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3B" w:rsidRPr="00437248" w:rsidRDefault="0064233B" w:rsidP="0064233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437248">
        <w:rPr>
          <w:rFonts w:ascii="Times New Roman" w:hAnsi="Times New Roman"/>
          <w:b/>
          <w:bCs/>
          <w:sz w:val="28"/>
          <w:szCs w:val="28"/>
        </w:rPr>
        <w:t xml:space="preserve">Территориальный орган Федеральной службы по надзору в сфере здравоохранения по Чеченской Республике </w:t>
      </w:r>
    </w:p>
    <w:p w:rsidR="0064233B" w:rsidRPr="00437248" w:rsidRDefault="0064233B" w:rsidP="0064233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233B" w:rsidRPr="00437248" w:rsidRDefault="0064233B" w:rsidP="0064233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233B" w:rsidRPr="00437248" w:rsidRDefault="0064233B" w:rsidP="0064233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233B" w:rsidRPr="00437248" w:rsidRDefault="0064233B" w:rsidP="0064233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233B" w:rsidRPr="00437248" w:rsidRDefault="0064233B" w:rsidP="0064233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233B" w:rsidRPr="00437248" w:rsidRDefault="0064233B" w:rsidP="0064233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233B" w:rsidRPr="00437248" w:rsidRDefault="0064233B" w:rsidP="0064233B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64233B" w:rsidRPr="00437248" w:rsidRDefault="0064233B" w:rsidP="0064233B">
      <w:pPr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</w:rPr>
      </w:pPr>
    </w:p>
    <w:p w:rsidR="0064233B" w:rsidRPr="00437248" w:rsidRDefault="0064233B" w:rsidP="0064233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4"/>
          <w:szCs w:val="44"/>
        </w:rPr>
      </w:pPr>
      <w:r w:rsidRPr="00437248">
        <w:rPr>
          <w:rFonts w:ascii="Times New Roman" w:hAnsi="Times New Roman"/>
          <w:b/>
          <w:bCs/>
          <w:sz w:val="44"/>
          <w:szCs w:val="44"/>
        </w:rPr>
        <w:t xml:space="preserve">Доклад </w:t>
      </w:r>
    </w:p>
    <w:p w:rsidR="0064233B" w:rsidRPr="00437248" w:rsidRDefault="0064233B" w:rsidP="0064233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4"/>
          <w:szCs w:val="44"/>
        </w:rPr>
      </w:pPr>
      <w:r w:rsidRPr="00437248">
        <w:rPr>
          <w:rFonts w:ascii="Times New Roman" w:hAnsi="Times New Roman"/>
          <w:b/>
          <w:bCs/>
          <w:sz w:val="44"/>
          <w:szCs w:val="44"/>
        </w:rPr>
        <w:t xml:space="preserve">по правоприменительной практике, статистике типовых и массовых нарушений обязательных требований </w:t>
      </w:r>
    </w:p>
    <w:p w:rsidR="0064233B" w:rsidRPr="00437248" w:rsidRDefault="0064233B" w:rsidP="0064233B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</w:p>
    <w:p w:rsidR="0064233B" w:rsidRPr="00437248" w:rsidRDefault="0064233B" w:rsidP="0064233B">
      <w:pPr>
        <w:ind w:right="42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233B" w:rsidRPr="00437248" w:rsidRDefault="0064233B" w:rsidP="0064233B">
      <w:pPr>
        <w:ind w:right="42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233B" w:rsidRPr="001E3FA0" w:rsidRDefault="0064233B" w:rsidP="0064233B">
      <w:pPr>
        <w:ind w:right="42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233B" w:rsidRPr="001E3FA0" w:rsidRDefault="0064233B" w:rsidP="0064233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E3FA0">
        <w:rPr>
          <w:rFonts w:ascii="Times New Roman" w:hAnsi="Times New Roman"/>
          <w:b/>
          <w:bCs/>
          <w:sz w:val="28"/>
          <w:szCs w:val="28"/>
        </w:rPr>
        <w:t>Дачаев</w:t>
      </w:r>
      <w:proofErr w:type="spellEnd"/>
      <w:r w:rsidRPr="001E3FA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E3FA0">
        <w:rPr>
          <w:rFonts w:ascii="Times New Roman" w:hAnsi="Times New Roman"/>
          <w:b/>
          <w:bCs/>
          <w:sz w:val="28"/>
          <w:szCs w:val="28"/>
        </w:rPr>
        <w:t>Юнади</w:t>
      </w:r>
      <w:proofErr w:type="spellEnd"/>
      <w:r w:rsidRPr="001E3FA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E3FA0">
        <w:rPr>
          <w:rFonts w:ascii="Times New Roman" w:hAnsi="Times New Roman"/>
          <w:b/>
          <w:bCs/>
          <w:sz w:val="28"/>
          <w:szCs w:val="28"/>
        </w:rPr>
        <w:t>Хусаинович</w:t>
      </w:r>
      <w:proofErr w:type="spellEnd"/>
      <w:r w:rsidRPr="001E3FA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4233B" w:rsidRPr="001E3FA0" w:rsidRDefault="00BD6EE0" w:rsidP="006423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="0064233B" w:rsidRPr="001E3FA0">
        <w:rPr>
          <w:rFonts w:ascii="Times New Roman" w:hAnsi="Times New Roman"/>
          <w:b/>
          <w:bCs/>
          <w:sz w:val="28"/>
          <w:szCs w:val="28"/>
        </w:rPr>
        <w:t>уководител</w:t>
      </w:r>
      <w:r>
        <w:rPr>
          <w:rFonts w:ascii="Times New Roman" w:hAnsi="Times New Roman"/>
          <w:b/>
          <w:bCs/>
          <w:sz w:val="28"/>
          <w:szCs w:val="28"/>
        </w:rPr>
        <w:t>ь</w:t>
      </w:r>
    </w:p>
    <w:p w:rsidR="0064233B" w:rsidRPr="001E3FA0" w:rsidRDefault="0064233B" w:rsidP="0064233B">
      <w:pPr>
        <w:ind w:right="42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233B" w:rsidRPr="001E3FA0" w:rsidRDefault="0064233B" w:rsidP="0064233B">
      <w:pPr>
        <w:ind w:right="42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233B" w:rsidRPr="001E3FA0" w:rsidRDefault="0064233B" w:rsidP="0064233B">
      <w:pPr>
        <w:ind w:right="42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233B" w:rsidRPr="001E3FA0" w:rsidRDefault="0064233B" w:rsidP="0064233B">
      <w:pPr>
        <w:spacing w:after="0"/>
        <w:ind w:right="425"/>
        <w:jc w:val="center"/>
        <w:rPr>
          <w:rFonts w:ascii="Times New Roman" w:hAnsi="Times New Roman"/>
          <w:b/>
          <w:bCs/>
          <w:sz w:val="28"/>
          <w:szCs w:val="28"/>
        </w:rPr>
      </w:pPr>
      <w:r w:rsidRPr="001E3FA0">
        <w:rPr>
          <w:rFonts w:ascii="Times New Roman" w:hAnsi="Times New Roman"/>
          <w:b/>
          <w:bCs/>
          <w:sz w:val="28"/>
          <w:szCs w:val="28"/>
        </w:rPr>
        <w:t>г. Грозный</w:t>
      </w:r>
    </w:p>
    <w:p w:rsidR="0064233B" w:rsidRPr="001E3FA0" w:rsidRDefault="0064233B" w:rsidP="0064233B">
      <w:pPr>
        <w:spacing w:after="0"/>
        <w:ind w:right="425"/>
        <w:jc w:val="center"/>
        <w:rPr>
          <w:rFonts w:ascii="Times New Roman" w:hAnsi="Times New Roman"/>
          <w:b/>
          <w:bCs/>
          <w:sz w:val="28"/>
          <w:szCs w:val="28"/>
        </w:rPr>
      </w:pPr>
      <w:r w:rsidRPr="001E3FA0">
        <w:rPr>
          <w:rFonts w:ascii="Times New Roman" w:hAnsi="Times New Roman"/>
          <w:b/>
          <w:bCs/>
          <w:sz w:val="28"/>
          <w:szCs w:val="28"/>
        </w:rPr>
        <w:t>2017 год</w:t>
      </w:r>
    </w:p>
    <w:p w:rsidR="00EA739F" w:rsidRDefault="00EA739F" w:rsidP="00073E6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84AFD" w:rsidRDefault="00384AFD" w:rsidP="00073E6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4725" w:rsidRPr="00CC477E" w:rsidRDefault="00DF4725" w:rsidP="009C49CA">
      <w:pPr>
        <w:pStyle w:val="a8"/>
        <w:ind w:left="1429" w:right="425"/>
        <w:contextualSpacing/>
        <w:jc w:val="both"/>
        <w:rPr>
          <w:b/>
          <w:bCs/>
          <w:sz w:val="28"/>
          <w:szCs w:val="28"/>
        </w:rPr>
      </w:pPr>
      <w:r w:rsidRPr="00CC477E">
        <w:rPr>
          <w:b/>
          <w:bCs/>
          <w:sz w:val="28"/>
          <w:szCs w:val="28"/>
        </w:rPr>
        <w:lastRenderedPageBreak/>
        <w:t>Общая часть</w:t>
      </w:r>
    </w:p>
    <w:p w:rsidR="00DF4725" w:rsidRPr="00CC477E" w:rsidRDefault="00DF4725" w:rsidP="00DF4725">
      <w:pPr>
        <w:spacing w:after="0" w:line="240" w:lineRule="auto"/>
        <w:ind w:left="709" w:right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4725" w:rsidRDefault="00DF4725" w:rsidP="00DF472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203B">
        <w:rPr>
          <w:rFonts w:ascii="Times New Roman" w:eastAsia="Times New Roman" w:hAnsi="Times New Roman" w:cs="Times New Roman"/>
          <w:bCs/>
          <w:sz w:val="28"/>
          <w:szCs w:val="28"/>
        </w:rPr>
        <w:t>Доклад по правоприменительной практике подготовлен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203B">
        <w:rPr>
          <w:rFonts w:ascii="Times New Roman" w:eastAsia="Times New Roman" w:hAnsi="Times New Roman" w:cs="Times New Roman"/>
          <w:bCs/>
          <w:sz w:val="28"/>
          <w:szCs w:val="28"/>
        </w:rPr>
        <w:t>рамках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203B">
        <w:rPr>
          <w:rFonts w:ascii="Times New Roman" w:eastAsia="Times New Roman" w:hAnsi="Times New Roman" w:cs="Times New Roman"/>
          <w:bCs/>
          <w:sz w:val="28"/>
          <w:szCs w:val="28"/>
        </w:rPr>
        <w:t>реализации пункта 1.1.6. раздела «Внедрение  системы комплексной профилактики нарушений обязательных требований» сводного Плана приоритетного проекта «Реформа контрольной и надзорной деятельности».</w:t>
      </w:r>
    </w:p>
    <w:p w:rsidR="009D3533" w:rsidRPr="0026203B" w:rsidRDefault="009D3533" w:rsidP="009D3533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6203B">
        <w:rPr>
          <w:rFonts w:ascii="Times New Roman" w:hAnsi="Times New Roman"/>
          <w:bCs/>
          <w:sz w:val="28"/>
          <w:szCs w:val="28"/>
        </w:rPr>
        <w:t>Государственный контроль (надзор) - одна из функций государства, осуществляемая в целях организации выполнения законов и иных нормативных правовых актов.</w:t>
      </w:r>
    </w:p>
    <w:p w:rsidR="009D3533" w:rsidRPr="0026203B" w:rsidRDefault="009D3533" w:rsidP="009D3533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6203B">
        <w:rPr>
          <w:rFonts w:ascii="Times New Roman" w:hAnsi="Times New Roman"/>
          <w:bCs/>
          <w:sz w:val="28"/>
          <w:szCs w:val="28"/>
        </w:rPr>
        <w:t xml:space="preserve">Одной из основных форм контрольно-надзорной деятельности являются проверки, под которыми понимается комплекс действий уполномоченных на то лиц, направленных на установление исполнения хозяйствующими субъектами норм законодательства, выявление правонарушений, их пресечение и применение санкций. </w:t>
      </w:r>
    </w:p>
    <w:p w:rsidR="009D3533" w:rsidRDefault="009D3533" w:rsidP="009D3533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6203B">
        <w:rPr>
          <w:rFonts w:ascii="Times New Roman" w:hAnsi="Times New Roman"/>
          <w:bCs/>
          <w:sz w:val="28"/>
          <w:szCs w:val="28"/>
        </w:rPr>
        <w:t xml:space="preserve">Федеральный государственный контроль (надзор) за соблюдением законодательства и иных нормативных правовых актов в сфере здравоохранения, осуществляется центральным аппаратом и территориальными органами </w:t>
      </w:r>
      <w:proofErr w:type="spellStart"/>
      <w:r w:rsidRPr="0026203B">
        <w:rPr>
          <w:rFonts w:ascii="Times New Roman" w:hAnsi="Times New Roman"/>
          <w:bCs/>
          <w:sz w:val="28"/>
          <w:szCs w:val="28"/>
        </w:rPr>
        <w:t>Росздравнадзора</w:t>
      </w:r>
      <w:proofErr w:type="spellEnd"/>
      <w:r w:rsidRPr="00CD4B9A">
        <w:rPr>
          <w:rFonts w:ascii="Times New Roman" w:hAnsi="Times New Roman"/>
          <w:bCs/>
          <w:sz w:val="28"/>
          <w:szCs w:val="28"/>
        </w:rPr>
        <w:t xml:space="preserve"> </w:t>
      </w:r>
      <w:r w:rsidRPr="0026203B">
        <w:rPr>
          <w:rFonts w:ascii="Times New Roman" w:hAnsi="Times New Roman"/>
          <w:bCs/>
          <w:sz w:val="28"/>
          <w:szCs w:val="28"/>
        </w:rPr>
        <w:t>с учетом</w:t>
      </w:r>
      <w:r>
        <w:rPr>
          <w:rFonts w:ascii="Times New Roman" w:hAnsi="Times New Roman"/>
          <w:bCs/>
          <w:sz w:val="28"/>
          <w:szCs w:val="28"/>
        </w:rPr>
        <w:t xml:space="preserve"> полномочий</w:t>
      </w:r>
      <w:r w:rsidRPr="0026203B">
        <w:rPr>
          <w:rFonts w:ascii="Times New Roman" w:hAnsi="Times New Roman"/>
          <w:bCs/>
          <w:sz w:val="28"/>
          <w:szCs w:val="28"/>
        </w:rPr>
        <w:t>, определенных постановлением Правительства Российской Федерации от 30.06.2004 № 323 «Об утверждении Положения о Федеральной службе по н</w:t>
      </w:r>
      <w:r>
        <w:rPr>
          <w:rFonts w:ascii="Times New Roman" w:hAnsi="Times New Roman"/>
          <w:bCs/>
          <w:sz w:val="28"/>
          <w:szCs w:val="28"/>
        </w:rPr>
        <w:t>адзору в сфере здравоохранения» и приказа Министерства здравоохранения Российской Федерации от 13.12.2012 № 1040н «Об утверждении Положения о территориальном органе Федеральной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службы по надзору в сфере здравоохранения»</w:t>
      </w:r>
      <w:r w:rsidRPr="0026203B">
        <w:rPr>
          <w:rFonts w:ascii="Times New Roman" w:hAnsi="Times New Roman"/>
          <w:bCs/>
          <w:sz w:val="28"/>
          <w:szCs w:val="28"/>
        </w:rPr>
        <w:t>.</w:t>
      </w:r>
    </w:p>
    <w:p w:rsidR="009D3533" w:rsidRPr="009D01C0" w:rsidRDefault="009D3533" w:rsidP="009D35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нормами статьи 8.2. </w:t>
      </w:r>
      <w:proofErr w:type="gramStart"/>
      <w:r>
        <w:rPr>
          <w:rFonts w:ascii="Times New Roman" w:hAnsi="Times New Roman"/>
          <w:sz w:val="28"/>
          <w:szCs w:val="28"/>
        </w:rPr>
        <w:t xml:space="preserve">Федерального закона от 26.12.2008    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</w:t>
      </w:r>
      <w:r w:rsidRPr="006F7AA1">
        <w:rPr>
          <w:rFonts w:ascii="Times New Roman" w:hAnsi="Times New Roman"/>
          <w:sz w:val="28"/>
          <w:szCs w:val="28"/>
        </w:rPr>
        <w:t>Федеральный  закон от 26.12.2008  № 294-ФЗ</w:t>
      </w:r>
      <w:r>
        <w:rPr>
          <w:rFonts w:ascii="Times New Roman" w:hAnsi="Times New Roman"/>
          <w:sz w:val="28"/>
          <w:szCs w:val="28"/>
        </w:rPr>
        <w:t>)</w:t>
      </w:r>
      <w:r w:rsidRPr="006F7A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государственного контроля (надзора), органы муниципального контроля осуществляют мероприятия по профилактике нарушений обязательных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требований в соответствии с ежегодно утверждаемыми ими программами профилактики нарушений.</w:t>
      </w:r>
    </w:p>
    <w:p w:rsidR="009D3533" w:rsidRDefault="009D3533" w:rsidP="009D3533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0A2985">
        <w:rPr>
          <w:rFonts w:ascii="Times New Roman" w:hAnsi="Times New Roman"/>
          <w:bCs/>
          <w:sz w:val="28"/>
          <w:szCs w:val="28"/>
        </w:rPr>
        <w:t xml:space="preserve">Федеральной службой по надзору в сфере здравоохранения </w:t>
      </w:r>
      <w:r>
        <w:rPr>
          <w:rFonts w:ascii="Times New Roman" w:hAnsi="Times New Roman"/>
          <w:bCs/>
          <w:sz w:val="28"/>
          <w:szCs w:val="28"/>
        </w:rPr>
        <w:t xml:space="preserve">в 2016 году проведена работа по организации </w:t>
      </w:r>
      <w:r w:rsidRPr="000A2985">
        <w:rPr>
          <w:rFonts w:ascii="Times New Roman" w:hAnsi="Times New Roman"/>
          <w:bCs/>
          <w:sz w:val="28"/>
          <w:szCs w:val="28"/>
        </w:rPr>
        <w:t>профилактических мероприятий, направленных на предупреждение нарушений обязательных требований, установленных федеральными законами и иными нормативными правовы</w:t>
      </w:r>
      <w:r>
        <w:rPr>
          <w:rFonts w:ascii="Times New Roman" w:hAnsi="Times New Roman"/>
          <w:bCs/>
          <w:sz w:val="28"/>
          <w:szCs w:val="28"/>
        </w:rPr>
        <w:t>ми актами Российской Федерации.</w:t>
      </w:r>
    </w:p>
    <w:p w:rsidR="00DF4725" w:rsidRPr="00DF4725" w:rsidRDefault="00DF4725" w:rsidP="00DF472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47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Целью проведения профилактических мероприятий является снижение административных и финансовых издержек как контрольно-надзорного органа, так и подконтрольных субъектов, по сравнению с ведением контрольно-надзорной деятельности исключительно путем проведения контрольно-надзорных мероприятий, а также предупреждение </w:t>
      </w:r>
      <w:proofErr w:type="gramStart"/>
      <w:r w:rsidRPr="00DF4725">
        <w:rPr>
          <w:rFonts w:ascii="Times New Roman" w:eastAsia="Times New Roman" w:hAnsi="Times New Roman" w:cs="Times New Roman"/>
          <w:b/>
          <w:bCs/>
          <w:sz w:val="28"/>
          <w:szCs w:val="28"/>
        </w:rPr>
        <w:t>нарушения</w:t>
      </w:r>
      <w:proofErr w:type="gramEnd"/>
      <w:r w:rsidRPr="00DF47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</w:t>
      </w:r>
      <w:r w:rsidRPr="00DF472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условий, способствующих возможному нарушению обязательных требований.</w:t>
      </w:r>
    </w:p>
    <w:p w:rsidR="00DF4725" w:rsidRPr="00E629E9" w:rsidRDefault="00DF4725" w:rsidP="00DF472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Статье</w:t>
      </w:r>
      <w:r w:rsidRPr="00E629E9">
        <w:rPr>
          <w:rFonts w:ascii="Times New Roman" w:eastAsia="Times New Roman" w:hAnsi="Times New Roman" w:cs="Times New Roman"/>
          <w:bCs/>
          <w:sz w:val="28"/>
          <w:szCs w:val="28"/>
        </w:rPr>
        <w:t xml:space="preserve">й 85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</w:t>
      </w:r>
      <w:r w:rsidRPr="00E629E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21.11.2011 №323-ФЗ «Об основах охраны здоровья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граждан в Российской Федерации» (далее - Федеральный закон</w:t>
      </w:r>
      <w:r w:rsidRPr="009D5EDE">
        <w:rPr>
          <w:rFonts w:ascii="Times New Roman" w:eastAsia="Times New Roman" w:hAnsi="Times New Roman" w:cs="Times New Roman"/>
          <w:bCs/>
          <w:sz w:val="28"/>
          <w:szCs w:val="28"/>
        </w:rPr>
        <w:t xml:space="preserve"> №323-ФЗ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 установлено, что к</w:t>
      </w:r>
      <w:r w:rsidRPr="00E629E9">
        <w:rPr>
          <w:rFonts w:ascii="Times New Roman" w:eastAsia="Times New Roman" w:hAnsi="Times New Roman" w:cs="Times New Roman"/>
          <w:bCs/>
          <w:sz w:val="28"/>
          <w:szCs w:val="28"/>
        </w:rPr>
        <w:t>онтроль в сфере охраны здоровья включает в себя:</w:t>
      </w:r>
    </w:p>
    <w:p w:rsidR="00DF4725" w:rsidRPr="00E629E9" w:rsidRDefault="00DF4725" w:rsidP="00DF472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29E9">
        <w:rPr>
          <w:rFonts w:ascii="Times New Roman" w:eastAsia="Times New Roman" w:hAnsi="Times New Roman" w:cs="Times New Roman"/>
          <w:bCs/>
          <w:sz w:val="28"/>
          <w:szCs w:val="28"/>
        </w:rPr>
        <w:t xml:space="preserve">1) </w:t>
      </w:r>
      <w:r w:rsidRPr="00C52004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качества и безопасности медицинской деятельности</w:t>
      </w:r>
      <w:r w:rsidRPr="00E629E9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F4725" w:rsidRPr="00E629E9" w:rsidRDefault="00DF4725" w:rsidP="00DF472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29E9"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r w:rsidRPr="00C52004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государственный контроль в сфере обращения лекарственных средств</w:t>
      </w:r>
      <w:r w:rsidRPr="00E629E9">
        <w:rPr>
          <w:rFonts w:ascii="Times New Roman" w:eastAsia="Times New Roman" w:hAnsi="Times New Roman" w:cs="Times New Roman"/>
          <w:bCs/>
          <w:sz w:val="28"/>
          <w:szCs w:val="28"/>
        </w:rPr>
        <w:t>, осуществляемый в соответствии с законодательством Российской Федерации об обращении лекарственных средств;</w:t>
      </w:r>
    </w:p>
    <w:p w:rsidR="00DF4725" w:rsidRPr="00C52004" w:rsidRDefault="00DF4725" w:rsidP="00DF472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29E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C52004">
        <w:rPr>
          <w:rFonts w:ascii="Times New Roman" w:eastAsia="Times New Roman" w:hAnsi="Times New Roman" w:cs="Times New Roman"/>
          <w:b/>
          <w:bCs/>
          <w:sz w:val="28"/>
          <w:szCs w:val="28"/>
        </w:rPr>
        <w:t>) государственный контроль при обращении медицинских изделий</w:t>
      </w:r>
      <w:r w:rsidRPr="00C5200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F4725" w:rsidRPr="00DF4725" w:rsidRDefault="00DF4725" w:rsidP="00DF472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C52004">
        <w:rPr>
          <w:rFonts w:ascii="Times New Roman" w:eastAsia="Times New Roman" w:hAnsi="Times New Roman" w:cs="Times New Roman"/>
          <w:bCs/>
          <w:sz w:val="28"/>
          <w:szCs w:val="28"/>
        </w:rPr>
        <w:t xml:space="preserve">4) </w:t>
      </w:r>
      <w:r w:rsidRPr="00C52004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государственный санитарно-эпидемиологический надзор</w:t>
      </w:r>
      <w:r w:rsidRPr="00C52004">
        <w:rPr>
          <w:rFonts w:ascii="Times New Roman" w:eastAsia="Times New Roman" w:hAnsi="Times New Roman" w:cs="Times New Roman"/>
          <w:bCs/>
          <w:sz w:val="28"/>
          <w:szCs w:val="28"/>
        </w:rPr>
        <w:t>, осуществляемый в соответствии с законодательством Российской Федерации о санитарно-эпидемиологическом благополучии населения (</w:t>
      </w:r>
      <w:r w:rsidRPr="00C52004">
        <w:rPr>
          <w:rFonts w:ascii="Times New Roman" w:eastAsia="Times New Roman" w:hAnsi="Times New Roman" w:cs="Times New Roman"/>
          <w:b/>
          <w:bCs/>
          <w:sz w:val="28"/>
          <w:szCs w:val="28"/>
        </w:rPr>
        <w:t>данный вид контроля осуществляется Федеральной службой по надзору в сфере защиты прав потребителей и благополучия человека</w:t>
      </w:r>
      <w:r w:rsidRPr="00C52004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DF4725" w:rsidRPr="000A2985" w:rsidRDefault="00DF4725" w:rsidP="00DF472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985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0A2985">
        <w:rPr>
          <w:rFonts w:ascii="Times New Roman" w:eastAsia="Times New Roman" w:hAnsi="Times New Roman" w:cs="Times New Roman"/>
          <w:sz w:val="28"/>
          <w:szCs w:val="28"/>
        </w:rPr>
        <w:t>Росздравнадзора</w:t>
      </w:r>
      <w:proofErr w:type="spellEnd"/>
      <w:r w:rsidRPr="000A2985">
        <w:rPr>
          <w:rFonts w:ascii="Times New Roman" w:eastAsia="Times New Roman" w:hAnsi="Times New Roman" w:cs="Times New Roman"/>
          <w:sz w:val="28"/>
          <w:szCs w:val="28"/>
        </w:rPr>
        <w:t xml:space="preserve"> от 18.11.2016 № 12848 утвержден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(надзора).</w:t>
      </w:r>
    </w:p>
    <w:p w:rsidR="00DF4725" w:rsidRDefault="00DF4725" w:rsidP="00DF472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004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Ведомственные нормативные акты размещены в сети «Интернет» в открытом доступе на официальном сайте </w:t>
      </w:r>
      <w:proofErr w:type="spellStart"/>
      <w:r w:rsidRPr="00C52004">
        <w:rPr>
          <w:rFonts w:ascii="Times New Roman" w:eastAsia="Times New Roman" w:hAnsi="Times New Roman" w:cs="Times New Roman"/>
          <w:b/>
          <w:sz w:val="28"/>
          <w:szCs w:val="28"/>
        </w:rPr>
        <w:t>Росздравнадзора</w:t>
      </w:r>
      <w:proofErr w:type="spellEnd"/>
      <w:r w:rsidRPr="00C52004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C5200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http</w:t>
      </w:r>
      <w:r w:rsidRPr="00C52004">
        <w:rPr>
          <w:rFonts w:ascii="Times New Roman" w:eastAsia="Times New Roman" w:hAnsi="Times New Roman" w:cs="Times New Roman"/>
          <w:b/>
          <w:sz w:val="28"/>
          <w:szCs w:val="28"/>
        </w:rPr>
        <w:t>://</w:t>
      </w:r>
      <w:proofErr w:type="spellStart"/>
      <w:r w:rsidRPr="00C52004">
        <w:rPr>
          <w:rFonts w:ascii="Times New Roman" w:eastAsia="Times New Roman" w:hAnsi="Times New Roman" w:cs="Times New Roman"/>
          <w:b/>
          <w:sz w:val="28"/>
          <w:szCs w:val="28"/>
        </w:rPr>
        <w:t>www.roszdravnadzor.ru</w:t>
      </w:r>
      <w:proofErr w:type="spellEnd"/>
      <w:r w:rsidRPr="00C52004">
        <w:rPr>
          <w:rFonts w:ascii="Times New Roman" w:eastAsia="Times New Roman" w:hAnsi="Times New Roman" w:cs="Times New Roman"/>
          <w:b/>
          <w:sz w:val="28"/>
          <w:szCs w:val="28"/>
        </w:rPr>
        <w:t xml:space="preserve">/) в разделе «Контроль и надзор». </w:t>
      </w:r>
    </w:p>
    <w:p w:rsidR="00C52004" w:rsidRDefault="00C52004" w:rsidP="00DF472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E68" w:rsidRDefault="00073E68" w:rsidP="00DF472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E68" w:rsidRDefault="00073E68" w:rsidP="00DF472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E68" w:rsidRDefault="00073E68" w:rsidP="00DF472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E68" w:rsidRDefault="00073E68" w:rsidP="00DF472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4C34" w:rsidRDefault="006E4C34" w:rsidP="006E4C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03F91">
        <w:rPr>
          <w:rFonts w:ascii="Times New Roman" w:hAnsi="Times New Roman"/>
          <w:b/>
          <w:bCs/>
          <w:sz w:val="28"/>
          <w:szCs w:val="28"/>
        </w:rPr>
        <w:t>Реформирование контрольно-надзорной деятельности Федеральной службы</w:t>
      </w:r>
      <w:r>
        <w:rPr>
          <w:rFonts w:ascii="Times New Roman" w:hAnsi="Times New Roman"/>
          <w:b/>
          <w:bCs/>
          <w:sz w:val="28"/>
          <w:szCs w:val="28"/>
        </w:rPr>
        <w:t xml:space="preserve"> по надзору в сфере здравоохран</w:t>
      </w:r>
      <w:r w:rsidRPr="00603F91">
        <w:rPr>
          <w:rFonts w:ascii="Times New Roman" w:hAnsi="Times New Roman"/>
          <w:b/>
          <w:bCs/>
          <w:sz w:val="28"/>
          <w:szCs w:val="28"/>
        </w:rPr>
        <w:t>ения на 2018-2020 годы</w:t>
      </w:r>
    </w:p>
    <w:p w:rsidR="006E4C34" w:rsidRPr="00603F91" w:rsidRDefault="006E4C34" w:rsidP="006E4C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E4C34" w:rsidRPr="00603F91" w:rsidRDefault="006E4C34" w:rsidP="006E4C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3F91">
        <w:rPr>
          <w:rFonts w:ascii="Times New Roman" w:hAnsi="Times New Roman"/>
          <w:sz w:val="28"/>
          <w:szCs w:val="28"/>
        </w:rPr>
        <w:t xml:space="preserve">Вопросы совершенствования контрольно-надзорной деятельности с применением новых форм и методов, в целях повышения результативности и эффективности деятельности контролирующего органа, а также  обеспечения прав граждан на получение качественной и безопасной медицинской помощи, и одновременно соблюдение прав и защиты интересов бизнеса являются приоритетными для </w:t>
      </w:r>
      <w:proofErr w:type="spellStart"/>
      <w:r w:rsidRPr="00603F91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 w:rsidRPr="00603F91">
        <w:rPr>
          <w:rFonts w:ascii="Times New Roman" w:hAnsi="Times New Roman"/>
          <w:sz w:val="28"/>
          <w:szCs w:val="28"/>
        </w:rPr>
        <w:t xml:space="preserve"> на современном этапе развития контроля.</w:t>
      </w:r>
    </w:p>
    <w:p w:rsidR="006E4C34" w:rsidRPr="00603F91" w:rsidRDefault="006E4C34" w:rsidP="006E4C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3F91">
        <w:rPr>
          <w:rFonts w:ascii="Times New Roman" w:hAnsi="Times New Roman"/>
          <w:sz w:val="28"/>
          <w:szCs w:val="28"/>
        </w:rPr>
        <w:t>Основные целевые точки проводимой реформы контроля ориентированы по трем направлениям:</w:t>
      </w:r>
    </w:p>
    <w:p w:rsidR="006E4C34" w:rsidRPr="00603F91" w:rsidRDefault="006E4C34" w:rsidP="006E4C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03F91">
        <w:rPr>
          <w:rFonts w:ascii="Times New Roman" w:hAnsi="Times New Roman"/>
          <w:b/>
          <w:bCs/>
          <w:i/>
          <w:iCs/>
          <w:sz w:val="28"/>
          <w:szCs w:val="28"/>
        </w:rPr>
        <w:t xml:space="preserve">- первое, внедрение </w:t>
      </w:r>
      <w:proofErr w:type="spellStart"/>
      <w:proofErr w:type="gramStart"/>
      <w:r w:rsidRPr="00603F91">
        <w:rPr>
          <w:rFonts w:ascii="Times New Roman" w:hAnsi="Times New Roman"/>
          <w:b/>
          <w:bCs/>
          <w:i/>
          <w:iCs/>
          <w:sz w:val="28"/>
          <w:szCs w:val="28"/>
        </w:rPr>
        <w:t>риск-ориентированного</w:t>
      </w:r>
      <w:proofErr w:type="spellEnd"/>
      <w:proofErr w:type="gramEnd"/>
      <w:r w:rsidRPr="00603F91">
        <w:rPr>
          <w:rFonts w:ascii="Times New Roman" w:hAnsi="Times New Roman"/>
          <w:b/>
          <w:bCs/>
          <w:i/>
          <w:iCs/>
          <w:sz w:val="28"/>
          <w:szCs w:val="28"/>
        </w:rPr>
        <w:t xml:space="preserve"> подхода при осуществлении контрольно-надзорной деятельности; </w:t>
      </w:r>
    </w:p>
    <w:p w:rsidR="006E4C34" w:rsidRPr="00603F91" w:rsidRDefault="006E4C34" w:rsidP="006E4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F91">
        <w:rPr>
          <w:rFonts w:ascii="Times New Roman" w:hAnsi="Times New Roman"/>
          <w:b/>
          <w:bCs/>
          <w:i/>
          <w:iCs/>
          <w:sz w:val="28"/>
          <w:szCs w:val="28"/>
        </w:rPr>
        <w:t xml:space="preserve">-второе, внедрение системы оценки результативности и эффективности контрольно-надзорной деятельности </w:t>
      </w:r>
      <w:proofErr w:type="spellStart"/>
      <w:r w:rsidRPr="00603F91">
        <w:rPr>
          <w:rFonts w:ascii="Times New Roman" w:hAnsi="Times New Roman"/>
          <w:b/>
          <w:bCs/>
          <w:i/>
          <w:iCs/>
          <w:sz w:val="28"/>
          <w:szCs w:val="28"/>
        </w:rPr>
        <w:t>Росздравнадзора</w:t>
      </w:r>
      <w:proofErr w:type="spellEnd"/>
      <w:r w:rsidRPr="00603F91">
        <w:rPr>
          <w:rFonts w:ascii="Times New Roman" w:hAnsi="Times New Roman"/>
          <w:b/>
          <w:bCs/>
          <w:i/>
          <w:iCs/>
          <w:sz w:val="28"/>
          <w:szCs w:val="28"/>
        </w:rPr>
        <w:t>;</w:t>
      </w:r>
    </w:p>
    <w:p w:rsidR="006E4C34" w:rsidRPr="00603F91" w:rsidRDefault="006E4C34" w:rsidP="006E4C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03F91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- третье направление - систематизация, сокращение количества и актуализация обязательных требований.</w:t>
      </w:r>
    </w:p>
    <w:p w:rsidR="006E4C34" w:rsidRPr="00603F91" w:rsidRDefault="006E4C34" w:rsidP="006E4C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r w:rsidRPr="00603F91">
        <w:rPr>
          <w:rFonts w:ascii="Times New Roman" w:hAnsi="Times New Roman"/>
          <w:sz w:val="28"/>
          <w:szCs w:val="28"/>
        </w:rPr>
        <w:t>иск-ориентированный</w:t>
      </w:r>
      <w:proofErr w:type="spellEnd"/>
      <w:proofErr w:type="gramEnd"/>
      <w:r w:rsidRPr="00603F91">
        <w:rPr>
          <w:rFonts w:ascii="Times New Roman" w:hAnsi="Times New Roman"/>
          <w:sz w:val="28"/>
          <w:szCs w:val="28"/>
        </w:rPr>
        <w:t xml:space="preserve"> подход – это метод организации и осуществления государственного контроля (надзора), при котором выбор интенсивности проведения мероприятий по контролю определяется отнесением деятельности подконтрольных объектов и используемых ими производственных объектов к определенной категории риска.</w:t>
      </w:r>
    </w:p>
    <w:p w:rsidR="006E4C34" w:rsidRPr="00603F91" w:rsidRDefault="006E4C34" w:rsidP="006E4C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F91">
        <w:rPr>
          <w:rFonts w:ascii="Times New Roman" w:hAnsi="Times New Roman"/>
          <w:sz w:val="28"/>
          <w:szCs w:val="28"/>
        </w:rPr>
        <w:t>Основная цель такого подхода концентрация проверок на потенциально наиболее опасных объектах и «разгрузка» менее опасных объектов и добросовестных предпринимателей.</w:t>
      </w:r>
    </w:p>
    <w:p w:rsidR="006E4C34" w:rsidRPr="00603F91" w:rsidRDefault="006E4C34" w:rsidP="006E4C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F91">
        <w:rPr>
          <w:rFonts w:ascii="Times New Roman" w:hAnsi="Times New Roman"/>
          <w:sz w:val="28"/>
          <w:szCs w:val="28"/>
        </w:rPr>
        <w:t>Критерии риска учитывают тяжесть потенциальных негативных последствий от возможных выявленных нарушений и в целом вероятность несоблюдения требований на конкретном объекте</w:t>
      </w:r>
    </w:p>
    <w:p w:rsidR="006E4C34" w:rsidRPr="00603F91" w:rsidRDefault="006E4C34" w:rsidP="006E4C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3F91">
        <w:rPr>
          <w:rFonts w:ascii="Times New Roman" w:hAnsi="Times New Roman"/>
          <w:sz w:val="28"/>
          <w:szCs w:val="28"/>
        </w:rPr>
        <w:t xml:space="preserve">Законодательные положения, касающиеся </w:t>
      </w:r>
      <w:proofErr w:type="spellStart"/>
      <w:proofErr w:type="gramStart"/>
      <w:r w:rsidRPr="00603F91">
        <w:rPr>
          <w:rFonts w:ascii="Times New Roman" w:hAnsi="Times New Roman"/>
          <w:sz w:val="28"/>
          <w:szCs w:val="28"/>
        </w:rPr>
        <w:t>риск-ориентированного</w:t>
      </w:r>
      <w:proofErr w:type="spellEnd"/>
      <w:proofErr w:type="gramEnd"/>
      <w:r w:rsidRPr="00603F91">
        <w:rPr>
          <w:rFonts w:ascii="Times New Roman" w:hAnsi="Times New Roman"/>
          <w:sz w:val="28"/>
          <w:szCs w:val="28"/>
        </w:rPr>
        <w:t xml:space="preserve"> подхода при организации государственного контроля, вступают в силу с 1 января 2018 года.</w:t>
      </w:r>
    </w:p>
    <w:p w:rsidR="006E4C34" w:rsidRPr="00793745" w:rsidRDefault="006E4C34" w:rsidP="006E4C3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93745">
        <w:rPr>
          <w:rFonts w:ascii="Times New Roman" w:hAnsi="Times New Roman"/>
          <w:color w:val="000000"/>
          <w:sz w:val="28"/>
          <w:szCs w:val="28"/>
        </w:rPr>
        <w:t xml:space="preserve">Все подконтрольные субъекты проверок будут распределены по категориям риска с использованием информационной системы АИС </w:t>
      </w:r>
      <w:proofErr w:type="spellStart"/>
      <w:r w:rsidRPr="00793745">
        <w:rPr>
          <w:rFonts w:ascii="Times New Roman" w:hAnsi="Times New Roman"/>
          <w:color w:val="000000"/>
          <w:sz w:val="28"/>
          <w:szCs w:val="28"/>
        </w:rPr>
        <w:t>Росздравнадзора</w:t>
      </w:r>
      <w:proofErr w:type="spellEnd"/>
      <w:r w:rsidRPr="00793745">
        <w:rPr>
          <w:rFonts w:ascii="Times New Roman" w:hAnsi="Times New Roman"/>
          <w:color w:val="000000"/>
          <w:sz w:val="28"/>
          <w:szCs w:val="28"/>
        </w:rPr>
        <w:t xml:space="preserve"> (постановление Правительства РФ от 5 июля 2017 года № 801).</w:t>
      </w:r>
    </w:p>
    <w:p w:rsidR="006E4C34" w:rsidRPr="00793745" w:rsidRDefault="006E4C34" w:rsidP="006E4C34">
      <w:pPr>
        <w:pStyle w:val="ac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93745">
        <w:rPr>
          <w:color w:val="000000"/>
          <w:sz w:val="28"/>
          <w:szCs w:val="28"/>
        </w:rPr>
        <w:t>Проведение плановых проверок в отношении объектов государственного контроля (в зависимости от определенной категории риска) будет осуществляться со следующей периодичностью:</w:t>
      </w:r>
    </w:p>
    <w:p w:rsidR="006E4C34" w:rsidRPr="00793745" w:rsidRDefault="006E4C34" w:rsidP="006E4C34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793745">
        <w:rPr>
          <w:rFonts w:ascii="Times New Roman" w:hAnsi="Times New Roman"/>
          <w:color w:val="000000"/>
          <w:sz w:val="28"/>
          <w:szCs w:val="28"/>
        </w:rPr>
        <w:t xml:space="preserve">одна проверка в течение года – для </w:t>
      </w:r>
      <w:proofErr w:type="spellStart"/>
      <w:r w:rsidRPr="00793745">
        <w:rPr>
          <w:rFonts w:ascii="Times New Roman" w:hAnsi="Times New Roman"/>
          <w:color w:val="000000"/>
          <w:sz w:val="28"/>
          <w:szCs w:val="28"/>
        </w:rPr>
        <w:t>медорганизаций</w:t>
      </w:r>
      <w:proofErr w:type="spellEnd"/>
      <w:r w:rsidRPr="00793745">
        <w:rPr>
          <w:rFonts w:ascii="Times New Roman" w:hAnsi="Times New Roman"/>
          <w:color w:val="000000"/>
          <w:sz w:val="28"/>
          <w:szCs w:val="28"/>
        </w:rPr>
        <w:t xml:space="preserve"> с чрезвычайно высоким риском;</w:t>
      </w:r>
    </w:p>
    <w:p w:rsidR="006E4C34" w:rsidRPr="00793745" w:rsidRDefault="006E4C34" w:rsidP="006E4C34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793745">
        <w:rPr>
          <w:rFonts w:ascii="Times New Roman" w:hAnsi="Times New Roman"/>
          <w:color w:val="000000"/>
          <w:sz w:val="28"/>
          <w:szCs w:val="28"/>
        </w:rPr>
        <w:t xml:space="preserve">одна проверка в течение 2 лет – для </w:t>
      </w:r>
      <w:proofErr w:type="spellStart"/>
      <w:r w:rsidRPr="00793745">
        <w:rPr>
          <w:rFonts w:ascii="Times New Roman" w:hAnsi="Times New Roman"/>
          <w:color w:val="000000"/>
          <w:sz w:val="28"/>
          <w:szCs w:val="28"/>
        </w:rPr>
        <w:t>медорганизаций</w:t>
      </w:r>
      <w:proofErr w:type="spellEnd"/>
      <w:r w:rsidRPr="00793745">
        <w:rPr>
          <w:rFonts w:ascii="Times New Roman" w:hAnsi="Times New Roman"/>
          <w:color w:val="000000"/>
          <w:sz w:val="28"/>
          <w:szCs w:val="28"/>
        </w:rPr>
        <w:t xml:space="preserve"> с высоким риском;</w:t>
      </w:r>
    </w:p>
    <w:p w:rsidR="006E4C34" w:rsidRPr="00793745" w:rsidRDefault="006E4C34" w:rsidP="006E4C34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793745">
        <w:rPr>
          <w:rFonts w:ascii="Times New Roman" w:hAnsi="Times New Roman"/>
          <w:color w:val="000000"/>
          <w:sz w:val="28"/>
          <w:szCs w:val="28"/>
        </w:rPr>
        <w:t xml:space="preserve">одна проверка в течение 3 лет – для </w:t>
      </w:r>
      <w:proofErr w:type="spellStart"/>
      <w:r w:rsidRPr="00793745">
        <w:rPr>
          <w:rFonts w:ascii="Times New Roman" w:hAnsi="Times New Roman"/>
          <w:color w:val="000000"/>
          <w:sz w:val="28"/>
          <w:szCs w:val="28"/>
        </w:rPr>
        <w:t>медорганизаций</w:t>
      </w:r>
      <w:proofErr w:type="spellEnd"/>
      <w:r w:rsidRPr="00793745">
        <w:rPr>
          <w:rFonts w:ascii="Times New Roman" w:hAnsi="Times New Roman"/>
          <w:color w:val="000000"/>
          <w:sz w:val="28"/>
          <w:szCs w:val="28"/>
        </w:rPr>
        <w:t xml:space="preserve"> со значительным риском;</w:t>
      </w:r>
    </w:p>
    <w:p w:rsidR="006E4C34" w:rsidRPr="00793745" w:rsidRDefault="006E4C34" w:rsidP="006E4C34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793745">
        <w:rPr>
          <w:rFonts w:ascii="Times New Roman" w:hAnsi="Times New Roman"/>
          <w:color w:val="000000"/>
          <w:sz w:val="28"/>
          <w:szCs w:val="28"/>
        </w:rPr>
        <w:t xml:space="preserve">одна проверка в течение 5 лет – для </w:t>
      </w:r>
      <w:proofErr w:type="spellStart"/>
      <w:r w:rsidRPr="00793745">
        <w:rPr>
          <w:rFonts w:ascii="Times New Roman" w:hAnsi="Times New Roman"/>
          <w:color w:val="000000"/>
          <w:sz w:val="28"/>
          <w:szCs w:val="28"/>
        </w:rPr>
        <w:t>медорганизаций</w:t>
      </w:r>
      <w:proofErr w:type="spellEnd"/>
      <w:r w:rsidRPr="00793745">
        <w:rPr>
          <w:rFonts w:ascii="Times New Roman" w:hAnsi="Times New Roman"/>
          <w:color w:val="000000"/>
          <w:sz w:val="28"/>
          <w:szCs w:val="28"/>
        </w:rPr>
        <w:t xml:space="preserve"> со средним риском;</w:t>
      </w:r>
    </w:p>
    <w:p w:rsidR="006E4C34" w:rsidRPr="00793745" w:rsidRDefault="006E4C34" w:rsidP="006E4C34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793745">
        <w:rPr>
          <w:rFonts w:ascii="Times New Roman" w:hAnsi="Times New Roman"/>
          <w:color w:val="000000"/>
          <w:sz w:val="28"/>
          <w:szCs w:val="28"/>
        </w:rPr>
        <w:t xml:space="preserve">одна проверка в течение 6 лет – для </w:t>
      </w:r>
      <w:proofErr w:type="spellStart"/>
      <w:r w:rsidRPr="00793745">
        <w:rPr>
          <w:rFonts w:ascii="Times New Roman" w:hAnsi="Times New Roman"/>
          <w:color w:val="000000"/>
          <w:sz w:val="28"/>
          <w:szCs w:val="28"/>
        </w:rPr>
        <w:t>медорганизаций</w:t>
      </w:r>
      <w:proofErr w:type="spellEnd"/>
      <w:r w:rsidRPr="00793745">
        <w:rPr>
          <w:rFonts w:ascii="Times New Roman" w:hAnsi="Times New Roman"/>
          <w:color w:val="000000"/>
          <w:sz w:val="28"/>
          <w:szCs w:val="28"/>
        </w:rPr>
        <w:t xml:space="preserve"> с умеренным риском.</w:t>
      </w:r>
    </w:p>
    <w:p w:rsidR="006E4C34" w:rsidRPr="00793745" w:rsidRDefault="006E4C34" w:rsidP="006E4C34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793745">
        <w:rPr>
          <w:color w:val="000000"/>
          <w:sz w:val="28"/>
          <w:szCs w:val="28"/>
        </w:rPr>
        <w:t>В отношении объектов государственного контроля, отнесенных к категории низкого риска, плановые проверки проводиться не будут.</w:t>
      </w:r>
    </w:p>
    <w:p w:rsidR="006E4C34" w:rsidRDefault="006E4C34" w:rsidP="006E4C34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793745">
        <w:rPr>
          <w:color w:val="000000"/>
          <w:sz w:val="28"/>
          <w:szCs w:val="28"/>
        </w:rPr>
        <w:t xml:space="preserve">На уровень риска также будет влиять и наличие вступившего в законную силу в течение 2 лет, предшествующих дате принятия решения об отнесении </w:t>
      </w:r>
      <w:proofErr w:type="spellStart"/>
      <w:r w:rsidRPr="00793745">
        <w:rPr>
          <w:color w:val="000000"/>
          <w:sz w:val="28"/>
          <w:szCs w:val="28"/>
        </w:rPr>
        <w:t>медорганизации</w:t>
      </w:r>
      <w:proofErr w:type="spellEnd"/>
      <w:r w:rsidRPr="00793745">
        <w:rPr>
          <w:color w:val="000000"/>
          <w:sz w:val="28"/>
          <w:szCs w:val="28"/>
        </w:rPr>
        <w:t xml:space="preserve"> к определенной категории риска, постановления о привлечении к административной ответственности с назначением штрафа </w:t>
      </w:r>
      <w:proofErr w:type="spellStart"/>
      <w:r w:rsidRPr="00793745">
        <w:rPr>
          <w:color w:val="000000"/>
          <w:sz w:val="28"/>
          <w:szCs w:val="28"/>
        </w:rPr>
        <w:t>юрлицу</w:t>
      </w:r>
      <w:proofErr w:type="spellEnd"/>
      <w:r w:rsidRPr="00793745">
        <w:rPr>
          <w:color w:val="000000"/>
          <w:sz w:val="28"/>
          <w:szCs w:val="28"/>
        </w:rPr>
        <w:t xml:space="preserve">, его должностным лицам, ИП за невыполнение в установленный срок законного предписания </w:t>
      </w:r>
      <w:proofErr w:type="spellStart"/>
      <w:r w:rsidRPr="00793745">
        <w:rPr>
          <w:color w:val="000000"/>
          <w:sz w:val="28"/>
          <w:szCs w:val="28"/>
        </w:rPr>
        <w:t>Росздравнадзора</w:t>
      </w:r>
      <w:proofErr w:type="spellEnd"/>
      <w:r w:rsidRPr="00793745">
        <w:rPr>
          <w:color w:val="000000"/>
          <w:sz w:val="28"/>
          <w:szCs w:val="28"/>
        </w:rPr>
        <w:t xml:space="preserve"> (</w:t>
      </w:r>
      <w:hyperlink r:id="rId6" w:anchor="block_19521" w:tgtFrame="_blank" w:history="1">
        <w:r w:rsidRPr="00793745">
          <w:rPr>
            <w:rStyle w:val="a3"/>
            <w:color w:val="000000"/>
            <w:sz w:val="28"/>
            <w:szCs w:val="28"/>
            <w:bdr w:val="none" w:sz="0" w:space="0" w:color="auto" w:frame="1"/>
          </w:rPr>
          <w:t xml:space="preserve">ч. 21 ст. 19.5 </w:t>
        </w:r>
        <w:proofErr w:type="spellStart"/>
        <w:r w:rsidRPr="00793745">
          <w:rPr>
            <w:rStyle w:val="a3"/>
            <w:color w:val="000000"/>
            <w:sz w:val="28"/>
            <w:szCs w:val="28"/>
            <w:bdr w:val="none" w:sz="0" w:space="0" w:color="auto" w:frame="1"/>
          </w:rPr>
          <w:t>КоАП</w:t>
        </w:r>
        <w:proofErr w:type="spellEnd"/>
      </w:hyperlink>
      <w:r w:rsidRPr="00793745">
        <w:rPr>
          <w:color w:val="000000"/>
          <w:sz w:val="28"/>
          <w:szCs w:val="28"/>
        </w:rPr>
        <w:t>).</w:t>
      </w:r>
      <w:proofErr w:type="gramEnd"/>
      <w:r w:rsidRPr="00793745">
        <w:rPr>
          <w:color w:val="000000"/>
          <w:sz w:val="28"/>
          <w:szCs w:val="28"/>
        </w:rPr>
        <w:t xml:space="preserve"> При его наличии уровень риска будет возрастать на один уровень: с высокого </w:t>
      </w:r>
      <w:proofErr w:type="gramStart"/>
      <w:r w:rsidRPr="00793745">
        <w:rPr>
          <w:color w:val="000000"/>
          <w:sz w:val="28"/>
          <w:szCs w:val="28"/>
        </w:rPr>
        <w:t>до</w:t>
      </w:r>
      <w:proofErr w:type="gramEnd"/>
      <w:r w:rsidRPr="00793745">
        <w:rPr>
          <w:color w:val="000000"/>
          <w:sz w:val="28"/>
          <w:szCs w:val="28"/>
        </w:rPr>
        <w:t xml:space="preserve"> чрезвычайно высокого, со значительного до высокого и т. д., а при его отсутствии, наоборот, снижаться на один уровень: </w:t>
      </w:r>
      <w:proofErr w:type="spellStart"/>
      <w:r w:rsidRPr="00793745">
        <w:rPr>
          <w:color w:val="000000"/>
          <w:sz w:val="28"/>
          <w:szCs w:val="28"/>
        </w:rPr>
        <w:t>c</w:t>
      </w:r>
      <w:proofErr w:type="spellEnd"/>
      <w:r w:rsidRPr="00793745">
        <w:rPr>
          <w:color w:val="000000"/>
          <w:sz w:val="28"/>
          <w:szCs w:val="28"/>
        </w:rPr>
        <w:t xml:space="preserve"> чрезвычайно высокого до высокого, с высокого до значительного и т. д.</w:t>
      </w:r>
    </w:p>
    <w:p w:rsidR="006E4C34" w:rsidRPr="00793745" w:rsidRDefault="006E4C34" w:rsidP="006E4C34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93745">
        <w:rPr>
          <w:color w:val="000000"/>
          <w:sz w:val="28"/>
          <w:szCs w:val="28"/>
          <w:shd w:val="clear" w:color="auto" w:fill="FFFFFF"/>
        </w:rPr>
        <w:t xml:space="preserve">Самые высокие показатели риска присвоены работам (услугам) </w:t>
      </w:r>
    </w:p>
    <w:p w:rsidR="006E4C34" w:rsidRPr="00793745" w:rsidRDefault="006E4C34" w:rsidP="006E4C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37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акушерству и гинекологии, </w:t>
      </w:r>
    </w:p>
    <w:p w:rsidR="006E4C34" w:rsidRPr="00793745" w:rsidRDefault="006E4C34" w:rsidP="006E4C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37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анестезиологии и реаниматологии, </w:t>
      </w:r>
    </w:p>
    <w:p w:rsidR="006E4C34" w:rsidRPr="00793745" w:rsidRDefault="006E4C34" w:rsidP="006E4C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37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детской хирургии, </w:t>
      </w:r>
    </w:p>
    <w:p w:rsidR="006E4C34" w:rsidRPr="00793745" w:rsidRDefault="006E4C34" w:rsidP="006E4C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37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онкологии, </w:t>
      </w:r>
    </w:p>
    <w:p w:rsidR="006E4C34" w:rsidRPr="00793745" w:rsidRDefault="006E4C34" w:rsidP="006E4C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37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нейрохирургии, </w:t>
      </w:r>
    </w:p>
    <w:p w:rsidR="006E4C34" w:rsidRPr="00793745" w:rsidRDefault="006E4C34" w:rsidP="006E4C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7937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сердечно-сосудистой</w:t>
      </w:r>
      <w:proofErr w:type="spellEnd"/>
      <w:proofErr w:type="gramEnd"/>
      <w:r w:rsidRPr="007937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хирургии, </w:t>
      </w:r>
    </w:p>
    <w:p w:rsidR="006E4C34" w:rsidRPr="00793745" w:rsidRDefault="006E4C34" w:rsidP="006E4C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37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торакальной хирургии, </w:t>
      </w:r>
    </w:p>
    <w:p w:rsidR="006E4C34" w:rsidRPr="00793745" w:rsidRDefault="006E4C34" w:rsidP="006E4C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37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травматологии и ортопедии, </w:t>
      </w:r>
    </w:p>
    <w:p w:rsidR="006E4C34" w:rsidRPr="00793745" w:rsidRDefault="006E4C34" w:rsidP="006E4C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37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хирургии, </w:t>
      </w:r>
    </w:p>
    <w:p w:rsidR="006E4C34" w:rsidRPr="00793745" w:rsidRDefault="006E4C34" w:rsidP="006E4C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37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челюстно-лицевой хирургии, </w:t>
      </w:r>
    </w:p>
    <w:p w:rsidR="006E4C34" w:rsidRPr="00793745" w:rsidRDefault="006E4C34" w:rsidP="006E4C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7937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неонатологии</w:t>
      </w:r>
      <w:proofErr w:type="spellEnd"/>
      <w:r w:rsidRPr="007937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6E4C34" w:rsidRPr="00793745" w:rsidRDefault="006E4C34" w:rsidP="006E4C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37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трансфузиологии, </w:t>
      </w:r>
    </w:p>
    <w:p w:rsidR="006E4C34" w:rsidRPr="00793745" w:rsidRDefault="006E4C34" w:rsidP="006E4C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37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абдоминальной хирургии.      </w:t>
      </w:r>
    </w:p>
    <w:p w:rsidR="006E4C34" w:rsidRPr="00603F91" w:rsidRDefault="006E4C34" w:rsidP="006E4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3F91">
        <w:rPr>
          <w:rFonts w:ascii="Times New Roman" w:hAnsi="Times New Roman"/>
          <w:sz w:val="28"/>
          <w:szCs w:val="28"/>
        </w:rPr>
        <w:t>Росздравнадзор</w:t>
      </w:r>
      <w:proofErr w:type="spellEnd"/>
      <w:r w:rsidRPr="00603F91">
        <w:rPr>
          <w:rFonts w:ascii="Times New Roman" w:hAnsi="Times New Roman"/>
          <w:sz w:val="28"/>
          <w:szCs w:val="28"/>
        </w:rPr>
        <w:t xml:space="preserve"> обеспечит для подконтрольных объектов, осуществляющих деятельность в сфере здравоохранения, доступность и понятность информации о присвоенных им категориям риска и критериях отнесения к ним на официальном сайте </w:t>
      </w:r>
      <w:proofErr w:type="spellStart"/>
      <w:r w:rsidRPr="00603F91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 w:rsidRPr="00603F91">
        <w:rPr>
          <w:rFonts w:ascii="Times New Roman" w:hAnsi="Times New Roman"/>
          <w:sz w:val="28"/>
          <w:szCs w:val="28"/>
        </w:rPr>
        <w:t>.</w:t>
      </w:r>
    </w:p>
    <w:p w:rsidR="006E4C34" w:rsidRPr="00603F91" w:rsidRDefault="006E4C34" w:rsidP="006E4C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F91">
        <w:rPr>
          <w:rFonts w:ascii="Times New Roman" w:hAnsi="Times New Roman"/>
          <w:sz w:val="28"/>
          <w:szCs w:val="28"/>
        </w:rPr>
        <w:t xml:space="preserve">На основании </w:t>
      </w:r>
      <w:proofErr w:type="spellStart"/>
      <w:proofErr w:type="gramStart"/>
      <w:r w:rsidRPr="00603F91">
        <w:rPr>
          <w:rFonts w:ascii="Times New Roman" w:hAnsi="Times New Roman"/>
          <w:sz w:val="28"/>
          <w:szCs w:val="28"/>
        </w:rPr>
        <w:t>риск-ориентированного</w:t>
      </w:r>
      <w:proofErr w:type="spellEnd"/>
      <w:proofErr w:type="gramEnd"/>
      <w:r w:rsidRPr="00603F91">
        <w:rPr>
          <w:rFonts w:ascii="Times New Roman" w:hAnsi="Times New Roman"/>
          <w:sz w:val="28"/>
          <w:szCs w:val="28"/>
        </w:rPr>
        <w:t xml:space="preserve"> подхода будет сформирован  ежегодный план проверок юридических лиц и индивидуальных предпринимателей, осуществляющих деятельность в сфере здравоохранения, на 2018 год.</w:t>
      </w:r>
    </w:p>
    <w:p w:rsidR="006E4C34" w:rsidRPr="00603F91" w:rsidRDefault="006E4C34" w:rsidP="006E4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4C34" w:rsidRPr="00603F91" w:rsidRDefault="006E4C34" w:rsidP="006E4C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Второе направление</w:t>
      </w:r>
      <w:r w:rsidRPr="00603F91">
        <w:rPr>
          <w:rFonts w:ascii="Times New Roman" w:hAnsi="Times New Roman"/>
          <w:sz w:val="28"/>
          <w:szCs w:val="28"/>
        </w:rPr>
        <w:t xml:space="preserve"> совершенствования контрольно-надзорной деятельности  связанной с </w:t>
      </w:r>
      <w:r w:rsidRPr="00603F91">
        <w:rPr>
          <w:rFonts w:ascii="Times New Roman" w:hAnsi="Times New Roman"/>
          <w:b/>
          <w:bCs/>
          <w:i/>
          <w:iCs/>
          <w:sz w:val="28"/>
          <w:szCs w:val="28"/>
        </w:rPr>
        <w:t xml:space="preserve">внедрением системы оценки результативности и эффективности контрольно-надзорной деятельности </w:t>
      </w:r>
      <w:proofErr w:type="spellStart"/>
      <w:r w:rsidRPr="00603F91">
        <w:rPr>
          <w:rFonts w:ascii="Times New Roman" w:hAnsi="Times New Roman"/>
          <w:b/>
          <w:bCs/>
          <w:i/>
          <w:iCs/>
          <w:sz w:val="28"/>
          <w:szCs w:val="28"/>
        </w:rPr>
        <w:t>Росздравнадзора</w:t>
      </w:r>
      <w:proofErr w:type="spellEnd"/>
      <w:r w:rsidRPr="00603F91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6E4C34" w:rsidRPr="00603F91" w:rsidRDefault="006E4C34" w:rsidP="006E4C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3F91">
        <w:rPr>
          <w:rFonts w:ascii="Times New Roman" w:hAnsi="Times New Roman"/>
          <w:sz w:val="28"/>
          <w:szCs w:val="28"/>
        </w:rPr>
        <w:t xml:space="preserve">Центральным аппаратом </w:t>
      </w:r>
      <w:proofErr w:type="spellStart"/>
      <w:r w:rsidRPr="00603F91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 w:rsidRPr="00603F91">
        <w:rPr>
          <w:rFonts w:ascii="Times New Roman" w:hAnsi="Times New Roman"/>
          <w:sz w:val="28"/>
          <w:szCs w:val="28"/>
        </w:rPr>
        <w:t xml:space="preserve"> разработаны и в ближайшее время будут апробированы проверочные листы по государственному контролю качества и безопасности медицинской деятельности, государственному </w:t>
      </w:r>
      <w:proofErr w:type="gramStart"/>
      <w:r w:rsidRPr="00603F91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603F91">
        <w:rPr>
          <w:rFonts w:ascii="Times New Roman" w:hAnsi="Times New Roman"/>
          <w:sz w:val="28"/>
          <w:szCs w:val="28"/>
        </w:rPr>
        <w:t xml:space="preserve"> обращением медицинских изделий и федеральному государственному контролю за обращением лекарственных средств. </w:t>
      </w:r>
    </w:p>
    <w:p w:rsidR="006E4C34" w:rsidRPr="00603F91" w:rsidRDefault="006E4C34" w:rsidP="006E4C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3F91">
        <w:rPr>
          <w:rFonts w:ascii="Times New Roman" w:hAnsi="Times New Roman"/>
          <w:sz w:val="28"/>
          <w:szCs w:val="28"/>
        </w:rPr>
        <w:t>Предусмотрено организовать и провести публичные обсуждения с представителями общественности по анализу разработанных и апробированных проверочных листов.</w:t>
      </w:r>
    </w:p>
    <w:p w:rsidR="006E4C34" w:rsidRPr="00603F91" w:rsidRDefault="006E4C34" w:rsidP="006E4C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3F91">
        <w:rPr>
          <w:rFonts w:ascii="Times New Roman" w:hAnsi="Times New Roman"/>
          <w:sz w:val="28"/>
          <w:szCs w:val="28"/>
        </w:rPr>
        <w:t xml:space="preserve">В настоящее время проводится публичное обсуждение проверочных листов разработанных для проведения федерального государственного контроля при обращении лекарственных средств в аптечных организациях различных видов. </w:t>
      </w:r>
    </w:p>
    <w:p w:rsidR="006E4C34" w:rsidRPr="00603F91" w:rsidRDefault="006E4C34" w:rsidP="006E4C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3F91">
        <w:rPr>
          <w:rFonts w:ascii="Times New Roman" w:hAnsi="Times New Roman"/>
          <w:sz w:val="28"/>
          <w:szCs w:val="28"/>
        </w:rPr>
        <w:t xml:space="preserve">В среднем проверочный лист содержит порядка двухсот строк по конкретным требованиям нормативно-правовых актов регламентирующих порядок обращения лекарственных средств, в том числе требования  последних приказов Минздрава РФ №646н и 647н. </w:t>
      </w:r>
    </w:p>
    <w:p w:rsidR="006E4C34" w:rsidRPr="00603F91" w:rsidRDefault="006E4C34" w:rsidP="006E4C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3F91">
        <w:rPr>
          <w:rFonts w:ascii="Times New Roman" w:hAnsi="Times New Roman"/>
          <w:sz w:val="28"/>
          <w:szCs w:val="28"/>
        </w:rPr>
        <w:t xml:space="preserve">В каждый пункт проверочного листа включен </w:t>
      </w:r>
      <w:r w:rsidRPr="00603F91">
        <w:rPr>
          <w:rFonts w:ascii="Times New Roman" w:hAnsi="Times New Roman"/>
          <w:color w:val="000000"/>
          <w:sz w:val="28"/>
          <w:szCs w:val="28"/>
        </w:rPr>
        <w:t xml:space="preserve">перечень вопросов, отражающих содержание обязательных требований, составляющих предмет проверки, в пункте указаны реквизиты нормативных правовых актов, содержащие обязательные требования. </w:t>
      </w:r>
      <w:r w:rsidRPr="00603F91">
        <w:rPr>
          <w:rFonts w:ascii="Times New Roman" w:hAnsi="Times New Roman"/>
          <w:sz w:val="28"/>
          <w:szCs w:val="28"/>
        </w:rPr>
        <w:t>На каждый пункт проверочного листа предусмотрены два варианта ответов по результатам проверки – «Да» «Нет».</w:t>
      </w:r>
    </w:p>
    <w:p w:rsidR="006E4C34" w:rsidRPr="00603F91" w:rsidRDefault="006E4C34" w:rsidP="006E4C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F91">
        <w:rPr>
          <w:rFonts w:ascii="Times New Roman" w:hAnsi="Times New Roman"/>
          <w:sz w:val="28"/>
          <w:szCs w:val="28"/>
        </w:rPr>
        <w:t xml:space="preserve">В контрольно-надзорной деятельности территориальных органов </w:t>
      </w:r>
      <w:proofErr w:type="spellStart"/>
      <w:r w:rsidRPr="00603F91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 w:rsidRPr="00603F91">
        <w:rPr>
          <w:rFonts w:ascii="Times New Roman" w:hAnsi="Times New Roman"/>
          <w:sz w:val="28"/>
          <w:szCs w:val="28"/>
        </w:rPr>
        <w:t xml:space="preserve"> проверочные листы, будут использованы не менее чем в отношении 60% подконтрольных субъектов. Проверочный лист будет </w:t>
      </w:r>
      <w:r w:rsidRPr="00603F91">
        <w:rPr>
          <w:rFonts w:ascii="Times New Roman" w:hAnsi="Times New Roman"/>
          <w:sz w:val="28"/>
          <w:szCs w:val="28"/>
        </w:rPr>
        <w:lastRenderedPageBreak/>
        <w:t>составлять материалы проверки, в виде приложения к акту проверки по каждому объекту.</w:t>
      </w:r>
    </w:p>
    <w:p w:rsidR="006E4C34" w:rsidRPr="00603F91" w:rsidRDefault="006E4C34" w:rsidP="006E4C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F91">
        <w:rPr>
          <w:rFonts w:ascii="Times New Roman" w:hAnsi="Times New Roman"/>
          <w:sz w:val="28"/>
          <w:szCs w:val="28"/>
        </w:rPr>
        <w:t>Будет организована возможность ознакомиться с проектами проверочных листов, разработанных для проведения федерального государственного контроля при обращении лекарственных средств, высказать свое мнение и внести предложения.</w:t>
      </w:r>
    </w:p>
    <w:p w:rsidR="006E4C34" w:rsidRPr="00603F91" w:rsidRDefault="006E4C34" w:rsidP="006E4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 направление</w:t>
      </w:r>
      <w:r w:rsidRPr="00603F91">
        <w:rPr>
          <w:rFonts w:ascii="Times New Roman" w:hAnsi="Times New Roman"/>
          <w:sz w:val="28"/>
          <w:szCs w:val="28"/>
        </w:rPr>
        <w:t xml:space="preserve"> - </w:t>
      </w:r>
      <w:r w:rsidRPr="00603F91">
        <w:rPr>
          <w:rFonts w:ascii="Times New Roman" w:hAnsi="Times New Roman"/>
          <w:b/>
          <w:bCs/>
          <w:i/>
          <w:iCs/>
          <w:sz w:val="28"/>
          <w:szCs w:val="28"/>
        </w:rPr>
        <w:t>систематизация, сокращение количества и актуализация обязательных требований</w:t>
      </w:r>
      <w:r w:rsidRPr="00603F91">
        <w:rPr>
          <w:rFonts w:ascii="Times New Roman" w:hAnsi="Times New Roman"/>
          <w:sz w:val="28"/>
          <w:szCs w:val="28"/>
        </w:rPr>
        <w:t>,  с которым вы можете ознакомиться на официальном сайте Федеральной службы по надзору в сфере здравоохранения в разделе «Контроль и надзор», подраздел «Перечень обязательных требований».</w:t>
      </w:r>
    </w:p>
    <w:p w:rsidR="006E4C34" w:rsidRPr="00603F91" w:rsidRDefault="006E4C34" w:rsidP="006E4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F91">
        <w:rPr>
          <w:rFonts w:ascii="Times New Roman" w:hAnsi="Times New Roman"/>
          <w:sz w:val="28"/>
          <w:szCs w:val="28"/>
        </w:rPr>
        <w:t xml:space="preserve">Руководителем Федеральной службы </w:t>
      </w:r>
      <w:proofErr w:type="spellStart"/>
      <w:r w:rsidRPr="00603F91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 w:rsidRPr="00603F91">
        <w:rPr>
          <w:rFonts w:ascii="Times New Roman" w:hAnsi="Times New Roman"/>
          <w:sz w:val="28"/>
          <w:szCs w:val="28"/>
        </w:rPr>
        <w:t xml:space="preserve"> 27.04.2017подписан приказ за номером N 4043 "Об утверждении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(надзора)"</w:t>
      </w:r>
    </w:p>
    <w:p w:rsidR="006E4C34" w:rsidRPr="00603F91" w:rsidRDefault="006E4C34" w:rsidP="006E4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F91">
        <w:rPr>
          <w:rFonts w:ascii="Times New Roman" w:hAnsi="Times New Roman"/>
          <w:sz w:val="28"/>
          <w:szCs w:val="28"/>
        </w:rPr>
        <w:t>Данный Перечень утвержден во исполнение положений распоряжения Правительства Российской Федерации от 1 апреля 2016 г. N 559-р, в рамках реализации плана мероприятий ("дорожная карта") по совершенствованию контрольно-надзорной деятельности в Российской Федерации на 2016 - 2017 годы.</w:t>
      </w:r>
    </w:p>
    <w:p w:rsidR="006E4C34" w:rsidRPr="00603F91" w:rsidRDefault="006E4C34" w:rsidP="006E4C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F91">
        <w:rPr>
          <w:rFonts w:ascii="Times New Roman" w:hAnsi="Times New Roman"/>
          <w:sz w:val="28"/>
          <w:szCs w:val="28"/>
        </w:rPr>
        <w:t xml:space="preserve">В структуре приказа выделено 10 разделов соответственно количеству исполняемых </w:t>
      </w:r>
      <w:proofErr w:type="spellStart"/>
      <w:r w:rsidRPr="00603F91">
        <w:rPr>
          <w:rFonts w:ascii="Times New Roman" w:hAnsi="Times New Roman"/>
          <w:sz w:val="28"/>
          <w:szCs w:val="28"/>
        </w:rPr>
        <w:t>Росздравнадзором</w:t>
      </w:r>
      <w:proofErr w:type="spellEnd"/>
      <w:r w:rsidRPr="00603F91">
        <w:rPr>
          <w:rFonts w:ascii="Times New Roman" w:hAnsi="Times New Roman"/>
          <w:sz w:val="28"/>
          <w:szCs w:val="28"/>
        </w:rPr>
        <w:t xml:space="preserve"> видов государственного контроля. В каждом разделе, содержится перечень нормативно-правовых актов виде таблицы, контроль исполнения обязательных  требований которых предусмотрен при проведении отдельного вида государственного контроля.</w:t>
      </w:r>
    </w:p>
    <w:p w:rsidR="006E4C34" w:rsidRPr="00603F91" w:rsidRDefault="006E4C34" w:rsidP="006E4C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F91">
        <w:rPr>
          <w:rFonts w:ascii="Times New Roman" w:hAnsi="Times New Roman"/>
          <w:sz w:val="28"/>
          <w:szCs w:val="28"/>
        </w:rPr>
        <w:t>Таблица содержит наименование и реквизиты правового акта, краткое описание круга лиц или перечня объектов, в отношении которых устанавливаются обязательные требования, а также указание на структурные единицы правового акта, соблюдение которых оценивается при проведении мероприятий по контролю</w:t>
      </w:r>
    </w:p>
    <w:p w:rsidR="006E4C34" w:rsidRPr="00603F91" w:rsidRDefault="006E4C34" w:rsidP="006E4C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F91">
        <w:rPr>
          <w:rFonts w:ascii="Times New Roman" w:hAnsi="Times New Roman"/>
          <w:sz w:val="28"/>
          <w:szCs w:val="28"/>
        </w:rPr>
        <w:t xml:space="preserve">Таким образом, еще до получения приказа на проведение проверки подконтрольные </w:t>
      </w:r>
      <w:proofErr w:type="spellStart"/>
      <w:r w:rsidRPr="00603F91">
        <w:rPr>
          <w:rFonts w:ascii="Times New Roman" w:hAnsi="Times New Roman"/>
          <w:sz w:val="28"/>
          <w:szCs w:val="28"/>
        </w:rPr>
        <w:t>Росздравнадзору</w:t>
      </w:r>
      <w:proofErr w:type="spellEnd"/>
      <w:r w:rsidRPr="00603F91">
        <w:rPr>
          <w:rFonts w:ascii="Times New Roman" w:hAnsi="Times New Roman"/>
          <w:sz w:val="28"/>
          <w:szCs w:val="28"/>
        </w:rPr>
        <w:t xml:space="preserve"> субъекты могут получить исчерпывающую информацию об объеме и содержании нормативных требований, исполнение которых будет контролироваться при проведении различных видов государственного контроля. Своевременное получение и глубокий анализ данной информации позволит правильно расставить приоритеты в осуществляемой деятельности, организовать системную работу, направленную на исполнение обязательных требований законодательства, а также объективно контролировать действия лиц, осуществляющих мероприятия по контролю.</w:t>
      </w:r>
    </w:p>
    <w:p w:rsidR="006E4C34" w:rsidRPr="00603F91" w:rsidRDefault="006E4C34" w:rsidP="006E4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4C34" w:rsidRDefault="006E4C34" w:rsidP="006E4C34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3745">
        <w:rPr>
          <w:rFonts w:ascii="Times New Roman" w:hAnsi="Times New Roman"/>
          <w:color w:val="000000"/>
          <w:sz w:val="28"/>
          <w:szCs w:val="28"/>
        </w:rPr>
        <w:t>В соответствии со ст. 9, Федерального закона от 26.12.2008 N 294-ФЗ (ред. от 01.05.2017)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793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юридических лиц, </w:t>
      </w:r>
      <w:r>
        <w:rPr>
          <w:rFonts w:ascii="Times New Roman" w:hAnsi="Times New Roman"/>
          <w:sz w:val="28"/>
          <w:szCs w:val="28"/>
        </w:rPr>
        <w:lastRenderedPageBreak/>
        <w:t>индивидуальных предпринимателей, осуществляющих виды деятельности в сфере здравоохранения, сфере образования, в социальной сфере, в сфере теплоснабжения, в сфере электроэнергетики, в сфере энергосбережения и повышения энергетической эффективности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, плановые проверки могут проводиться два и более раза в три года. </w:t>
      </w:r>
      <w:r w:rsidRPr="003E3822">
        <w:rPr>
          <w:rFonts w:ascii="Times New Roman" w:hAnsi="Times New Roman"/>
          <w:color w:val="000000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таких видов деятельности и периодичность их плановых проверок устанавливается </w:t>
      </w:r>
      <w:r w:rsidRPr="00037301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037301">
        <w:rPr>
          <w:rFonts w:ascii="Times New Roman" w:hAnsi="Times New Roman"/>
          <w:sz w:val="28"/>
          <w:szCs w:val="28"/>
        </w:rPr>
        <w:t xml:space="preserve"> Правительства РФ от 23.11.2009 N 944 (ред. от 20.01.2011) "Об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периодичностью"</w:t>
      </w:r>
      <w:r>
        <w:rPr>
          <w:rFonts w:ascii="Times New Roman" w:hAnsi="Times New Roman"/>
          <w:sz w:val="28"/>
          <w:szCs w:val="28"/>
        </w:rPr>
        <w:t>:</w:t>
      </w:r>
    </w:p>
    <w:p w:rsidR="006E4C34" w:rsidRPr="00793745" w:rsidRDefault="006E4C34" w:rsidP="006E4C34">
      <w:pPr>
        <w:spacing w:after="1" w:line="280" w:lineRule="atLeast"/>
        <w:ind w:firstLine="540"/>
        <w:jc w:val="both"/>
      </w:pPr>
    </w:p>
    <w:p w:rsidR="006E4C34" w:rsidRPr="00F74CE1" w:rsidRDefault="006E4C34" w:rsidP="006E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CE1">
        <w:rPr>
          <w:rFonts w:ascii="Times New Roman" w:hAnsi="Times New Roman"/>
          <w:sz w:val="28"/>
          <w:szCs w:val="28"/>
        </w:rPr>
        <w:t xml:space="preserve">Оказание </w:t>
      </w:r>
      <w:proofErr w:type="spellStart"/>
      <w:r w:rsidRPr="00F74CE1">
        <w:rPr>
          <w:rFonts w:ascii="Times New Roman" w:hAnsi="Times New Roman"/>
          <w:sz w:val="28"/>
          <w:szCs w:val="28"/>
        </w:rPr>
        <w:t>амбулаторн</w:t>
      </w:r>
      <w:proofErr w:type="gramStart"/>
      <w:r w:rsidRPr="00F74CE1">
        <w:rPr>
          <w:rFonts w:ascii="Times New Roman" w:hAnsi="Times New Roman"/>
          <w:sz w:val="28"/>
          <w:szCs w:val="28"/>
        </w:rPr>
        <w:t>о</w:t>
      </w:r>
      <w:proofErr w:type="spellEnd"/>
      <w:r w:rsidRPr="00F74CE1">
        <w:rPr>
          <w:rFonts w:ascii="Times New Roman" w:hAnsi="Times New Roman"/>
          <w:sz w:val="28"/>
          <w:szCs w:val="28"/>
        </w:rPr>
        <w:t>-</w:t>
      </w:r>
      <w:proofErr w:type="gramEnd"/>
      <w:r w:rsidRPr="00F74CE1">
        <w:rPr>
          <w:rFonts w:ascii="Times New Roman" w:hAnsi="Times New Roman"/>
          <w:sz w:val="28"/>
          <w:szCs w:val="28"/>
        </w:rPr>
        <w:t xml:space="preserve">      органы, осуществляющие       не чаще 1 раза</w:t>
      </w:r>
    </w:p>
    <w:p w:rsidR="006E4C34" w:rsidRPr="00F74CE1" w:rsidRDefault="006E4C34" w:rsidP="006E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C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4CE1">
        <w:rPr>
          <w:rFonts w:ascii="Times New Roman" w:hAnsi="Times New Roman"/>
          <w:sz w:val="28"/>
          <w:szCs w:val="28"/>
        </w:rPr>
        <w:t>поликлинической</w:t>
      </w:r>
      <w:proofErr w:type="gramEnd"/>
      <w:r w:rsidRPr="00F74CE1">
        <w:rPr>
          <w:rFonts w:ascii="Times New Roman" w:hAnsi="Times New Roman"/>
          <w:sz w:val="28"/>
          <w:szCs w:val="28"/>
        </w:rPr>
        <w:t xml:space="preserve">          лицензирование медицинской         в год</w:t>
      </w:r>
    </w:p>
    <w:p w:rsidR="006E4C34" w:rsidRPr="00F74CE1" w:rsidRDefault="006E4C34" w:rsidP="006E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CE1">
        <w:rPr>
          <w:rFonts w:ascii="Times New Roman" w:hAnsi="Times New Roman"/>
          <w:sz w:val="28"/>
          <w:szCs w:val="28"/>
        </w:rPr>
        <w:t xml:space="preserve"> медицинской помощи              деятельности</w:t>
      </w:r>
    </w:p>
    <w:p w:rsidR="006E4C34" w:rsidRPr="00F74CE1" w:rsidRDefault="006E4C34" w:rsidP="006E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C34" w:rsidRPr="00F74CE1" w:rsidRDefault="006E4C34" w:rsidP="006E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CE1">
        <w:rPr>
          <w:rFonts w:ascii="Times New Roman" w:hAnsi="Times New Roman"/>
          <w:sz w:val="28"/>
          <w:szCs w:val="28"/>
        </w:rPr>
        <w:t xml:space="preserve"> Оказание </w:t>
      </w:r>
      <w:proofErr w:type="gramStart"/>
      <w:r w:rsidRPr="00F74CE1">
        <w:rPr>
          <w:rFonts w:ascii="Times New Roman" w:hAnsi="Times New Roman"/>
          <w:sz w:val="28"/>
          <w:szCs w:val="28"/>
        </w:rPr>
        <w:t>стационарной</w:t>
      </w:r>
      <w:proofErr w:type="gramEnd"/>
      <w:r w:rsidRPr="00F74CE1">
        <w:rPr>
          <w:rFonts w:ascii="Times New Roman" w:hAnsi="Times New Roman"/>
          <w:sz w:val="28"/>
          <w:szCs w:val="28"/>
        </w:rPr>
        <w:t xml:space="preserve">      органы, осуществляющие       не чаще 1 раза</w:t>
      </w:r>
    </w:p>
    <w:p w:rsidR="006E4C34" w:rsidRPr="00F74CE1" w:rsidRDefault="006E4C34" w:rsidP="006E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CE1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F74CE1">
        <w:rPr>
          <w:rFonts w:ascii="Times New Roman" w:hAnsi="Times New Roman"/>
          <w:sz w:val="28"/>
          <w:szCs w:val="28"/>
        </w:rPr>
        <w:t>санаторно-курортной</w:t>
      </w:r>
      <w:proofErr w:type="gramEnd"/>
      <w:r w:rsidRPr="00F74CE1">
        <w:rPr>
          <w:rFonts w:ascii="Times New Roman" w:hAnsi="Times New Roman"/>
          <w:sz w:val="28"/>
          <w:szCs w:val="28"/>
        </w:rPr>
        <w:t xml:space="preserve">    лицензирование медицинской        в 2 года</w:t>
      </w:r>
    </w:p>
    <w:p w:rsidR="006E4C34" w:rsidRPr="00F74CE1" w:rsidRDefault="006E4C34" w:rsidP="006E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CE1">
        <w:rPr>
          <w:rFonts w:ascii="Times New Roman" w:hAnsi="Times New Roman"/>
          <w:sz w:val="28"/>
          <w:szCs w:val="28"/>
        </w:rPr>
        <w:t xml:space="preserve"> медицинской помощи         деятельности, и органы,</w:t>
      </w:r>
    </w:p>
    <w:p w:rsidR="006E4C34" w:rsidRPr="00F74CE1" w:rsidRDefault="006E4C34" w:rsidP="006E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CE1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E4C34" w:rsidRPr="00F74CE1" w:rsidRDefault="006E4C34" w:rsidP="006E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CE1">
        <w:rPr>
          <w:rFonts w:ascii="Times New Roman" w:hAnsi="Times New Roman"/>
          <w:sz w:val="28"/>
          <w:szCs w:val="28"/>
        </w:rPr>
        <w:t xml:space="preserve"> Оказание </w:t>
      </w:r>
      <w:proofErr w:type="gramStart"/>
      <w:r w:rsidRPr="00F74CE1">
        <w:rPr>
          <w:rFonts w:ascii="Times New Roman" w:hAnsi="Times New Roman"/>
          <w:sz w:val="28"/>
          <w:szCs w:val="28"/>
        </w:rPr>
        <w:t>скорой</w:t>
      </w:r>
      <w:proofErr w:type="gramEnd"/>
      <w:r w:rsidRPr="00F74CE1">
        <w:rPr>
          <w:rFonts w:ascii="Times New Roman" w:hAnsi="Times New Roman"/>
          <w:sz w:val="28"/>
          <w:szCs w:val="28"/>
        </w:rPr>
        <w:t xml:space="preserve">            органы, осуществляющие       не чаще 1 раза</w:t>
      </w:r>
    </w:p>
    <w:p w:rsidR="006E4C34" w:rsidRPr="00F74CE1" w:rsidRDefault="006E4C34" w:rsidP="006E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CE1">
        <w:rPr>
          <w:rFonts w:ascii="Times New Roman" w:hAnsi="Times New Roman"/>
          <w:sz w:val="28"/>
          <w:szCs w:val="28"/>
        </w:rPr>
        <w:t xml:space="preserve"> медицинской помощи       лицензирование медицинской        в 2 года</w:t>
      </w:r>
    </w:p>
    <w:p w:rsidR="006E4C34" w:rsidRPr="00F74CE1" w:rsidRDefault="006E4C34" w:rsidP="006E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CE1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F74CE1">
        <w:rPr>
          <w:rFonts w:ascii="Times New Roman" w:hAnsi="Times New Roman"/>
          <w:sz w:val="28"/>
          <w:szCs w:val="28"/>
        </w:rPr>
        <w:t xml:space="preserve">  деятельности</w:t>
      </w:r>
    </w:p>
    <w:p w:rsidR="006E4C34" w:rsidRPr="00F74CE1" w:rsidRDefault="006E4C34" w:rsidP="006E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C34" w:rsidRPr="00F74CE1" w:rsidRDefault="006E4C34" w:rsidP="006E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CE1">
        <w:rPr>
          <w:rFonts w:ascii="Times New Roman" w:hAnsi="Times New Roman"/>
          <w:sz w:val="28"/>
          <w:szCs w:val="28"/>
        </w:rPr>
        <w:t xml:space="preserve"> Розничная торговля         органы, осуществляющие       не чаще 1 раза</w:t>
      </w:r>
    </w:p>
    <w:p w:rsidR="006E4C34" w:rsidRPr="00F74CE1" w:rsidRDefault="006E4C34" w:rsidP="006E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C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4CE1">
        <w:rPr>
          <w:rFonts w:ascii="Times New Roman" w:hAnsi="Times New Roman"/>
          <w:sz w:val="28"/>
          <w:szCs w:val="28"/>
        </w:rPr>
        <w:t>лекарственными</w:t>
      </w:r>
      <w:proofErr w:type="gramEnd"/>
      <w:r w:rsidRPr="00F74CE1">
        <w:rPr>
          <w:rFonts w:ascii="Times New Roman" w:hAnsi="Times New Roman"/>
          <w:sz w:val="28"/>
          <w:szCs w:val="28"/>
        </w:rPr>
        <w:t xml:space="preserve">                 лицензирование               в год</w:t>
      </w:r>
    </w:p>
    <w:p w:rsidR="006E4C34" w:rsidRPr="00F74CE1" w:rsidRDefault="006E4C34" w:rsidP="006E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CE1">
        <w:rPr>
          <w:rFonts w:ascii="Times New Roman" w:hAnsi="Times New Roman"/>
          <w:sz w:val="28"/>
          <w:szCs w:val="28"/>
        </w:rPr>
        <w:t xml:space="preserve"> средствами и                  </w:t>
      </w:r>
      <w:proofErr w:type="gramStart"/>
      <w:r w:rsidRPr="00F74CE1">
        <w:rPr>
          <w:rFonts w:ascii="Times New Roman" w:hAnsi="Times New Roman"/>
          <w:sz w:val="28"/>
          <w:szCs w:val="28"/>
        </w:rPr>
        <w:t>фармацевтической</w:t>
      </w:r>
      <w:proofErr w:type="gramEnd"/>
    </w:p>
    <w:p w:rsidR="006E4C34" w:rsidRPr="00F74CE1" w:rsidRDefault="006E4C34" w:rsidP="006E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CE1">
        <w:rPr>
          <w:rFonts w:ascii="Times New Roman" w:hAnsi="Times New Roman"/>
          <w:sz w:val="28"/>
          <w:szCs w:val="28"/>
        </w:rPr>
        <w:t xml:space="preserve"> изготовление                    деятельности</w:t>
      </w:r>
    </w:p>
    <w:p w:rsidR="006E4C34" w:rsidRPr="00F74CE1" w:rsidRDefault="006E4C34" w:rsidP="006E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CE1">
        <w:rPr>
          <w:rFonts w:ascii="Times New Roman" w:hAnsi="Times New Roman"/>
          <w:sz w:val="28"/>
          <w:szCs w:val="28"/>
        </w:rPr>
        <w:t xml:space="preserve"> лекарственных средств</w:t>
      </w:r>
    </w:p>
    <w:p w:rsidR="006E4C34" w:rsidRPr="00F74CE1" w:rsidRDefault="006E4C34" w:rsidP="006E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CE1">
        <w:rPr>
          <w:rFonts w:ascii="Times New Roman" w:hAnsi="Times New Roman"/>
          <w:sz w:val="28"/>
          <w:szCs w:val="28"/>
        </w:rPr>
        <w:t xml:space="preserve"> в аптечных учреждениях</w:t>
      </w:r>
    </w:p>
    <w:p w:rsidR="006E4C34" w:rsidRPr="00F74CE1" w:rsidRDefault="006E4C34" w:rsidP="006E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C34" w:rsidRPr="00F74CE1" w:rsidRDefault="006E4C34" w:rsidP="006E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CE1">
        <w:rPr>
          <w:rFonts w:ascii="Times New Roman" w:hAnsi="Times New Roman"/>
          <w:sz w:val="28"/>
          <w:szCs w:val="28"/>
        </w:rPr>
        <w:t xml:space="preserve"> Оптовая торговля           органы, осуществляющие       не чаще 1 раза</w:t>
      </w:r>
    </w:p>
    <w:p w:rsidR="006E4C34" w:rsidRPr="00F74CE1" w:rsidRDefault="006E4C34" w:rsidP="006E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C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4CE1">
        <w:rPr>
          <w:rFonts w:ascii="Times New Roman" w:hAnsi="Times New Roman"/>
          <w:sz w:val="28"/>
          <w:szCs w:val="28"/>
        </w:rPr>
        <w:t>лекарственными</w:t>
      </w:r>
      <w:proofErr w:type="gramEnd"/>
      <w:r w:rsidRPr="00F74CE1">
        <w:rPr>
          <w:rFonts w:ascii="Times New Roman" w:hAnsi="Times New Roman"/>
          <w:sz w:val="28"/>
          <w:szCs w:val="28"/>
        </w:rPr>
        <w:t xml:space="preserve">                 лицензирование              в 2 года</w:t>
      </w:r>
    </w:p>
    <w:p w:rsidR="006E4C34" w:rsidRPr="00F74CE1" w:rsidRDefault="006E4C34" w:rsidP="006E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CE1">
        <w:rPr>
          <w:rFonts w:ascii="Times New Roman" w:hAnsi="Times New Roman"/>
          <w:sz w:val="28"/>
          <w:szCs w:val="28"/>
        </w:rPr>
        <w:t xml:space="preserve"> средствами                    </w:t>
      </w:r>
      <w:proofErr w:type="gramStart"/>
      <w:r w:rsidRPr="00F74CE1">
        <w:rPr>
          <w:rFonts w:ascii="Times New Roman" w:hAnsi="Times New Roman"/>
          <w:sz w:val="28"/>
          <w:szCs w:val="28"/>
        </w:rPr>
        <w:t>фармацевтической</w:t>
      </w:r>
      <w:proofErr w:type="gramEnd"/>
    </w:p>
    <w:p w:rsidR="006E4C34" w:rsidRDefault="006E4C34" w:rsidP="006E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CE1">
        <w:rPr>
          <w:rFonts w:ascii="Times New Roman" w:hAnsi="Times New Roman"/>
          <w:sz w:val="28"/>
          <w:szCs w:val="28"/>
        </w:rPr>
        <w:t xml:space="preserve">                                 деятельности</w:t>
      </w:r>
    </w:p>
    <w:p w:rsidR="006E4C34" w:rsidRDefault="006E4C34" w:rsidP="006E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C34" w:rsidRDefault="006E4C34" w:rsidP="006E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C34" w:rsidRDefault="006E4C34" w:rsidP="006E4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A2A2A"/>
          <w:sz w:val="28"/>
          <w:szCs w:val="28"/>
        </w:rPr>
      </w:pPr>
      <w:r w:rsidRPr="00F74CE1">
        <w:rPr>
          <w:rFonts w:ascii="Times New Roman" w:hAnsi="Times New Roman"/>
          <w:b/>
          <w:bCs/>
          <w:color w:val="2A2A2A"/>
          <w:sz w:val="28"/>
          <w:szCs w:val="28"/>
        </w:rPr>
        <w:t>Маркировка лекарственных средств</w:t>
      </w:r>
    </w:p>
    <w:p w:rsidR="006E4C34" w:rsidRPr="00F74CE1" w:rsidRDefault="006E4C34" w:rsidP="006E4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A2A2A"/>
          <w:sz w:val="28"/>
          <w:szCs w:val="28"/>
        </w:rPr>
      </w:pPr>
    </w:p>
    <w:p w:rsidR="006E4C34" w:rsidRPr="00F74CE1" w:rsidRDefault="006E4C34" w:rsidP="006E4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A2A2A"/>
          <w:sz w:val="28"/>
          <w:szCs w:val="28"/>
        </w:rPr>
      </w:pPr>
      <w:r w:rsidRPr="00F74CE1">
        <w:rPr>
          <w:rFonts w:ascii="Times New Roman" w:hAnsi="Times New Roman"/>
          <w:color w:val="2A2A2A"/>
          <w:sz w:val="28"/>
          <w:szCs w:val="28"/>
        </w:rPr>
        <w:t>С 2019 года все производители лекарств будут обязаны маркировать свою продукцию специальными кодами. С помощью сканера в аптеке или программы на своем смартфоне покупатель сможет проверить происхождение упаковки и убедиться в легальности продукции. Эксперимент по маркировке лека</w:t>
      </w:r>
      <w:proofErr w:type="gramStart"/>
      <w:r w:rsidRPr="00F74CE1">
        <w:rPr>
          <w:rFonts w:ascii="Times New Roman" w:hAnsi="Times New Roman"/>
          <w:color w:val="2A2A2A"/>
          <w:sz w:val="28"/>
          <w:szCs w:val="28"/>
        </w:rPr>
        <w:t>рств ст</w:t>
      </w:r>
      <w:proofErr w:type="gramEnd"/>
      <w:r w:rsidRPr="00F74CE1">
        <w:rPr>
          <w:rFonts w:ascii="Times New Roman" w:hAnsi="Times New Roman"/>
          <w:color w:val="2A2A2A"/>
          <w:sz w:val="28"/>
          <w:szCs w:val="28"/>
        </w:rPr>
        <w:t>артовал, и с 1 июня в аптеках появятся аппараты для считывания информации.</w:t>
      </w:r>
    </w:p>
    <w:p w:rsidR="006E4C34" w:rsidRPr="00F74CE1" w:rsidRDefault="006E4C34" w:rsidP="006E4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A2A2A"/>
          <w:sz w:val="28"/>
          <w:szCs w:val="28"/>
        </w:rPr>
      </w:pPr>
      <w:r w:rsidRPr="00F74CE1">
        <w:rPr>
          <w:rFonts w:ascii="Times New Roman" w:hAnsi="Times New Roman"/>
          <w:color w:val="2A2A2A"/>
          <w:sz w:val="28"/>
          <w:szCs w:val="28"/>
        </w:rPr>
        <w:t xml:space="preserve">Маркировка </w:t>
      </w:r>
      <w:proofErr w:type="gramStart"/>
      <w:r w:rsidRPr="00F74CE1">
        <w:rPr>
          <w:rFonts w:ascii="Times New Roman" w:hAnsi="Times New Roman"/>
          <w:color w:val="2A2A2A"/>
          <w:sz w:val="28"/>
          <w:szCs w:val="28"/>
        </w:rPr>
        <w:t>представляет из себя</w:t>
      </w:r>
      <w:proofErr w:type="gramEnd"/>
      <w:r w:rsidRPr="00F74CE1">
        <w:rPr>
          <w:rFonts w:ascii="Times New Roman" w:hAnsi="Times New Roman"/>
          <w:color w:val="2A2A2A"/>
          <w:sz w:val="28"/>
          <w:szCs w:val="28"/>
        </w:rPr>
        <w:t xml:space="preserve"> двухмерный код. Это своеобразная ссылка-маршрутизация на тот или иной сайт. В данной ситуации это тоже </w:t>
      </w:r>
      <w:r w:rsidRPr="00F74CE1">
        <w:rPr>
          <w:rFonts w:ascii="Times New Roman" w:hAnsi="Times New Roman"/>
          <w:color w:val="2A2A2A"/>
          <w:sz w:val="28"/>
          <w:szCs w:val="28"/>
        </w:rPr>
        <w:lastRenderedPageBreak/>
        <w:t xml:space="preserve">своего рода </w:t>
      </w:r>
      <w:proofErr w:type="spellStart"/>
      <w:r w:rsidRPr="00F74CE1">
        <w:rPr>
          <w:rFonts w:ascii="Times New Roman" w:hAnsi="Times New Roman"/>
          <w:color w:val="2A2A2A"/>
          <w:sz w:val="28"/>
          <w:szCs w:val="28"/>
        </w:rPr>
        <w:t>маршрутизатор</w:t>
      </w:r>
      <w:proofErr w:type="spellEnd"/>
      <w:r w:rsidRPr="00F74CE1">
        <w:rPr>
          <w:rFonts w:ascii="Times New Roman" w:hAnsi="Times New Roman"/>
          <w:color w:val="2A2A2A"/>
          <w:sz w:val="28"/>
          <w:szCs w:val="28"/>
        </w:rPr>
        <w:t>, в котором заложена определенного рода информация. Для каждой упаковки код индивидуален. Это паспорт каждой отдельной пачки лекарственного препарата, в котором содержится информация о нем.</w:t>
      </w:r>
    </w:p>
    <w:p w:rsidR="006E4C34" w:rsidRPr="00F74CE1" w:rsidRDefault="006E4C34" w:rsidP="006E4C34">
      <w:pPr>
        <w:pStyle w:val="ac"/>
        <w:shd w:val="clear" w:color="auto" w:fill="F7F7F7"/>
        <w:spacing w:before="0" w:beforeAutospacing="0" w:after="0" w:afterAutospacing="0"/>
        <w:jc w:val="both"/>
        <w:rPr>
          <w:color w:val="2A2A2A"/>
          <w:sz w:val="28"/>
          <w:szCs w:val="28"/>
        </w:rPr>
      </w:pPr>
      <w:r w:rsidRPr="00F74CE1">
        <w:rPr>
          <w:sz w:val="28"/>
          <w:szCs w:val="28"/>
        </w:rPr>
        <w:t xml:space="preserve">Первые данные поступают в систему, как только происходит первая продажа с завода оптовику. Формируется облачная система, программа, в которую вносится информация от производителя, когда он выпускает в обращение данную упаковку, до конечного потребителя. Каждый участник цепочки передает свои данные. Производитель продал, дистрибьютор получил — каждый должен передать эти данные в систему. Благодаря этому можно отследить, где и у кого находится конкретная упаковка. В конце, когда пациент покупает препарат, сотрудники аптек списывают его из системы, но в самой системе всё равно останется информация о том, в какой именно аптеке купили медикамент. Таким образом, система еще и блокирует от возможного нелегального несанкционированного повторного ввода в обращение </w:t>
      </w:r>
      <w:proofErr w:type="gramStart"/>
      <w:r w:rsidRPr="00F74CE1">
        <w:rPr>
          <w:sz w:val="28"/>
          <w:szCs w:val="28"/>
        </w:rPr>
        <w:t>лекарства</w:t>
      </w:r>
      <w:proofErr w:type="gramEnd"/>
      <w:r w:rsidRPr="00F74CE1">
        <w:rPr>
          <w:sz w:val="28"/>
          <w:szCs w:val="28"/>
        </w:rPr>
        <w:t xml:space="preserve"> как в аптеке, так и в медицинских организациях.</w:t>
      </w:r>
    </w:p>
    <w:p w:rsidR="006E4C34" w:rsidRDefault="006E4C34" w:rsidP="006E4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A2A2A"/>
          <w:sz w:val="28"/>
          <w:szCs w:val="28"/>
        </w:rPr>
      </w:pPr>
      <w:r w:rsidRPr="00F74CE1">
        <w:rPr>
          <w:rFonts w:ascii="Times New Roman" w:hAnsi="Times New Roman"/>
          <w:color w:val="2A2A2A"/>
          <w:sz w:val="28"/>
          <w:szCs w:val="28"/>
        </w:rPr>
        <w:t xml:space="preserve">Лекарственное средство не сможет обращаться без маркировки, его просто не смогут продать. Но если </w:t>
      </w:r>
      <w:proofErr w:type="gramStart"/>
      <w:r w:rsidRPr="00F74CE1">
        <w:rPr>
          <w:rFonts w:ascii="Times New Roman" w:hAnsi="Times New Roman"/>
          <w:color w:val="2A2A2A"/>
          <w:sz w:val="28"/>
          <w:szCs w:val="28"/>
        </w:rPr>
        <w:t>всё</w:t>
      </w:r>
      <w:proofErr w:type="gramEnd"/>
      <w:r w:rsidRPr="00F74CE1">
        <w:rPr>
          <w:rFonts w:ascii="Times New Roman" w:hAnsi="Times New Roman"/>
          <w:color w:val="2A2A2A"/>
          <w:sz w:val="28"/>
          <w:szCs w:val="28"/>
        </w:rPr>
        <w:t xml:space="preserve"> же удастся ввести такие препараты в обращение или же фальсификат, то нарушителям грозит или штраф, или уголовное преследование. </w:t>
      </w:r>
      <w:proofErr w:type="gramStart"/>
      <w:r w:rsidRPr="00F74CE1">
        <w:rPr>
          <w:rFonts w:ascii="Times New Roman" w:hAnsi="Times New Roman"/>
          <w:color w:val="2A2A2A"/>
          <w:sz w:val="28"/>
          <w:szCs w:val="28"/>
        </w:rPr>
        <w:t>Самое серьезное наказание по статье 238 УК РФ («Производство, хранение, перевозка либо сбыт товаров и продукции, выполнение работ или оказание услуг, не отвечающих требованиям безопасности»</w:t>
      </w:r>
      <w:r>
        <w:rPr>
          <w:rFonts w:ascii="Times New Roman" w:hAnsi="Times New Roman"/>
          <w:color w:val="2A2A2A"/>
          <w:sz w:val="28"/>
          <w:szCs w:val="28"/>
        </w:rPr>
        <w:t>.</w:t>
      </w:r>
      <w:proofErr w:type="gramEnd"/>
    </w:p>
    <w:p w:rsidR="006E4C34" w:rsidRPr="00997DCA" w:rsidRDefault="006E4C34" w:rsidP="006E4C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3E68" w:rsidRDefault="00073E68" w:rsidP="00DF472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E68" w:rsidRDefault="00073E68" w:rsidP="00DF472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AFD" w:rsidRDefault="00384AFD" w:rsidP="00DF472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009" w:rsidRPr="00CE0D35" w:rsidRDefault="00ED0009" w:rsidP="00ED0009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i/>
          <w:sz w:val="28"/>
          <w:szCs w:val="28"/>
        </w:rPr>
      </w:pPr>
      <w:bookmarkStart w:id="1" w:name="dst100127"/>
      <w:bookmarkEnd w:id="1"/>
      <w:r>
        <w:rPr>
          <w:rFonts w:ascii="Times New Roman" w:hAnsi="Times New Roman"/>
          <w:i/>
          <w:sz w:val="28"/>
          <w:szCs w:val="28"/>
        </w:rPr>
        <w:t xml:space="preserve">       </w:t>
      </w:r>
      <w:r w:rsidRPr="006E4C34">
        <w:rPr>
          <w:rFonts w:ascii="Times New Roman" w:hAnsi="Times New Roman"/>
          <w:b/>
          <w:i/>
          <w:sz w:val="32"/>
          <w:szCs w:val="32"/>
        </w:rPr>
        <w:t>Процедура проведения мероприятий по контролю (надзору</w:t>
      </w:r>
      <w:r w:rsidRPr="00CE0D35">
        <w:rPr>
          <w:rFonts w:ascii="Times New Roman" w:hAnsi="Times New Roman"/>
          <w:i/>
          <w:sz w:val="28"/>
          <w:szCs w:val="28"/>
        </w:rPr>
        <w:t>)</w:t>
      </w:r>
    </w:p>
    <w:p w:rsidR="00ED0009" w:rsidRPr="006F7AA1" w:rsidRDefault="00ED0009" w:rsidP="00ED00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F7AA1">
        <w:rPr>
          <w:rFonts w:ascii="Times New Roman" w:hAnsi="Times New Roman"/>
          <w:sz w:val="28"/>
          <w:szCs w:val="28"/>
        </w:rPr>
        <w:t>Мероприятия по контролю (надзору) – совокупность действий должностных лиц органов государственного контроля (надзора), связанных с проведением проверки выполнения юридическим лицом или индивидуальным предпринимателем обязательных требований, осуществлением необходимых исследований (испытаний), экспертиз, оформлением результатов проверок и принятием мер по результатам проведения мероприятия по контролю (надзору).</w:t>
      </w:r>
    </w:p>
    <w:p w:rsidR="00ED0009" w:rsidRPr="006F7AA1" w:rsidRDefault="00ED0009" w:rsidP="00ED00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E0D35">
        <w:rPr>
          <w:rFonts w:ascii="Times New Roman" w:hAnsi="Times New Roman"/>
          <w:sz w:val="28"/>
          <w:szCs w:val="28"/>
        </w:rPr>
        <w:t xml:space="preserve">В соответствии с положениями ст. 9 и 10 Федерального закона от 26.12.2008 № 294-ФЗ проверки подразделяются </w:t>
      </w:r>
      <w:proofErr w:type="gramStart"/>
      <w:r w:rsidRPr="00CE0D35">
        <w:rPr>
          <w:rFonts w:ascii="Times New Roman" w:hAnsi="Times New Roman"/>
          <w:sz w:val="28"/>
          <w:szCs w:val="28"/>
        </w:rPr>
        <w:t>на</w:t>
      </w:r>
      <w:proofErr w:type="gramEnd"/>
      <w:r w:rsidRPr="00CE0D35">
        <w:rPr>
          <w:rFonts w:ascii="Times New Roman" w:hAnsi="Times New Roman"/>
          <w:sz w:val="28"/>
          <w:szCs w:val="28"/>
        </w:rPr>
        <w:t xml:space="preserve"> плановые и внеплановые.</w:t>
      </w:r>
    </w:p>
    <w:p w:rsidR="00ED0009" w:rsidRDefault="00ED0009" w:rsidP="00ED00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E0D35">
        <w:rPr>
          <w:rFonts w:ascii="Times New Roman" w:hAnsi="Times New Roman"/>
          <w:sz w:val="28"/>
          <w:szCs w:val="28"/>
        </w:rPr>
        <w:t>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нормативных актов в сфере здравоохранения.</w:t>
      </w:r>
    </w:p>
    <w:p w:rsidR="00ED0009" w:rsidRDefault="00ED0009" w:rsidP="00ED0009">
      <w:pPr>
        <w:ind w:left="720"/>
        <w:jc w:val="both"/>
        <w:rPr>
          <w:rFonts w:ascii="Times New Roman" w:hAnsi="Times New Roman" w:cs="Times New Roman"/>
        </w:rPr>
      </w:pPr>
    </w:p>
    <w:p w:rsidR="00ED0009" w:rsidRPr="00846104" w:rsidRDefault="00ED0009" w:rsidP="00ED00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46104">
        <w:rPr>
          <w:rFonts w:ascii="Times New Roman" w:hAnsi="Times New Roman"/>
          <w:sz w:val="28"/>
          <w:szCs w:val="28"/>
        </w:rPr>
        <w:t xml:space="preserve">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нормативных актов в сфере здравоохранения, выполнение предписаний  ТО, проведение мероприятий по </w:t>
      </w:r>
      <w:r w:rsidRPr="00846104">
        <w:rPr>
          <w:rFonts w:ascii="Times New Roman" w:hAnsi="Times New Roman"/>
          <w:sz w:val="28"/>
          <w:szCs w:val="28"/>
        </w:rPr>
        <w:lastRenderedPageBreak/>
        <w:t>предотвращению причинения вреда жизни, здоровью граждан, по ликвидации последствий причинения такого вреда.</w:t>
      </w:r>
    </w:p>
    <w:p w:rsidR="00384AFD" w:rsidRPr="003A3EE9" w:rsidRDefault="00384AFD" w:rsidP="00F06BA7">
      <w:pPr>
        <w:pStyle w:val="12"/>
        <w:rPr>
          <w:rFonts w:ascii="Times New Roman" w:eastAsia="Times New Roman" w:hAnsi="Times New Roman"/>
          <w:b/>
          <w:color w:val="FF0000"/>
        </w:rPr>
      </w:pPr>
    </w:p>
    <w:p w:rsidR="00EA739F" w:rsidRPr="00E12200" w:rsidRDefault="00EA739F" w:rsidP="00DF472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457A1" w:rsidRPr="00E12200" w:rsidRDefault="007457A1" w:rsidP="00745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E1220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Права юридических лиц и индивидуальных предпринимателей при проведении мероприятий по контролю</w:t>
      </w:r>
    </w:p>
    <w:p w:rsidR="007457A1" w:rsidRPr="00E12200" w:rsidRDefault="007457A1" w:rsidP="00745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E122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7457A1" w:rsidRPr="00E12200" w:rsidRDefault="007457A1" w:rsidP="007457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122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7457A1" w:rsidRPr="00E12200" w:rsidRDefault="007457A1" w:rsidP="007457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122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2)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</w:t>
      </w:r>
      <w:r w:rsidRPr="00E122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 законом от 26.12.2008 № 294-ФЗ</w:t>
      </w:r>
      <w:r w:rsidRPr="00E122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7457A1" w:rsidRPr="00E12200" w:rsidRDefault="007457A1" w:rsidP="007457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122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(надзора);</w:t>
      </w:r>
    </w:p>
    <w:p w:rsidR="007457A1" w:rsidRPr="00E12200" w:rsidRDefault="007457A1" w:rsidP="007457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122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4) обжаловать действия (бездействие) должностных лиц органа государственного контроля (надзора),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7457A1" w:rsidRPr="00E12200" w:rsidRDefault="007457A1" w:rsidP="007457A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22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перечисленные действия являются правами должностных лиц организаций и индивидуальных предпринимателей или уполномоченных представителей и, следовательно, их использование или неиспользование зависит от их полномочий.</w:t>
      </w:r>
    </w:p>
    <w:p w:rsidR="007457A1" w:rsidRPr="00E12200" w:rsidRDefault="007457A1" w:rsidP="007457A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22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Важным средством защиты прав проверяемых является предусмотренное право на возмещение вреда, возникающего вследствие действий (бездействий) должностных лиц контролирующих органов при проведении контроля.</w:t>
      </w:r>
    </w:p>
    <w:p w:rsidR="007457A1" w:rsidRPr="006F7AA1" w:rsidRDefault="007457A1" w:rsidP="007457A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2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Вред подлежит возмещен</w:t>
      </w:r>
      <w:r w:rsidRPr="006F7AA1">
        <w:rPr>
          <w:rFonts w:ascii="Times New Roman" w:eastAsia="Times New Roman" w:hAnsi="Times New Roman" w:cs="Times New Roman"/>
          <w:sz w:val="28"/>
          <w:szCs w:val="28"/>
        </w:rPr>
        <w:t>ию, если он причинен в результате неправомерных действий (бездействий), признанных таковыми в порядке, предусмотренном законодательством Российской Федерации.</w:t>
      </w:r>
    </w:p>
    <w:p w:rsidR="007457A1" w:rsidRPr="006F7AA1" w:rsidRDefault="007457A1" w:rsidP="007457A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AA1">
        <w:rPr>
          <w:rFonts w:ascii="Times New Roman" w:eastAsia="Times New Roman" w:hAnsi="Times New Roman" w:cs="Times New Roman"/>
          <w:sz w:val="28"/>
          <w:szCs w:val="28"/>
        </w:rPr>
        <w:t>Возмещение вреда осуществляется в соответствии с гражданским законодательством.</w:t>
      </w:r>
    </w:p>
    <w:p w:rsidR="007457A1" w:rsidRPr="00B54BB9" w:rsidRDefault="007457A1" w:rsidP="007457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4BB9">
        <w:rPr>
          <w:rFonts w:ascii="Times New Roman" w:eastAsia="Times New Roman" w:hAnsi="Times New Roman" w:cs="Times New Roman"/>
          <w:b/>
          <w:i/>
          <w:sz w:val="24"/>
          <w:szCs w:val="24"/>
        </w:rPr>
        <w:t>Сроки и частота проведения проверок</w:t>
      </w:r>
    </w:p>
    <w:p w:rsidR="007457A1" w:rsidRPr="00EF63F8" w:rsidRDefault="007457A1" w:rsidP="00745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Cs/>
          <w:sz w:val="28"/>
          <w:szCs w:val="28"/>
        </w:rPr>
        <w:t xml:space="preserve">Ограничения сроков проведения проверок закреплены в ст. 13 Федерального закона </w:t>
      </w:r>
      <w:r w:rsidRPr="00EF63F8">
        <w:rPr>
          <w:rFonts w:ascii="Times New Roman" w:eastAsia="Times New Roman" w:hAnsi="Times New Roman" w:cs="Times New Roman"/>
          <w:sz w:val="28"/>
          <w:szCs w:val="28"/>
        </w:rPr>
        <w:t xml:space="preserve">от 26.12.2008 </w:t>
      </w:r>
      <w:r w:rsidRPr="00EF63F8">
        <w:rPr>
          <w:rFonts w:ascii="Times New Roman" w:eastAsia="Times New Roman" w:hAnsi="Times New Roman" w:cs="Times New Roman"/>
          <w:bCs/>
          <w:sz w:val="28"/>
          <w:szCs w:val="28"/>
        </w:rPr>
        <w:t>№ 294-ФЗ.</w:t>
      </w:r>
      <w:r w:rsidRPr="00EF6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63F8">
        <w:rPr>
          <w:rFonts w:ascii="Times New Roman" w:eastAsia="Times New Roman" w:hAnsi="Times New Roman" w:cs="Times New Roman"/>
          <w:bCs/>
          <w:sz w:val="28"/>
          <w:szCs w:val="28"/>
        </w:rPr>
        <w:t>Срок проведения каждой из проверок не может превышать 20 рабочих дней.</w:t>
      </w:r>
      <w:r w:rsidRPr="00EF6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63F8">
        <w:rPr>
          <w:rFonts w:ascii="Times New Roman" w:eastAsia="Times New Roman" w:hAnsi="Times New Roman" w:cs="Times New Roman"/>
          <w:bCs/>
          <w:sz w:val="28"/>
          <w:szCs w:val="28"/>
        </w:rPr>
        <w:t>Исчисление рабочих и нерабочих дней проводится по общим правилам трудового законодательства.</w:t>
      </w:r>
    </w:p>
    <w:p w:rsidR="007457A1" w:rsidRDefault="007457A1" w:rsidP="007457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63F8">
        <w:rPr>
          <w:rFonts w:ascii="Times New Roman" w:eastAsia="Times New Roman" w:hAnsi="Times New Roman" w:cs="Times New Roman"/>
          <w:bCs/>
          <w:sz w:val="28"/>
          <w:szCs w:val="28"/>
        </w:rPr>
        <w:t>В отношении одного субъекта малого предпринимательства общий (объединенный) срок проведения плановых выездных проверок не может превышать пятьдесят часов</w:t>
      </w:r>
      <w:proofErr w:type="gramStart"/>
      <w:r w:rsidRPr="00EF63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7457A1" w:rsidRDefault="007457A1" w:rsidP="007457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457A1" w:rsidRPr="00B54BB9" w:rsidRDefault="007457A1" w:rsidP="007457A1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4BB9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Ограничения, накладываемые на контрольно-надзорные органы при проведении проверок</w:t>
      </w:r>
    </w:p>
    <w:p w:rsidR="007457A1" w:rsidRPr="006F7AA1" w:rsidRDefault="007457A1" w:rsidP="007457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F7AA1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проверки должностные лица 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6F7AA1">
        <w:rPr>
          <w:rFonts w:ascii="Times New Roman" w:eastAsia="Times New Roman" w:hAnsi="Times New Roman" w:cs="Times New Roman"/>
          <w:sz w:val="28"/>
          <w:szCs w:val="28"/>
        </w:rPr>
        <w:t xml:space="preserve"> не вправе:</w:t>
      </w:r>
    </w:p>
    <w:p w:rsidR="007457A1" w:rsidRPr="006F7AA1" w:rsidRDefault="007457A1" w:rsidP="007457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F7AA1">
        <w:rPr>
          <w:rFonts w:ascii="Times New Roman" w:eastAsia="Times New Roman" w:hAnsi="Times New Roman" w:cs="Times New Roman"/>
          <w:sz w:val="28"/>
          <w:szCs w:val="28"/>
        </w:rPr>
        <w:t xml:space="preserve">1)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6F7A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57A1" w:rsidRPr="006F7AA1" w:rsidRDefault="007457A1" w:rsidP="007457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F7AA1">
        <w:rPr>
          <w:rFonts w:ascii="Times New Roman" w:eastAsia="Times New Roman" w:hAnsi="Times New Roman" w:cs="Times New Roman"/>
          <w:sz w:val="28"/>
          <w:szCs w:val="28"/>
        </w:rPr>
        <w:t>2) требовать представления документов, информации, образцов продукции, проб, если они не являются объектами проверки или не относятся к предмету проверки, а также изымать оригиналы таких документов;</w:t>
      </w:r>
    </w:p>
    <w:p w:rsidR="007457A1" w:rsidRPr="006F7AA1" w:rsidRDefault="007457A1" w:rsidP="007457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7AA1">
        <w:rPr>
          <w:rFonts w:ascii="Times New Roman" w:eastAsia="Times New Roman" w:hAnsi="Times New Roman" w:cs="Times New Roman"/>
          <w:sz w:val="28"/>
          <w:szCs w:val="28"/>
        </w:rPr>
        <w:t>3) отбирать образцы продукции без оформления протоколов об отборе образцов продукции,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измерений;</w:t>
      </w:r>
      <w:proofErr w:type="gramEnd"/>
    </w:p>
    <w:p w:rsidR="007457A1" w:rsidRPr="006F7AA1" w:rsidRDefault="007457A1" w:rsidP="007457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F7AA1">
        <w:rPr>
          <w:rFonts w:ascii="Times New Roman" w:eastAsia="Times New Roman" w:hAnsi="Times New Roman" w:cs="Times New Roman"/>
          <w:sz w:val="28"/>
          <w:szCs w:val="28"/>
        </w:rPr>
        <w:t>4) осуществлять выдачу юридическим лицам, индивидуальным предпринимателям предписаний или предложений о проведении за их счет мероприятий по контролю.</w:t>
      </w:r>
    </w:p>
    <w:p w:rsidR="00EA739F" w:rsidRDefault="00EA739F" w:rsidP="00DF472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39F" w:rsidRDefault="00EA739F" w:rsidP="00DF472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39F" w:rsidRDefault="00EA739F" w:rsidP="00DF472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39F" w:rsidRDefault="00EA739F" w:rsidP="00DF472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39F" w:rsidRDefault="00EA739F" w:rsidP="00DF472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39F" w:rsidRDefault="00EA739F" w:rsidP="00DF472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E68" w:rsidRDefault="00073E68" w:rsidP="00DF472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33B" w:rsidRDefault="0064233B" w:rsidP="00DF472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33B" w:rsidRDefault="0064233B" w:rsidP="00DF472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6652" w:rsidRPr="00C52004" w:rsidRDefault="004A6652" w:rsidP="00073E6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725" w:rsidRPr="008F4D79" w:rsidRDefault="00DF4725" w:rsidP="002471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B453A" w:rsidRPr="008F4D79" w:rsidRDefault="00CB453A" w:rsidP="00CB453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4D79">
        <w:rPr>
          <w:rFonts w:ascii="Times New Roman" w:hAnsi="Times New Roman"/>
          <w:b/>
          <w:sz w:val="28"/>
          <w:szCs w:val="28"/>
        </w:rPr>
        <w:t xml:space="preserve">Результаты контрольно-надзорной деятельности Территориального органа </w:t>
      </w:r>
      <w:proofErr w:type="spellStart"/>
      <w:r w:rsidRPr="008F4D79">
        <w:rPr>
          <w:rFonts w:ascii="Times New Roman" w:hAnsi="Times New Roman"/>
          <w:b/>
          <w:sz w:val="28"/>
          <w:szCs w:val="28"/>
        </w:rPr>
        <w:t>Росздравнадзора</w:t>
      </w:r>
      <w:proofErr w:type="spellEnd"/>
      <w:r w:rsidRPr="008F4D79">
        <w:rPr>
          <w:rFonts w:ascii="Times New Roman" w:hAnsi="Times New Roman"/>
          <w:b/>
          <w:sz w:val="28"/>
          <w:szCs w:val="28"/>
        </w:rPr>
        <w:t xml:space="preserve"> по Чеченской Республике за</w:t>
      </w:r>
      <w:r w:rsidR="00660CB0" w:rsidRPr="008F4D79">
        <w:rPr>
          <w:rFonts w:ascii="Times New Roman" w:hAnsi="Times New Roman"/>
          <w:b/>
          <w:sz w:val="28"/>
          <w:szCs w:val="28"/>
        </w:rPr>
        <w:t xml:space="preserve"> первое полугодие и третий квартал   </w:t>
      </w:r>
      <w:r w:rsidRPr="008F4D79">
        <w:rPr>
          <w:rFonts w:ascii="Times New Roman" w:hAnsi="Times New Roman"/>
          <w:b/>
          <w:sz w:val="28"/>
          <w:szCs w:val="28"/>
        </w:rPr>
        <w:t xml:space="preserve"> </w:t>
      </w:r>
      <w:r w:rsidR="005D7353" w:rsidRPr="008F4D79">
        <w:rPr>
          <w:rFonts w:ascii="Times New Roman" w:hAnsi="Times New Roman"/>
          <w:b/>
          <w:sz w:val="28"/>
          <w:szCs w:val="28"/>
        </w:rPr>
        <w:t>2017</w:t>
      </w:r>
      <w:r w:rsidRPr="008F4D79">
        <w:rPr>
          <w:rFonts w:ascii="Times New Roman" w:hAnsi="Times New Roman"/>
          <w:b/>
          <w:sz w:val="28"/>
          <w:szCs w:val="28"/>
        </w:rPr>
        <w:t xml:space="preserve"> год:</w:t>
      </w:r>
    </w:p>
    <w:p w:rsidR="00CB453A" w:rsidRPr="008F4D79" w:rsidRDefault="00CB453A" w:rsidP="00CB45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4D79">
        <w:rPr>
          <w:b/>
          <w:sz w:val="28"/>
          <w:szCs w:val="28"/>
        </w:rPr>
        <w:t xml:space="preserve">     </w:t>
      </w:r>
    </w:p>
    <w:p w:rsidR="00F74B61" w:rsidRPr="008F4D79" w:rsidRDefault="00CB453A" w:rsidP="00CB45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D79">
        <w:rPr>
          <w:rFonts w:ascii="Times New Roman" w:hAnsi="Times New Roman"/>
          <w:sz w:val="28"/>
          <w:szCs w:val="28"/>
        </w:rPr>
        <w:t xml:space="preserve">Территориальным органом </w:t>
      </w:r>
      <w:proofErr w:type="spellStart"/>
      <w:r w:rsidRPr="008F4D79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 w:rsidRPr="008F4D79">
        <w:rPr>
          <w:rFonts w:ascii="Times New Roman" w:hAnsi="Times New Roman"/>
          <w:sz w:val="28"/>
          <w:szCs w:val="28"/>
        </w:rPr>
        <w:t xml:space="preserve"> по Чеченской Республике</w:t>
      </w:r>
    </w:p>
    <w:p w:rsidR="00F74B61" w:rsidRPr="008F4D79" w:rsidRDefault="00F74B61" w:rsidP="00CB45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D79">
        <w:rPr>
          <w:rFonts w:ascii="Times New Roman" w:hAnsi="Times New Roman"/>
          <w:sz w:val="28"/>
          <w:szCs w:val="28"/>
        </w:rPr>
        <w:t>За  2017 год проведено 8</w:t>
      </w:r>
      <w:r w:rsidR="002070A1" w:rsidRPr="008F4D79">
        <w:rPr>
          <w:rFonts w:ascii="Times New Roman" w:hAnsi="Times New Roman"/>
          <w:sz w:val="28"/>
          <w:szCs w:val="28"/>
        </w:rPr>
        <w:t>2</w:t>
      </w:r>
      <w:r w:rsidRPr="008F4D79">
        <w:rPr>
          <w:rFonts w:ascii="Times New Roman" w:hAnsi="Times New Roman"/>
          <w:sz w:val="28"/>
          <w:szCs w:val="28"/>
        </w:rPr>
        <w:t xml:space="preserve"> проверки </w:t>
      </w:r>
    </w:p>
    <w:p w:rsidR="00CB453A" w:rsidRPr="008F4D79" w:rsidRDefault="00CB453A" w:rsidP="00CB45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D79">
        <w:rPr>
          <w:rFonts w:ascii="Times New Roman" w:hAnsi="Times New Roman"/>
          <w:sz w:val="28"/>
          <w:szCs w:val="28"/>
        </w:rPr>
        <w:t xml:space="preserve"> </w:t>
      </w:r>
      <w:r w:rsidR="00660CB0" w:rsidRPr="008F4D79">
        <w:rPr>
          <w:rFonts w:ascii="Times New Roman" w:hAnsi="Times New Roman"/>
          <w:sz w:val="28"/>
          <w:szCs w:val="28"/>
        </w:rPr>
        <w:t xml:space="preserve">за первое полугодие </w:t>
      </w:r>
      <w:r w:rsidRPr="008F4D79">
        <w:rPr>
          <w:rFonts w:ascii="Times New Roman" w:hAnsi="Times New Roman"/>
          <w:sz w:val="28"/>
          <w:szCs w:val="28"/>
        </w:rPr>
        <w:t>201</w:t>
      </w:r>
      <w:r w:rsidR="00A30F5A" w:rsidRPr="008F4D79">
        <w:rPr>
          <w:rFonts w:ascii="Times New Roman" w:hAnsi="Times New Roman"/>
          <w:sz w:val="28"/>
          <w:szCs w:val="28"/>
        </w:rPr>
        <w:t>7</w:t>
      </w:r>
      <w:r w:rsidRPr="008F4D79">
        <w:rPr>
          <w:rFonts w:ascii="Times New Roman" w:hAnsi="Times New Roman"/>
          <w:sz w:val="28"/>
          <w:szCs w:val="28"/>
        </w:rPr>
        <w:t xml:space="preserve"> год</w:t>
      </w:r>
      <w:r w:rsidR="00660CB0" w:rsidRPr="008F4D79">
        <w:rPr>
          <w:rFonts w:ascii="Times New Roman" w:hAnsi="Times New Roman"/>
          <w:sz w:val="28"/>
          <w:szCs w:val="28"/>
        </w:rPr>
        <w:t xml:space="preserve">а </w:t>
      </w:r>
      <w:r w:rsidRPr="008F4D79">
        <w:rPr>
          <w:rFonts w:ascii="Times New Roman" w:hAnsi="Times New Roman"/>
          <w:sz w:val="28"/>
          <w:szCs w:val="28"/>
        </w:rPr>
        <w:t xml:space="preserve"> проведено </w:t>
      </w:r>
      <w:r w:rsidR="005D7353" w:rsidRPr="008F4D79">
        <w:rPr>
          <w:rFonts w:ascii="Times New Roman" w:hAnsi="Times New Roman"/>
          <w:sz w:val="28"/>
          <w:szCs w:val="28"/>
        </w:rPr>
        <w:t>62</w:t>
      </w:r>
      <w:r w:rsidRPr="008F4D79">
        <w:rPr>
          <w:rFonts w:ascii="Times New Roman" w:hAnsi="Times New Roman"/>
          <w:sz w:val="28"/>
          <w:szCs w:val="28"/>
        </w:rPr>
        <w:t xml:space="preserve"> проверок, из них </w:t>
      </w:r>
      <w:r w:rsidR="005D7353" w:rsidRPr="008F4D79">
        <w:rPr>
          <w:rFonts w:ascii="Times New Roman" w:hAnsi="Times New Roman"/>
          <w:sz w:val="28"/>
          <w:szCs w:val="28"/>
        </w:rPr>
        <w:t>26</w:t>
      </w:r>
      <w:r w:rsidRPr="008F4D79">
        <w:rPr>
          <w:rFonts w:ascii="Times New Roman" w:hAnsi="Times New Roman"/>
          <w:sz w:val="28"/>
          <w:szCs w:val="28"/>
        </w:rPr>
        <w:t xml:space="preserve"> плановых выездных пр</w:t>
      </w:r>
      <w:r w:rsidR="004A6652" w:rsidRPr="008F4D79">
        <w:rPr>
          <w:rFonts w:ascii="Times New Roman" w:hAnsi="Times New Roman"/>
          <w:sz w:val="28"/>
          <w:szCs w:val="28"/>
        </w:rPr>
        <w:t xml:space="preserve">оверок, </w:t>
      </w:r>
      <w:r w:rsidR="005D7353" w:rsidRPr="008F4D79">
        <w:rPr>
          <w:rFonts w:ascii="Times New Roman" w:hAnsi="Times New Roman"/>
          <w:sz w:val="28"/>
          <w:szCs w:val="28"/>
        </w:rPr>
        <w:t>36</w:t>
      </w:r>
      <w:r w:rsidR="004A6652" w:rsidRPr="008F4D79">
        <w:rPr>
          <w:rFonts w:ascii="Times New Roman" w:hAnsi="Times New Roman"/>
          <w:sz w:val="28"/>
          <w:szCs w:val="28"/>
        </w:rPr>
        <w:t xml:space="preserve"> внеплановых проверок.</w:t>
      </w:r>
    </w:p>
    <w:p w:rsidR="003F0AF3" w:rsidRPr="008F4D79" w:rsidRDefault="003F0AF3" w:rsidP="003F0AF3">
      <w:pPr>
        <w:jc w:val="both"/>
        <w:rPr>
          <w:rFonts w:ascii="Times New Roman" w:hAnsi="Times New Roman" w:cs="Times New Roman"/>
          <w:sz w:val="28"/>
          <w:szCs w:val="28"/>
        </w:rPr>
      </w:pPr>
      <w:r w:rsidRPr="008F4D79">
        <w:rPr>
          <w:rFonts w:ascii="Times New Roman" w:hAnsi="Times New Roman" w:cs="Times New Roman"/>
          <w:sz w:val="28"/>
          <w:szCs w:val="28"/>
        </w:rPr>
        <w:t>За третий квартал 2017 года  проведено 1</w:t>
      </w:r>
      <w:r w:rsidR="002070A1" w:rsidRPr="008F4D79">
        <w:rPr>
          <w:rFonts w:ascii="Times New Roman" w:hAnsi="Times New Roman" w:cs="Times New Roman"/>
          <w:sz w:val="28"/>
          <w:szCs w:val="28"/>
        </w:rPr>
        <w:t>7</w:t>
      </w:r>
      <w:r w:rsidRPr="008F4D79">
        <w:rPr>
          <w:rFonts w:ascii="Times New Roman" w:hAnsi="Times New Roman" w:cs="Times New Roman"/>
          <w:sz w:val="28"/>
          <w:szCs w:val="28"/>
        </w:rPr>
        <w:t xml:space="preserve"> проверок. Две  проверки отменили в установленном порядке. Причина отмены проверки – прекращение деятельности индивидуальных предпринимателей к моменту проведения плановой проверки.   </w:t>
      </w:r>
    </w:p>
    <w:p w:rsidR="003F0AF3" w:rsidRPr="008F4D79" w:rsidRDefault="003F0AF3" w:rsidP="003F0AF3">
      <w:pPr>
        <w:jc w:val="both"/>
        <w:rPr>
          <w:rFonts w:ascii="Times New Roman" w:hAnsi="Times New Roman" w:cs="Times New Roman"/>
          <w:sz w:val="28"/>
          <w:szCs w:val="28"/>
        </w:rPr>
      </w:pPr>
      <w:r w:rsidRPr="008F4D79">
        <w:rPr>
          <w:rFonts w:ascii="Times New Roman" w:hAnsi="Times New Roman" w:cs="Times New Roman"/>
          <w:sz w:val="28"/>
          <w:szCs w:val="28"/>
        </w:rPr>
        <w:t xml:space="preserve"> Также Территориальным органом </w:t>
      </w:r>
      <w:proofErr w:type="spellStart"/>
      <w:r w:rsidRPr="008F4D79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8F4D79">
        <w:rPr>
          <w:rFonts w:ascii="Times New Roman" w:hAnsi="Times New Roman" w:cs="Times New Roman"/>
          <w:sz w:val="28"/>
          <w:szCs w:val="28"/>
        </w:rPr>
        <w:t xml:space="preserve"> по ЧР проведено</w:t>
      </w:r>
      <w:proofErr w:type="gramStart"/>
      <w:r w:rsidRPr="008F4D7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8F4D79">
        <w:rPr>
          <w:rFonts w:ascii="Times New Roman" w:hAnsi="Times New Roman" w:cs="Times New Roman"/>
          <w:sz w:val="28"/>
          <w:szCs w:val="28"/>
        </w:rPr>
        <w:t>ри внеплановые проверки.</w:t>
      </w:r>
    </w:p>
    <w:p w:rsidR="003F0AF3" w:rsidRPr="008F4D79" w:rsidRDefault="003F0AF3" w:rsidP="00CB45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453A" w:rsidRPr="008F4D79" w:rsidRDefault="00CB453A" w:rsidP="00CB45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D79">
        <w:rPr>
          <w:rFonts w:ascii="Times New Roman" w:hAnsi="Times New Roman"/>
          <w:sz w:val="28"/>
          <w:szCs w:val="28"/>
        </w:rPr>
        <w:t>Внеплановые проверки проводились по следующим основаниям:</w:t>
      </w:r>
    </w:p>
    <w:p w:rsidR="00CB453A" w:rsidRPr="008F4D79" w:rsidRDefault="00CB453A" w:rsidP="00CB45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D79">
        <w:rPr>
          <w:rFonts w:ascii="Times New Roman" w:hAnsi="Times New Roman"/>
          <w:sz w:val="28"/>
          <w:szCs w:val="28"/>
        </w:rPr>
        <w:t xml:space="preserve">- по </w:t>
      </w:r>
      <w:proofErr w:type="gramStart"/>
      <w:r w:rsidRPr="008F4D79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8F4D79">
        <w:rPr>
          <w:rFonts w:ascii="Times New Roman" w:hAnsi="Times New Roman"/>
          <w:sz w:val="28"/>
          <w:szCs w:val="28"/>
        </w:rPr>
        <w:t xml:space="preserve"> исполнением предписаний, выданных по результатам проведенной ранее проверки – </w:t>
      </w:r>
      <w:r w:rsidR="005D7353" w:rsidRPr="008F4D79">
        <w:rPr>
          <w:rFonts w:ascii="Times New Roman" w:hAnsi="Times New Roman"/>
          <w:sz w:val="28"/>
          <w:szCs w:val="28"/>
        </w:rPr>
        <w:t>13</w:t>
      </w:r>
      <w:r w:rsidRPr="008F4D79">
        <w:rPr>
          <w:rFonts w:ascii="Times New Roman" w:hAnsi="Times New Roman"/>
          <w:sz w:val="28"/>
          <w:szCs w:val="28"/>
        </w:rPr>
        <w:t xml:space="preserve"> проверок;</w:t>
      </w:r>
    </w:p>
    <w:p w:rsidR="00CB453A" w:rsidRPr="008F4D79" w:rsidRDefault="00CB453A" w:rsidP="00CB45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D79">
        <w:rPr>
          <w:rFonts w:ascii="Times New Roman" w:hAnsi="Times New Roman"/>
          <w:sz w:val="28"/>
          <w:szCs w:val="28"/>
        </w:rPr>
        <w:t xml:space="preserve">- 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</w:t>
      </w:r>
      <w:proofErr w:type="gramStart"/>
      <w:r w:rsidRPr="008F4D79">
        <w:rPr>
          <w:rFonts w:ascii="Times New Roman" w:hAnsi="Times New Roman"/>
          <w:sz w:val="28"/>
          <w:szCs w:val="28"/>
        </w:rPr>
        <w:t>фактах</w:t>
      </w:r>
      <w:proofErr w:type="gramEnd"/>
      <w:r w:rsidRPr="008F4D79">
        <w:rPr>
          <w:rFonts w:ascii="Times New Roman" w:hAnsi="Times New Roman"/>
          <w:sz w:val="28"/>
          <w:szCs w:val="28"/>
        </w:rPr>
        <w:t xml:space="preserve"> о возникновении угрозы причинения вреда жизни, здоровью граждан – </w:t>
      </w:r>
      <w:r w:rsidR="005D7353" w:rsidRPr="008F4D79">
        <w:rPr>
          <w:rFonts w:ascii="Times New Roman" w:hAnsi="Times New Roman"/>
          <w:sz w:val="28"/>
          <w:szCs w:val="28"/>
        </w:rPr>
        <w:t>1</w:t>
      </w:r>
      <w:r w:rsidR="00F74B61" w:rsidRPr="008F4D79">
        <w:rPr>
          <w:rFonts w:ascii="Times New Roman" w:hAnsi="Times New Roman"/>
          <w:sz w:val="28"/>
          <w:szCs w:val="28"/>
        </w:rPr>
        <w:t>6</w:t>
      </w:r>
      <w:r w:rsidR="009724E1" w:rsidRPr="008F4D79">
        <w:rPr>
          <w:rFonts w:ascii="Times New Roman" w:hAnsi="Times New Roman"/>
          <w:sz w:val="28"/>
          <w:szCs w:val="28"/>
        </w:rPr>
        <w:t xml:space="preserve"> проверок</w:t>
      </w:r>
      <w:r w:rsidRPr="008F4D79">
        <w:rPr>
          <w:rFonts w:ascii="Times New Roman" w:hAnsi="Times New Roman"/>
          <w:sz w:val="28"/>
          <w:szCs w:val="28"/>
        </w:rPr>
        <w:t>;</w:t>
      </w:r>
    </w:p>
    <w:p w:rsidR="00CB453A" w:rsidRPr="008F4D79" w:rsidRDefault="00CB453A" w:rsidP="00CB45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D79">
        <w:rPr>
          <w:rFonts w:ascii="Times New Roman" w:hAnsi="Times New Roman"/>
          <w:sz w:val="28"/>
          <w:szCs w:val="28"/>
        </w:rPr>
        <w:t xml:space="preserve">- на основании приказов (распоряжений)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 – </w:t>
      </w:r>
      <w:r w:rsidR="005D7353" w:rsidRPr="008F4D79">
        <w:rPr>
          <w:rFonts w:ascii="Times New Roman" w:hAnsi="Times New Roman"/>
          <w:sz w:val="28"/>
          <w:szCs w:val="28"/>
        </w:rPr>
        <w:t>10</w:t>
      </w:r>
      <w:r w:rsidRPr="008F4D79">
        <w:rPr>
          <w:rFonts w:ascii="Times New Roman" w:hAnsi="Times New Roman"/>
          <w:sz w:val="28"/>
          <w:szCs w:val="28"/>
        </w:rPr>
        <w:t xml:space="preserve"> проверок;</w:t>
      </w:r>
    </w:p>
    <w:p w:rsidR="00CB453A" w:rsidRPr="008F4D79" w:rsidRDefault="00CB453A" w:rsidP="00CB45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D79">
        <w:rPr>
          <w:rFonts w:ascii="Times New Roman" w:hAnsi="Times New Roman"/>
          <w:sz w:val="28"/>
          <w:szCs w:val="28"/>
        </w:rPr>
        <w:t xml:space="preserve">Проведено документарных проверок – </w:t>
      </w:r>
      <w:r w:rsidR="005D7353" w:rsidRPr="008F4D79">
        <w:rPr>
          <w:rFonts w:ascii="Times New Roman" w:hAnsi="Times New Roman"/>
          <w:sz w:val="28"/>
          <w:szCs w:val="28"/>
        </w:rPr>
        <w:t>22</w:t>
      </w:r>
      <w:r w:rsidRPr="008F4D79">
        <w:rPr>
          <w:rFonts w:ascii="Times New Roman" w:hAnsi="Times New Roman"/>
          <w:sz w:val="28"/>
          <w:szCs w:val="28"/>
        </w:rPr>
        <w:t xml:space="preserve">, выездных проверок – </w:t>
      </w:r>
      <w:r w:rsidR="002B6351" w:rsidRPr="008F4D79">
        <w:rPr>
          <w:rFonts w:ascii="Times New Roman" w:hAnsi="Times New Roman"/>
          <w:sz w:val="28"/>
          <w:szCs w:val="28"/>
        </w:rPr>
        <w:t>6</w:t>
      </w:r>
      <w:r w:rsidR="002070A1" w:rsidRPr="008F4D79">
        <w:rPr>
          <w:rFonts w:ascii="Times New Roman" w:hAnsi="Times New Roman"/>
          <w:sz w:val="28"/>
          <w:szCs w:val="28"/>
        </w:rPr>
        <w:t>0</w:t>
      </w:r>
      <w:r w:rsidRPr="008F4D79">
        <w:rPr>
          <w:rFonts w:ascii="Times New Roman" w:hAnsi="Times New Roman"/>
          <w:sz w:val="28"/>
          <w:szCs w:val="28"/>
        </w:rPr>
        <w:t>.</w:t>
      </w:r>
    </w:p>
    <w:p w:rsidR="00CB453A" w:rsidRPr="008F4D79" w:rsidRDefault="00CB453A" w:rsidP="00972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D79">
        <w:rPr>
          <w:rFonts w:ascii="Times New Roman" w:hAnsi="Times New Roman"/>
          <w:sz w:val="28"/>
          <w:szCs w:val="28"/>
        </w:rPr>
        <w:t>По р</w:t>
      </w:r>
      <w:r w:rsidR="009724E1" w:rsidRPr="008F4D79">
        <w:rPr>
          <w:rFonts w:ascii="Times New Roman" w:hAnsi="Times New Roman"/>
          <w:sz w:val="28"/>
          <w:szCs w:val="28"/>
        </w:rPr>
        <w:t xml:space="preserve">езультатам проверок в </w:t>
      </w:r>
      <w:r w:rsidR="005D7353" w:rsidRPr="008F4D79">
        <w:rPr>
          <w:rFonts w:ascii="Times New Roman" w:hAnsi="Times New Roman"/>
          <w:sz w:val="28"/>
          <w:szCs w:val="28"/>
        </w:rPr>
        <w:t>2017</w:t>
      </w:r>
      <w:r w:rsidR="009724E1" w:rsidRPr="008F4D79">
        <w:rPr>
          <w:rFonts w:ascii="Times New Roman" w:hAnsi="Times New Roman"/>
          <w:sz w:val="28"/>
          <w:szCs w:val="28"/>
        </w:rPr>
        <w:t xml:space="preserve"> году</w:t>
      </w:r>
      <w:r w:rsidRPr="008F4D79">
        <w:rPr>
          <w:rFonts w:ascii="Times New Roman" w:hAnsi="Times New Roman"/>
          <w:sz w:val="28"/>
          <w:szCs w:val="28"/>
        </w:rPr>
        <w:t xml:space="preserve"> выдано </w:t>
      </w:r>
      <w:r w:rsidR="002070A1" w:rsidRPr="008F4D79">
        <w:rPr>
          <w:rFonts w:ascii="Times New Roman" w:hAnsi="Times New Roman"/>
          <w:sz w:val="28"/>
          <w:szCs w:val="28"/>
        </w:rPr>
        <w:t>42</w:t>
      </w:r>
      <w:r w:rsidRPr="008F4D79">
        <w:rPr>
          <w:rFonts w:ascii="Times New Roman" w:hAnsi="Times New Roman"/>
          <w:sz w:val="28"/>
          <w:szCs w:val="28"/>
        </w:rPr>
        <w:t xml:space="preserve"> предписаний об у</w:t>
      </w:r>
      <w:r w:rsidR="009724E1" w:rsidRPr="008F4D79">
        <w:rPr>
          <w:rFonts w:ascii="Times New Roman" w:hAnsi="Times New Roman"/>
          <w:sz w:val="28"/>
          <w:szCs w:val="28"/>
        </w:rPr>
        <w:t>странении выявленных нарушений,</w:t>
      </w:r>
      <w:r w:rsidRPr="008F4D79">
        <w:rPr>
          <w:rFonts w:ascii="Times New Roman" w:hAnsi="Times New Roman"/>
          <w:sz w:val="28"/>
          <w:szCs w:val="28"/>
        </w:rPr>
        <w:t xml:space="preserve"> составлено </w:t>
      </w:r>
      <w:r w:rsidR="005D7353" w:rsidRPr="008F4D79">
        <w:rPr>
          <w:rFonts w:ascii="Times New Roman" w:hAnsi="Times New Roman"/>
          <w:sz w:val="28"/>
          <w:szCs w:val="28"/>
        </w:rPr>
        <w:t>2</w:t>
      </w:r>
      <w:r w:rsidR="00852BB8" w:rsidRPr="008F4D79">
        <w:rPr>
          <w:rFonts w:ascii="Times New Roman" w:hAnsi="Times New Roman"/>
          <w:sz w:val="28"/>
          <w:szCs w:val="28"/>
        </w:rPr>
        <w:t>3</w:t>
      </w:r>
      <w:r w:rsidR="009724E1" w:rsidRPr="008F4D79">
        <w:rPr>
          <w:rFonts w:ascii="Times New Roman" w:hAnsi="Times New Roman"/>
          <w:sz w:val="28"/>
          <w:szCs w:val="28"/>
        </w:rPr>
        <w:t xml:space="preserve"> </w:t>
      </w:r>
      <w:r w:rsidRPr="008F4D79">
        <w:rPr>
          <w:rFonts w:ascii="Times New Roman" w:hAnsi="Times New Roman"/>
          <w:sz w:val="28"/>
          <w:szCs w:val="28"/>
        </w:rPr>
        <w:t>протоколов</w:t>
      </w:r>
      <w:r w:rsidR="009724E1" w:rsidRPr="008F4D79">
        <w:rPr>
          <w:rFonts w:ascii="Times New Roman" w:hAnsi="Times New Roman"/>
          <w:sz w:val="28"/>
          <w:szCs w:val="28"/>
        </w:rPr>
        <w:t xml:space="preserve"> об административном правонарушении</w:t>
      </w:r>
      <w:r w:rsidRPr="008F4D79">
        <w:rPr>
          <w:rFonts w:ascii="Times New Roman" w:hAnsi="Times New Roman"/>
          <w:sz w:val="28"/>
          <w:szCs w:val="28"/>
        </w:rPr>
        <w:t>, из них в отношении:</w:t>
      </w:r>
    </w:p>
    <w:p w:rsidR="00CB453A" w:rsidRPr="008F4D79" w:rsidRDefault="00CB453A" w:rsidP="00CB45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4D79">
        <w:rPr>
          <w:rFonts w:ascii="Times New Roman" w:hAnsi="Times New Roman"/>
          <w:sz w:val="28"/>
          <w:szCs w:val="28"/>
        </w:rPr>
        <w:t xml:space="preserve">- должностных лиц – </w:t>
      </w:r>
      <w:r w:rsidR="005D7353" w:rsidRPr="008F4D79">
        <w:rPr>
          <w:rFonts w:ascii="Times New Roman" w:hAnsi="Times New Roman"/>
          <w:sz w:val="28"/>
          <w:szCs w:val="28"/>
        </w:rPr>
        <w:t>13</w:t>
      </w:r>
      <w:r w:rsidR="009724E1" w:rsidRPr="008F4D79">
        <w:rPr>
          <w:rFonts w:ascii="Times New Roman" w:hAnsi="Times New Roman"/>
          <w:sz w:val="28"/>
          <w:szCs w:val="28"/>
        </w:rPr>
        <w:t xml:space="preserve"> протоколов;</w:t>
      </w:r>
    </w:p>
    <w:p w:rsidR="00CB453A" w:rsidRPr="008F4D79" w:rsidRDefault="00CB453A" w:rsidP="00CB45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4D79">
        <w:rPr>
          <w:rFonts w:ascii="Times New Roman" w:hAnsi="Times New Roman"/>
          <w:sz w:val="28"/>
          <w:szCs w:val="28"/>
        </w:rPr>
        <w:t xml:space="preserve">- индивидуального предпринимателя – </w:t>
      </w:r>
      <w:r w:rsidR="005D7353" w:rsidRPr="008F4D79">
        <w:rPr>
          <w:rFonts w:ascii="Times New Roman" w:hAnsi="Times New Roman"/>
          <w:sz w:val="28"/>
          <w:szCs w:val="28"/>
        </w:rPr>
        <w:t>8</w:t>
      </w:r>
      <w:r w:rsidR="009724E1" w:rsidRPr="008F4D79">
        <w:rPr>
          <w:rFonts w:ascii="Times New Roman" w:hAnsi="Times New Roman"/>
          <w:sz w:val="28"/>
          <w:szCs w:val="28"/>
        </w:rPr>
        <w:t xml:space="preserve"> протокол;</w:t>
      </w:r>
    </w:p>
    <w:p w:rsidR="00CB453A" w:rsidRPr="008F4D79" w:rsidRDefault="004A6652" w:rsidP="00CB45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4D79">
        <w:rPr>
          <w:rFonts w:ascii="Times New Roman" w:hAnsi="Times New Roman"/>
          <w:sz w:val="28"/>
          <w:szCs w:val="28"/>
        </w:rPr>
        <w:t>- юридических</w:t>
      </w:r>
      <w:r w:rsidR="00CB453A" w:rsidRPr="008F4D79">
        <w:rPr>
          <w:rFonts w:ascii="Times New Roman" w:hAnsi="Times New Roman"/>
          <w:sz w:val="28"/>
          <w:szCs w:val="28"/>
        </w:rPr>
        <w:t xml:space="preserve"> лиц – </w:t>
      </w:r>
      <w:r w:rsidR="005D7353" w:rsidRPr="008F4D79">
        <w:rPr>
          <w:rFonts w:ascii="Times New Roman" w:hAnsi="Times New Roman"/>
          <w:sz w:val="28"/>
          <w:szCs w:val="28"/>
        </w:rPr>
        <w:t>2</w:t>
      </w:r>
      <w:r w:rsidR="009724E1" w:rsidRPr="008F4D79">
        <w:rPr>
          <w:rFonts w:ascii="Times New Roman" w:hAnsi="Times New Roman"/>
          <w:sz w:val="28"/>
          <w:szCs w:val="28"/>
        </w:rPr>
        <w:t xml:space="preserve"> протокола.</w:t>
      </w:r>
    </w:p>
    <w:p w:rsidR="004A6652" w:rsidRPr="008F4D79" w:rsidRDefault="004A6652" w:rsidP="00CB45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652" w:rsidRPr="008F4D79" w:rsidRDefault="004A6652" w:rsidP="00CB45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652" w:rsidRPr="008F4D79" w:rsidRDefault="004A6652" w:rsidP="00CB45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DFD" w:rsidRPr="008F4D79" w:rsidRDefault="00CB453A" w:rsidP="005D7353">
      <w:pPr>
        <w:jc w:val="both"/>
        <w:rPr>
          <w:rFonts w:ascii="Times New Roman" w:hAnsi="Times New Roman" w:cs="Times New Roman"/>
          <w:sz w:val="28"/>
          <w:szCs w:val="28"/>
        </w:rPr>
      </w:pPr>
      <w:r w:rsidRPr="008F4D79">
        <w:rPr>
          <w:rFonts w:ascii="Times New Roman" w:hAnsi="Times New Roman" w:cs="Times New Roman"/>
          <w:sz w:val="28"/>
          <w:szCs w:val="28"/>
        </w:rPr>
        <w:t xml:space="preserve"> </w:t>
      </w:r>
      <w:r w:rsidR="005D7353" w:rsidRPr="008F4D7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6D74" w:rsidRPr="008F4D7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D7353" w:rsidRPr="008F4D79">
        <w:rPr>
          <w:rFonts w:ascii="Times New Roman" w:hAnsi="Times New Roman" w:cs="Times New Roman"/>
          <w:sz w:val="28"/>
          <w:szCs w:val="28"/>
        </w:rPr>
        <w:t xml:space="preserve"> </w:t>
      </w:r>
      <w:r w:rsidR="00532DFD" w:rsidRPr="008F4D79">
        <w:rPr>
          <w:sz w:val="28"/>
          <w:szCs w:val="28"/>
        </w:rPr>
        <w:t>Сумма административных штрафов за 2017 год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0"/>
        <w:gridCol w:w="4870"/>
      </w:tblGrid>
      <w:tr w:rsidR="00532DFD" w:rsidRPr="008F4D79" w:rsidTr="00B56533">
        <w:trPr>
          <w:trHeight w:val="500"/>
        </w:trPr>
        <w:tc>
          <w:tcPr>
            <w:tcW w:w="4430" w:type="dxa"/>
          </w:tcPr>
          <w:p w:rsidR="00532DFD" w:rsidRPr="008F4D79" w:rsidRDefault="00532DFD" w:rsidP="00B56533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D79">
              <w:rPr>
                <w:rFonts w:ascii="Times New Roman" w:hAnsi="Times New Roman"/>
                <w:sz w:val="28"/>
                <w:szCs w:val="28"/>
              </w:rPr>
              <w:t>Сумма наложенных штрафов (тыс. рублей)</w:t>
            </w:r>
          </w:p>
        </w:tc>
        <w:tc>
          <w:tcPr>
            <w:tcW w:w="4870" w:type="dxa"/>
          </w:tcPr>
          <w:p w:rsidR="00532DFD" w:rsidRPr="008F4D79" w:rsidRDefault="00532DFD" w:rsidP="00B56533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D79">
              <w:rPr>
                <w:rFonts w:ascii="Times New Roman" w:hAnsi="Times New Roman"/>
                <w:sz w:val="28"/>
                <w:szCs w:val="28"/>
              </w:rPr>
              <w:t>Сумма взысканных штрафов (тыс. рублей)</w:t>
            </w:r>
          </w:p>
        </w:tc>
      </w:tr>
      <w:tr w:rsidR="00532DFD" w:rsidRPr="008F4D79" w:rsidTr="00B56533">
        <w:trPr>
          <w:trHeight w:val="328"/>
        </w:trPr>
        <w:tc>
          <w:tcPr>
            <w:tcW w:w="4430" w:type="dxa"/>
          </w:tcPr>
          <w:p w:rsidR="00532DFD" w:rsidRPr="008F4D79" w:rsidRDefault="00E1660C" w:rsidP="00532DFD">
            <w:pPr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D79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4870" w:type="dxa"/>
          </w:tcPr>
          <w:p w:rsidR="00532DFD" w:rsidRPr="008F4D79" w:rsidRDefault="00E1660C" w:rsidP="00532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D79"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</w:tr>
    </w:tbl>
    <w:p w:rsidR="00532DFD" w:rsidRPr="008F4D79" w:rsidRDefault="00532DFD" w:rsidP="00CB453A">
      <w:pPr>
        <w:pStyle w:val="a8"/>
        <w:ind w:left="284" w:right="175"/>
        <w:jc w:val="both"/>
        <w:rPr>
          <w:sz w:val="28"/>
          <w:szCs w:val="28"/>
        </w:rPr>
      </w:pPr>
    </w:p>
    <w:p w:rsidR="00CB453A" w:rsidRPr="008F4D79" w:rsidRDefault="00CB453A" w:rsidP="00CB453A">
      <w:pPr>
        <w:pStyle w:val="a8"/>
        <w:ind w:left="720" w:right="175"/>
        <w:jc w:val="both"/>
        <w:rPr>
          <w:sz w:val="28"/>
          <w:szCs w:val="28"/>
        </w:rPr>
      </w:pPr>
    </w:p>
    <w:p w:rsidR="00CB453A" w:rsidRPr="008F4D79" w:rsidRDefault="00CB453A" w:rsidP="00CB453A">
      <w:pPr>
        <w:pStyle w:val="a8"/>
        <w:ind w:left="284" w:right="175"/>
        <w:jc w:val="both"/>
        <w:rPr>
          <w:sz w:val="28"/>
          <w:szCs w:val="28"/>
        </w:rPr>
      </w:pPr>
    </w:p>
    <w:p w:rsidR="00093EE4" w:rsidRPr="008F4D79" w:rsidRDefault="00093EE4" w:rsidP="00CB453A">
      <w:pPr>
        <w:pStyle w:val="a8"/>
        <w:ind w:left="284" w:right="175"/>
        <w:jc w:val="both"/>
        <w:rPr>
          <w:sz w:val="28"/>
          <w:szCs w:val="28"/>
        </w:rPr>
      </w:pPr>
    </w:p>
    <w:p w:rsidR="008D4065" w:rsidRPr="008F4D79" w:rsidRDefault="008E75D8" w:rsidP="005D7353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32"/>
          <w:szCs w:val="32"/>
        </w:rPr>
      </w:pPr>
      <w:r w:rsidRPr="008F4D79">
        <w:rPr>
          <w:rFonts w:ascii="Times New Roman" w:hAnsi="Times New Roman"/>
          <w:b/>
          <w:sz w:val="32"/>
          <w:szCs w:val="32"/>
        </w:rPr>
        <w:t xml:space="preserve">Теперь </w:t>
      </w:r>
      <w:r w:rsidR="008D4065" w:rsidRPr="008F4D79">
        <w:rPr>
          <w:rFonts w:ascii="Times New Roman" w:hAnsi="Times New Roman"/>
          <w:b/>
          <w:bCs/>
          <w:sz w:val="32"/>
          <w:szCs w:val="32"/>
        </w:rPr>
        <w:t xml:space="preserve">поговорим </w:t>
      </w:r>
      <w:r w:rsidR="008D4065" w:rsidRPr="008F4D79">
        <w:rPr>
          <w:rFonts w:ascii="Times New Roman" w:hAnsi="Times New Roman"/>
          <w:b/>
          <w:sz w:val="32"/>
          <w:szCs w:val="32"/>
        </w:rPr>
        <w:t xml:space="preserve">о трех вышеназванных </w:t>
      </w:r>
      <w:r w:rsidR="008D4065" w:rsidRPr="008F4D79">
        <w:rPr>
          <w:rFonts w:ascii="Times New Roman" w:eastAsia="Times New Roman" w:hAnsi="Times New Roman" w:cs="Times New Roman"/>
          <w:b/>
          <w:bCs/>
          <w:sz w:val="32"/>
          <w:szCs w:val="32"/>
        </w:rPr>
        <w:t>контрольных мероприятиях в сфере охраны здоровья, установленных статьей 85 Федеральный закон № 323-ФЗ, а также о типовых нарушениях</w:t>
      </w:r>
      <w:r w:rsidR="008D4065" w:rsidRPr="008F4D79">
        <w:rPr>
          <w:rFonts w:ascii="Times New Roman" w:hAnsi="Times New Roman"/>
          <w:b/>
          <w:bCs/>
          <w:sz w:val="32"/>
          <w:szCs w:val="32"/>
        </w:rPr>
        <w:t xml:space="preserve"> обязательных требований, выявляемых в ходе проверок и мерах реагирования принимаемых Территориальным органом </w:t>
      </w:r>
      <w:proofErr w:type="spellStart"/>
      <w:r w:rsidR="008D4065" w:rsidRPr="008F4D79">
        <w:rPr>
          <w:rFonts w:ascii="Times New Roman" w:hAnsi="Times New Roman"/>
          <w:b/>
          <w:bCs/>
          <w:sz w:val="32"/>
          <w:szCs w:val="32"/>
        </w:rPr>
        <w:t>Росздравнадзора</w:t>
      </w:r>
      <w:proofErr w:type="spellEnd"/>
      <w:r w:rsidR="008D4065" w:rsidRPr="008F4D79">
        <w:rPr>
          <w:rFonts w:ascii="Times New Roman" w:hAnsi="Times New Roman"/>
          <w:b/>
          <w:bCs/>
          <w:sz w:val="32"/>
          <w:szCs w:val="32"/>
        </w:rPr>
        <w:t xml:space="preserve"> по  ЧР при выявлении таких нарушений.</w:t>
      </w:r>
    </w:p>
    <w:p w:rsidR="00093EE4" w:rsidRPr="008F4D79" w:rsidRDefault="00093EE4" w:rsidP="00093EE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93EE4" w:rsidRPr="008F4D79" w:rsidRDefault="00093EE4" w:rsidP="00093EE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4D7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С</w:t>
      </w:r>
      <w:r w:rsidRPr="008F4D79">
        <w:rPr>
          <w:rFonts w:ascii="Times New Roman" w:eastAsia="Times New Roman" w:hAnsi="Times New Roman" w:cs="Times New Roman"/>
          <w:bCs/>
          <w:sz w:val="28"/>
          <w:szCs w:val="28"/>
        </w:rPr>
        <w:t>татьей 85 Федерального закона</w:t>
      </w:r>
      <w:r w:rsidRPr="008F4D79">
        <w:rPr>
          <w:rFonts w:ascii="Times New Roman" w:hAnsi="Times New Roman"/>
          <w:bCs/>
          <w:sz w:val="28"/>
          <w:szCs w:val="28"/>
        </w:rPr>
        <w:t xml:space="preserve"> </w:t>
      </w:r>
      <w:r w:rsidRPr="008F4D79">
        <w:rPr>
          <w:rFonts w:ascii="Times New Roman" w:eastAsia="Times New Roman" w:hAnsi="Times New Roman" w:cs="Times New Roman"/>
          <w:bCs/>
          <w:sz w:val="28"/>
          <w:szCs w:val="28"/>
        </w:rPr>
        <w:t>№323-ФЗ установлено, что контроль в сфере охраны здоровья включает в себя:</w:t>
      </w:r>
    </w:p>
    <w:p w:rsidR="00093EE4" w:rsidRPr="008F4D79" w:rsidRDefault="00093EE4" w:rsidP="00093EE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4D7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1) контроль качества и безопасности медицинской деятельности;</w:t>
      </w:r>
    </w:p>
    <w:p w:rsidR="00093EE4" w:rsidRPr="008F4D79" w:rsidRDefault="00093EE4" w:rsidP="00093EE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4D79">
        <w:rPr>
          <w:rFonts w:ascii="Times New Roman" w:eastAsia="Times New Roman" w:hAnsi="Times New Roman" w:cs="Times New Roman"/>
          <w:bCs/>
          <w:sz w:val="28"/>
          <w:szCs w:val="28"/>
        </w:rPr>
        <w:t>2) государственный контроль в сфере обращения лекарственных средств, осуществляемый в соответствии с законодательством Российской Федерации об обращении лекарственных средств;</w:t>
      </w:r>
    </w:p>
    <w:p w:rsidR="00093EE4" w:rsidRPr="008F4D79" w:rsidRDefault="00093EE4" w:rsidP="00093EE4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8F4D79">
        <w:rPr>
          <w:rFonts w:ascii="Times New Roman" w:eastAsia="Times New Roman" w:hAnsi="Times New Roman" w:cs="Times New Roman"/>
          <w:bCs/>
          <w:sz w:val="28"/>
          <w:szCs w:val="28"/>
        </w:rPr>
        <w:t>3) государственный контроль пр</w:t>
      </w:r>
      <w:r w:rsidRPr="008F4D79">
        <w:rPr>
          <w:rFonts w:ascii="Times New Roman" w:hAnsi="Times New Roman"/>
          <w:bCs/>
          <w:sz w:val="28"/>
          <w:szCs w:val="28"/>
        </w:rPr>
        <w:t>и обращении медицинских изделий.</w:t>
      </w:r>
    </w:p>
    <w:p w:rsidR="00DF4725" w:rsidRPr="008F4D79" w:rsidRDefault="00DF4725" w:rsidP="002471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B7EF8" w:rsidRPr="008F4D79" w:rsidRDefault="00EB7EF8" w:rsidP="003D2C8E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 w:rsidRPr="008F4D79">
        <w:rPr>
          <w:b/>
          <w:bCs/>
          <w:sz w:val="28"/>
          <w:szCs w:val="28"/>
        </w:rPr>
        <w:t>Государственный контроль качества и безопасности медицинской деятельности осуществляется путем:</w:t>
      </w:r>
    </w:p>
    <w:p w:rsidR="003D2C8E" w:rsidRPr="008F4D79" w:rsidRDefault="003D2C8E" w:rsidP="003D2C8E">
      <w:pPr>
        <w:pStyle w:val="a8"/>
        <w:ind w:left="1440"/>
        <w:rPr>
          <w:sz w:val="28"/>
          <w:szCs w:val="28"/>
        </w:rPr>
      </w:pPr>
    </w:p>
    <w:p w:rsidR="00EB7EF8" w:rsidRPr="008F4D79" w:rsidRDefault="00EB7EF8" w:rsidP="00073E68">
      <w:pPr>
        <w:numPr>
          <w:ilvl w:val="0"/>
          <w:numId w:val="8"/>
        </w:numPr>
        <w:tabs>
          <w:tab w:val="clear" w:pos="720"/>
          <w:tab w:val="num" w:pos="28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4D79">
        <w:rPr>
          <w:rFonts w:ascii="Times New Roman" w:hAnsi="Times New Roman" w:cs="Times New Roman"/>
          <w:sz w:val="28"/>
          <w:szCs w:val="28"/>
        </w:rPr>
        <w:t>проведения проверок соблюдения органами государственной власти и органами местного</w:t>
      </w:r>
      <w:r w:rsidRPr="008F4D79">
        <w:rPr>
          <w:rFonts w:ascii="Times New Roman" w:hAnsi="Times New Roman" w:cs="Times New Roman"/>
        </w:rPr>
        <w:t xml:space="preserve"> </w:t>
      </w:r>
      <w:r w:rsidRPr="008F4D79">
        <w:rPr>
          <w:rFonts w:ascii="Times New Roman" w:hAnsi="Times New Roman" w:cs="Times New Roman"/>
          <w:sz w:val="28"/>
          <w:szCs w:val="28"/>
        </w:rPr>
        <w:t xml:space="preserve">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</w:t>
      </w:r>
      <w:r w:rsidRPr="008F4D79">
        <w:rPr>
          <w:rFonts w:ascii="Times New Roman" w:hAnsi="Times New Roman" w:cs="Times New Roman"/>
          <w:b/>
          <w:sz w:val="28"/>
          <w:szCs w:val="28"/>
        </w:rPr>
        <w:t>прав граждан в сфере охраны здоровья граждан</w:t>
      </w:r>
      <w:r w:rsidRPr="008F4D79">
        <w:rPr>
          <w:rFonts w:ascii="Times New Roman" w:hAnsi="Times New Roman" w:cs="Times New Roman"/>
          <w:sz w:val="28"/>
          <w:szCs w:val="28"/>
        </w:rPr>
        <w:t>;</w:t>
      </w:r>
    </w:p>
    <w:p w:rsidR="00EB7EF8" w:rsidRPr="008F4D79" w:rsidRDefault="00EB7EF8" w:rsidP="00EB7EF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4D79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8F4D79">
        <w:rPr>
          <w:rFonts w:ascii="Times New Roman" w:hAnsi="Times New Roman" w:cs="Times New Roman"/>
          <w:b/>
          <w:sz w:val="28"/>
          <w:szCs w:val="28"/>
        </w:rPr>
        <w:t>лицензирования медицинской деятельности</w:t>
      </w:r>
      <w:r w:rsidRPr="008F4D79">
        <w:rPr>
          <w:rFonts w:ascii="Times New Roman" w:hAnsi="Times New Roman" w:cs="Times New Roman"/>
          <w:sz w:val="28"/>
          <w:szCs w:val="28"/>
        </w:rPr>
        <w:t>;</w:t>
      </w:r>
    </w:p>
    <w:p w:rsidR="00EB7EF8" w:rsidRPr="008F4D79" w:rsidRDefault="00EB7EF8" w:rsidP="00073E68">
      <w:pPr>
        <w:numPr>
          <w:ilvl w:val="0"/>
          <w:numId w:val="8"/>
        </w:numPr>
        <w:tabs>
          <w:tab w:val="clear" w:pos="72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D79">
        <w:rPr>
          <w:rFonts w:ascii="Times New Roman" w:hAnsi="Times New Roman" w:cs="Times New Roman"/>
          <w:sz w:val="28"/>
          <w:szCs w:val="28"/>
        </w:rPr>
        <w:t xml:space="preserve">проведения проверок соблюдения осуществляющими медицинскую деятельность организациями и индивидуальными предпринимателями </w:t>
      </w:r>
      <w:r w:rsidRPr="008F4D79">
        <w:rPr>
          <w:rFonts w:ascii="Times New Roman" w:hAnsi="Times New Roman" w:cs="Times New Roman"/>
          <w:b/>
          <w:sz w:val="28"/>
          <w:szCs w:val="28"/>
        </w:rPr>
        <w:t>порядков оказания медицинской помощи и стандартов медицинской помощи</w:t>
      </w:r>
      <w:r w:rsidRPr="008F4D79">
        <w:rPr>
          <w:rFonts w:ascii="Times New Roman" w:hAnsi="Times New Roman" w:cs="Times New Roman"/>
          <w:sz w:val="28"/>
          <w:szCs w:val="28"/>
        </w:rPr>
        <w:t>;</w:t>
      </w:r>
    </w:p>
    <w:p w:rsidR="009C49CA" w:rsidRPr="008F4D79" w:rsidRDefault="00EB7EF8" w:rsidP="009C49CA">
      <w:pPr>
        <w:numPr>
          <w:ilvl w:val="0"/>
          <w:numId w:val="8"/>
        </w:numPr>
        <w:tabs>
          <w:tab w:val="clear" w:pos="72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D79">
        <w:rPr>
          <w:rFonts w:ascii="Times New Roman" w:hAnsi="Times New Roman" w:cs="Times New Roman"/>
          <w:sz w:val="28"/>
          <w:szCs w:val="28"/>
        </w:rPr>
        <w:t xml:space="preserve">проведения проверок соблюдения осуществляющими медицинскую деятельность организациями и индивидуальными предпринимателями </w:t>
      </w:r>
      <w:r w:rsidRPr="008F4D79">
        <w:rPr>
          <w:rFonts w:ascii="Times New Roman" w:hAnsi="Times New Roman" w:cs="Times New Roman"/>
          <w:b/>
          <w:sz w:val="28"/>
          <w:szCs w:val="28"/>
        </w:rPr>
        <w:t>порядков проведения медицинских экспертиз, медицинских осмотров и медицинских освидетельствований</w:t>
      </w:r>
      <w:r w:rsidRPr="008F4D79">
        <w:rPr>
          <w:rFonts w:ascii="Times New Roman" w:hAnsi="Times New Roman" w:cs="Times New Roman"/>
          <w:sz w:val="28"/>
          <w:szCs w:val="28"/>
        </w:rPr>
        <w:t>;</w:t>
      </w:r>
    </w:p>
    <w:p w:rsidR="00EB7EF8" w:rsidRPr="008F4D79" w:rsidRDefault="00EB7EF8" w:rsidP="00073E68">
      <w:pPr>
        <w:numPr>
          <w:ilvl w:val="0"/>
          <w:numId w:val="8"/>
        </w:numPr>
        <w:tabs>
          <w:tab w:val="clear" w:pos="72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D79">
        <w:rPr>
          <w:rFonts w:ascii="Times New Roman" w:hAnsi="Times New Roman" w:cs="Times New Roman"/>
          <w:sz w:val="28"/>
          <w:szCs w:val="28"/>
        </w:rPr>
        <w:t xml:space="preserve">проведения проверок соблюдения медицинскими работниками, руководителями медицинских организаций, фармацевтическими работниками и руководителями аптечных </w:t>
      </w:r>
      <w:r w:rsidRPr="008F4D79">
        <w:rPr>
          <w:rFonts w:ascii="Times New Roman" w:hAnsi="Times New Roman" w:cs="Times New Roman"/>
          <w:b/>
          <w:sz w:val="28"/>
          <w:szCs w:val="28"/>
        </w:rPr>
        <w:t>организаций ограничений</w:t>
      </w:r>
      <w:r w:rsidRPr="008F4D79">
        <w:rPr>
          <w:rFonts w:ascii="Times New Roman" w:hAnsi="Times New Roman" w:cs="Times New Roman"/>
          <w:sz w:val="28"/>
          <w:szCs w:val="28"/>
        </w:rPr>
        <w:t xml:space="preserve">, </w:t>
      </w:r>
      <w:r w:rsidRPr="008F4D79">
        <w:rPr>
          <w:rFonts w:ascii="Times New Roman" w:hAnsi="Times New Roman" w:cs="Times New Roman"/>
          <w:b/>
          <w:sz w:val="28"/>
          <w:szCs w:val="28"/>
        </w:rPr>
        <w:t>применяемых к указанным лицам при осуществлении профессиональной деятельности</w:t>
      </w:r>
      <w:r w:rsidRPr="008F4D79">
        <w:rPr>
          <w:rFonts w:ascii="Times New Roman" w:hAnsi="Times New Roman" w:cs="Times New Roman"/>
          <w:sz w:val="28"/>
          <w:szCs w:val="28"/>
        </w:rPr>
        <w:t>;</w:t>
      </w:r>
    </w:p>
    <w:p w:rsidR="00AE118D" w:rsidRPr="008F4D79" w:rsidRDefault="009D3533" w:rsidP="005D7353">
      <w:pPr>
        <w:numPr>
          <w:ilvl w:val="0"/>
          <w:numId w:val="8"/>
        </w:numPr>
        <w:tabs>
          <w:tab w:val="clear" w:pos="720"/>
        </w:tabs>
        <w:ind w:left="0" w:firstLine="426"/>
        <w:jc w:val="both"/>
        <w:rPr>
          <w:bCs/>
          <w:sz w:val="28"/>
          <w:szCs w:val="28"/>
        </w:rPr>
      </w:pPr>
      <w:r w:rsidRPr="008F4D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организации и осуществления </w:t>
      </w:r>
      <w:r w:rsidRPr="008F4D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ведомственного контроля и внутреннего</w:t>
      </w:r>
      <w:r w:rsidRPr="008F4D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контроля качества и безопасности медицинской деятельности соответственно федеральными органами исполнительной власти, органами исполнительной власти субъектов Российской Федерации и органами, организациями государственной, муниципальной и частной систем здравоохранения</w:t>
      </w:r>
      <w:r w:rsidRPr="008F4D79">
        <w:rPr>
          <w:rFonts w:ascii="Times New Roman" w:hAnsi="Times New Roman" w:cs="Times New Roman"/>
          <w:bCs/>
          <w:sz w:val="28"/>
          <w:szCs w:val="28"/>
        </w:rPr>
        <w:br/>
      </w:r>
      <w:r w:rsidR="00093EE4" w:rsidRPr="008F4D79">
        <w:rPr>
          <w:bCs/>
          <w:sz w:val="28"/>
          <w:szCs w:val="28"/>
        </w:rPr>
        <w:t xml:space="preserve">Нарушение </w:t>
      </w:r>
      <w:r w:rsidR="00AE118D" w:rsidRPr="008F4D79">
        <w:rPr>
          <w:bCs/>
          <w:sz w:val="28"/>
          <w:szCs w:val="28"/>
        </w:rPr>
        <w:t>Федерального закона от 21.11.2011 года № 323-ФЗ «Об основах охраны здоровья граждан в Российской Федерации»</w:t>
      </w:r>
      <w:r w:rsidRPr="008F4D79">
        <w:rPr>
          <w:bCs/>
          <w:sz w:val="28"/>
          <w:szCs w:val="28"/>
        </w:rPr>
        <w:t xml:space="preserve">. </w:t>
      </w:r>
      <w:r w:rsidR="00141F3B" w:rsidRPr="008F4D79">
        <w:rPr>
          <w:b/>
          <w:bCs/>
          <w:sz w:val="28"/>
          <w:szCs w:val="28"/>
        </w:rPr>
        <w:t>В том числе в</w:t>
      </w:r>
      <w:r w:rsidR="00DD0D44" w:rsidRPr="008F4D79">
        <w:rPr>
          <w:b/>
          <w:bCs/>
          <w:sz w:val="28"/>
          <w:szCs w:val="28"/>
        </w:rPr>
        <w:t xml:space="preserve"> </w:t>
      </w:r>
      <w:r w:rsidR="00141F3B" w:rsidRPr="008F4D79">
        <w:rPr>
          <w:b/>
          <w:bCs/>
          <w:sz w:val="28"/>
          <w:szCs w:val="28"/>
        </w:rPr>
        <w:t>части</w:t>
      </w:r>
      <w:r w:rsidRPr="008F4D79">
        <w:rPr>
          <w:b/>
          <w:bCs/>
          <w:sz w:val="28"/>
          <w:szCs w:val="28"/>
        </w:rPr>
        <w:t xml:space="preserve"> нарушения  </w:t>
      </w:r>
      <w:r w:rsidRPr="008F4D79">
        <w:rPr>
          <w:b/>
          <w:sz w:val="28"/>
          <w:szCs w:val="28"/>
        </w:rPr>
        <w:t>прав граждан в сфере охраны здоровья граждан</w:t>
      </w:r>
      <w:r w:rsidRPr="008F4D79">
        <w:rPr>
          <w:sz w:val="28"/>
          <w:szCs w:val="28"/>
        </w:rPr>
        <w:t>:</w:t>
      </w:r>
      <w:r w:rsidRPr="008F4D79">
        <w:rPr>
          <w:bCs/>
          <w:sz w:val="28"/>
          <w:szCs w:val="28"/>
        </w:rPr>
        <w:t xml:space="preserve"> </w:t>
      </w:r>
      <w:proofErr w:type="gramStart"/>
      <w:r w:rsidR="00141F3B" w:rsidRPr="008F4D79">
        <w:rPr>
          <w:bCs/>
          <w:sz w:val="28"/>
          <w:szCs w:val="28"/>
        </w:rPr>
        <w:t>Так, входе проверок установлено, что</w:t>
      </w:r>
      <w:r w:rsidR="00DD0D44" w:rsidRPr="008F4D79">
        <w:rPr>
          <w:bCs/>
          <w:sz w:val="28"/>
          <w:szCs w:val="28"/>
        </w:rPr>
        <w:t xml:space="preserve"> </w:t>
      </w:r>
      <w:r w:rsidRPr="008F4D79">
        <w:rPr>
          <w:bCs/>
          <w:sz w:val="28"/>
          <w:szCs w:val="28"/>
        </w:rPr>
        <w:t>на информационных</w:t>
      </w:r>
      <w:r w:rsidR="00DD0D44" w:rsidRPr="008F4D79">
        <w:rPr>
          <w:bCs/>
          <w:sz w:val="28"/>
          <w:szCs w:val="28"/>
        </w:rPr>
        <w:t xml:space="preserve"> стенд</w:t>
      </w:r>
      <w:r w:rsidRPr="008F4D79">
        <w:rPr>
          <w:bCs/>
          <w:sz w:val="28"/>
          <w:szCs w:val="28"/>
        </w:rPr>
        <w:t>ах</w:t>
      </w:r>
      <w:r w:rsidR="00DD0D44" w:rsidRPr="008F4D79">
        <w:rPr>
          <w:bCs/>
          <w:sz w:val="28"/>
          <w:szCs w:val="28"/>
        </w:rPr>
        <w:t xml:space="preserve"> и на сайтах для граждан не размещена информация о возможности получения медицинской </w:t>
      </w:r>
      <w:r w:rsidR="00DD0D44" w:rsidRPr="008F4D79">
        <w:rPr>
          <w:bCs/>
          <w:sz w:val="28"/>
          <w:szCs w:val="28"/>
        </w:rPr>
        <w:lastRenderedPageBreak/>
        <w:t>помощи, а также о порядке, об объеме и условиях получения медицинской помощи в рамках программ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r w:rsidR="00AE118D" w:rsidRPr="008F4D79">
        <w:rPr>
          <w:bCs/>
          <w:sz w:val="28"/>
          <w:szCs w:val="28"/>
        </w:rPr>
        <w:t>;</w:t>
      </w:r>
      <w:proofErr w:type="gramEnd"/>
    </w:p>
    <w:p w:rsidR="00656090" w:rsidRPr="008F4D79" w:rsidRDefault="00656090" w:rsidP="00656090">
      <w:pPr>
        <w:jc w:val="both"/>
        <w:rPr>
          <w:rFonts w:ascii="Times New Roman" w:hAnsi="Times New Roman" w:cs="Times New Roman"/>
          <w:sz w:val="28"/>
          <w:szCs w:val="28"/>
        </w:rPr>
      </w:pPr>
      <w:r w:rsidRPr="008F4D79">
        <w:rPr>
          <w:rFonts w:ascii="Times New Roman" w:hAnsi="Times New Roman" w:cs="Times New Roman"/>
          <w:bCs/>
          <w:sz w:val="28"/>
          <w:szCs w:val="28"/>
        </w:rPr>
        <w:t xml:space="preserve">            Кодексом об административном правонарушении РФ предусмотрена ответственность по ст. 6.30 за </w:t>
      </w:r>
      <w:hyperlink r:id="rId7" w:history="1">
        <w:r w:rsidRPr="008F4D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  </w:r>
      </w:hyperlink>
      <w:r w:rsidRPr="008F4D79">
        <w:rPr>
          <w:rFonts w:ascii="Times New Roman" w:hAnsi="Times New Roman" w:cs="Times New Roman"/>
          <w:sz w:val="28"/>
          <w:szCs w:val="28"/>
        </w:rPr>
        <w:t>.</w:t>
      </w:r>
    </w:p>
    <w:p w:rsidR="00656090" w:rsidRPr="008F4D79" w:rsidRDefault="00656090" w:rsidP="00656090">
      <w:pPr>
        <w:jc w:val="both"/>
        <w:rPr>
          <w:rFonts w:ascii="Times New Roman" w:hAnsi="Times New Roman" w:cs="Times New Roman"/>
          <w:sz w:val="28"/>
          <w:szCs w:val="28"/>
        </w:rPr>
      </w:pPr>
      <w:r w:rsidRPr="008F4D79">
        <w:rPr>
          <w:rFonts w:ascii="Times New Roman" w:hAnsi="Times New Roman" w:cs="Times New Roman"/>
          <w:sz w:val="28"/>
          <w:szCs w:val="28"/>
        </w:rPr>
        <w:t xml:space="preserve">           Информировать граждан о программе </w:t>
      </w:r>
      <w:proofErr w:type="spellStart"/>
      <w:proofErr w:type="gramStart"/>
      <w:r w:rsidRPr="008F4D79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8F4D79">
        <w:rPr>
          <w:rFonts w:ascii="Times New Roman" w:hAnsi="Times New Roman" w:cs="Times New Roman"/>
          <w:sz w:val="28"/>
          <w:szCs w:val="28"/>
        </w:rPr>
        <w:t xml:space="preserve"> гарантий</w:t>
      </w:r>
      <w:proofErr w:type="gramEnd"/>
      <w:r w:rsidRPr="008F4D79">
        <w:rPr>
          <w:rFonts w:ascii="Times New Roman" w:hAnsi="Times New Roman" w:cs="Times New Roman"/>
          <w:sz w:val="28"/>
          <w:szCs w:val="28"/>
        </w:rPr>
        <w:t xml:space="preserve"> медицинским организациям необходимо, в том числе по средством размещения программы на информационных стендах и на сайтах.</w:t>
      </w:r>
    </w:p>
    <w:p w:rsidR="00656090" w:rsidRPr="008F4D79" w:rsidRDefault="00656090" w:rsidP="0065609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D79">
        <w:rPr>
          <w:rFonts w:ascii="Times New Roman" w:hAnsi="Times New Roman" w:cs="Times New Roman"/>
          <w:sz w:val="28"/>
          <w:szCs w:val="28"/>
        </w:rPr>
        <w:t xml:space="preserve">             В соответствии со статьей 79 Федерального закона № 323 указанную информацию необходимо размещать медицинским организациям, в том числе частной системы здравоохранения. </w:t>
      </w:r>
    </w:p>
    <w:p w:rsidR="00DA4F86" w:rsidRPr="008F4D79" w:rsidRDefault="00DA4F86" w:rsidP="00DA4F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D79">
        <w:rPr>
          <w:rFonts w:ascii="Times New Roman" w:hAnsi="Times New Roman" w:cs="Times New Roman"/>
          <w:bCs/>
          <w:sz w:val="28"/>
          <w:szCs w:val="28"/>
        </w:rPr>
        <w:t>:</w:t>
      </w:r>
      <w:r w:rsidRPr="008F4D79">
        <w:rPr>
          <w:rFonts w:ascii="Times New Roman" w:hAnsi="Times New Roman" w:cs="Times New Roman"/>
          <w:sz w:val="28"/>
          <w:szCs w:val="28"/>
        </w:rPr>
        <w:t xml:space="preserve"> За 2017 год Территориальным органом РЗН по ЧР проведено </w:t>
      </w:r>
      <w:r w:rsidR="00E1660C" w:rsidRPr="008F4D79">
        <w:rPr>
          <w:rFonts w:ascii="Times New Roman" w:hAnsi="Times New Roman" w:cs="Times New Roman"/>
          <w:sz w:val="28"/>
          <w:szCs w:val="28"/>
        </w:rPr>
        <w:t>82 проверки</w:t>
      </w:r>
      <w:r w:rsidRPr="008F4D79">
        <w:rPr>
          <w:rFonts w:ascii="Times New Roman" w:hAnsi="Times New Roman" w:cs="Times New Roman"/>
          <w:sz w:val="28"/>
          <w:szCs w:val="28"/>
        </w:rPr>
        <w:t xml:space="preserve">. </w:t>
      </w:r>
      <w:r w:rsidRPr="008F4D79">
        <w:rPr>
          <w:rFonts w:ascii="Times New Roman" w:hAnsi="Times New Roman" w:cs="Times New Roman"/>
          <w:bCs/>
          <w:sz w:val="28"/>
          <w:szCs w:val="28"/>
        </w:rPr>
        <w:t>По результатам указанных проверок в основном выявлены нарушения следующих нормативно-правовых актов РФ:</w:t>
      </w:r>
    </w:p>
    <w:p w:rsidR="00093EE4" w:rsidRPr="008F4D79" w:rsidRDefault="00093EE4" w:rsidP="008E75D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4F86" w:rsidRPr="008F4D79" w:rsidRDefault="00DC0B54" w:rsidP="00DA4F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D79">
        <w:rPr>
          <w:rFonts w:ascii="Times New Roman" w:eastAsia="Times New Roman" w:hAnsi="Times New Roman" w:cs="Times New Roman"/>
          <w:sz w:val="28"/>
          <w:szCs w:val="28"/>
        </w:rPr>
        <w:t>1</w:t>
      </w:r>
      <w:r w:rsidR="00DA4F86" w:rsidRPr="008F4D79">
        <w:rPr>
          <w:rFonts w:ascii="Times New Roman" w:eastAsia="Times New Roman" w:hAnsi="Times New Roman" w:cs="Times New Roman"/>
          <w:sz w:val="28"/>
          <w:szCs w:val="28"/>
        </w:rPr>
        <w:t xml:space="preserve">.Постановление Правительства РФ от 16.04.2012 г. № 291 "О лицензировании медицинской деятельности"; 1.2 и 1.13 приказа Федерального медико-биологического </w:t>
      </w:r>
      <w:proofErr w:type="spellStart"/>
      <w:r w:rsidR="00DA4F86" w:rsidRPr="008F4D79">
        <w:rPr>
          <w:rFonts w:ascii="Times New Roman" w:eastAsia="Times New Roman" w:hAnsi="Times New Roman" w:cs="Times New Roman"/>
          <w:sz w:val="28"/>
          <w:szCs w:val="28"/>
        </w:rPr>
        <w:t>агенства</w:t>
      </w:r>
      <w:proofErr w:type="spellEnd"/>
      <w:r w:rsidR="00DA4F86" w:rsidRPr="008F4D79">
        <w:rPr>
          <w:rFonts w:ascii="Times New Roman" w:eastAsia="Times New Roman" w:hAnsi="Times New Roman" w:cs="Times New Roman"/>
          <w:sz w:val="28"/>
          <w:szCs w:val="28"/>
        </w:rPr>
        <w:t xml:space="preserve"> от 30.03.2007 г. № 88 "О добровольном информированном согласии на медицинское вмешательство" </w:t>
      </w:r>
    </w:p>
    <w:p w:rsidR="00141F3B" w:rsidRPr="008F4D79" w:rsidRDefault="008E75D8" w:rsidP="00DD0D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D7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1849" w:rsidRPr="008F4D79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DA4F86" w:rsidRPr="008F4D79" w:rsidRDefault="00DA4F86" w:rsidP="00DA4F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D79">
        <w:rPr>
          <w:rFonts w:ascii="Times New Roman" w:eastAsia="Times New Roman" w:hAnsi="Times New Roman" w:cs="Times New Roman"/>
          <w:sz w:val="28"/>
          <w:szCs w:val="28"/>
        </w:rPr>
        <w:t xml:space="preserve">2.Приказ </w:t>
      </w:r>
      <w:proofErr w:type="spellStart"/>
      <w:r w:rsidRPr="008F4D79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8F4D79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РФ от 07.12.2011 г. № 1496н "Об утверждении Порядка оказания медицинской помощи взрослому населению при стоматологических заболеваниях"</w:t>
      </w:r>
    </w:p>
    <w:p w:rsidR="00DA4F86" w:rsidRPr="008F4D79" w:rsidRDefault="00DA4F86" w:rsidP="00DA4F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D7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B5577" w:rsidRPr="008F4D7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F4D79">
        <w:rPr>
          <w:rFonts w:ascii="Times New Roman" w:eastAsia="Times New Roman" w:hAnsi="Times New Roman" w:cs="Times New Roman"/>
          <w:sz w:val="28"/>
          <w:szCs w:val="28"/>
        </w:rPr>
        <w:t>Нарушение приказа Министерства здравоохранения РФ от 8 ноября 2012 г. N 689н "Об утверждении порядка оказания медицинской помощи взрослому населению при заболевании, вызываемом вирусом иммунодефицита человека (ВИЧ-инфекции)"</w:t>
      </w:r>
    </w:p>
    <w:p w:rsidR="002F6BB1" w:rsidRPr="008F4D79" w:rsidRDefault="002F6BB1" w:rsidP="002F6BB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38FA" w:rsidRPr="008F4D79" w:rsidRDefault="00C438FA" w:rsidP="003D2C8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507F" w:rsidRPr="008F4D79" w:rsidRDefault="00C438FA" w:rsidP="006D50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D79">
        <w:rPr>
          <w:rFonts w:ascii="Times New Roman" w:hAnsi="Times New Roman" w:cs="Times New Roman"/>
          <w:bCs/>
          <w:sz w:val="28"/>
          <w:szCs w:val="28"/>
        </w:rPr>
        <w:t>.</w:t>
      </w:r>
    </w:p>
    <w:p w:rsidR="006D507F" w:rsidRPr="008F4D79" w:rsidRDefault="006D507F" w:rsidP="006D50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07F" w:rsidRPr="008F4D79" w:rsidRDefault="006D507F" w:rsidP="006D50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8FA" w:rsidRPr="008F4D79" w:rsidRDefault="00C438FA" w:rsidP="00C438F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4D79">
        <w:rPr>
          <w:rFonts w:ascii="Times New Roman" w:hAnsi="Times New Roman" w:cs="Times New Roman"/>
          <w:bCs/>
          <w:sz w:val="28"/>
          <w:szCs w:val="28"/>
        </w:rPr>
        <w:t xml:space="preserve">Результаты проверок за </w:t>
      </w:r>
      <w:r w:rsidR="007B24A2" w:rsidRPr="008F4D79">
        <w:rPr>
          <w:rFonts w:ascii="Times New Roman" w:hAnsi="Times New Roman" w:cs="Times New Roman"/>
          <w:bCs/>
          <w:sz w:val="28"/>
          <w:szCs w:val="28"/>
        </w:rPr>
        <w:t>первое полугодие</w:t>
      </w:r>
      <w:r w:rsidRPr="008F4D79">
        <w:rPr>
          <w:rFonts w:ascii="Times New Roman" w:hAnsi="Times New Roman" w:cs="Times New Roman"/>
          <w:bCs/>
          <w:sz w:val="28"/>
          <w:szCs w:val="28"/>
        </w:rPr>
        <w:t xml:space="preserve"> 2017 года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969"/>
        <w:gridCol w:w="4536"/>
      </w:tblGrid>
      <w:tr w:rsidR="00C438FA" w:rsidRPr="008F4D79" w:rsidTr="00596D74">
        <w:trPr>
          <w:trHeight w:val="748"/>
        </w:trPr>
        <w:tc>
          <w:tcPr>
            <w:tcW w:w="993" w:type="dxa"/>
            <w:vMerge w:val="restart"/>
          </w:tcPr>
          <w:p w:rsidR="00C438FA" w:rsidRPr="008F4D79" w:rsidRDefault="00C438FA" w:rsidP="00CB453A">
            <w:pPr>
              <w:ind w:left="-8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Статья </w:t>
            </w:r>
            <w:proofErr w:type="spellStart"/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>КоАП</w:t>
            </w:r>
            <w:proofErr w:type="spellEnd"/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РФ</w:t>
            </w:r>
          </w:p>
          <w:p w:rsidR="00C438FA" w:rsidRPr="008F4D79" w:rsidRDefault="00C438FA" w:rsidP="00CB453A">
            <w:pPr>
              <w:ind w:left="-8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C438FA" w:rsidRPr="008F4D79" w:rsidRDefault="00C438FA" w:rsidP="002370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237047"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596D74" w:rsidRPr="008F4D79" w:rsidTr="00596D74">
        <w:trPr>
          <w:trHeight w:val="807"/>
        </w:trPr>
        <w:tc>
          <w:tcPr>
            <w:tcW w:w="993" w:type="dxa"/>
            <w:vMerge/>
          </w:tcPr>
          <w:p w:rsidR="00596D74" w:rsidRPr="008F4D79" w:rsidRDefault="00596D74" w:rsidP="00CB453A">
            <w:pPr>
              <w:ind w:left="-8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596D74" w:rsidRPr="008F4D79" w:rsidRDefault="00596D74" w:rsidP="00CB45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протоколов</w:t>
            </w:r>
          </w:p>
        </w:tc>
        <w:tc>
          <w:tcPr>
            <w:tcW w:w="4536" w:type="dxa"/>
          </w:tcPr>
          <w:p w:rsidR="00596D74" w:rsidRPr="008F4D79" w:rsidRDefault="00596D74" w:rsidP="00CB45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предписаний</w:t>
            </w:r>
          </w:p>
        </w:tc>
      </w:tr>
      <w:tr w:rsidR="00596D74" w:rsidRPr="008F4D79" w:rsidTr="00596D74">
        <w:trPr>
          <w:trHeight w:val="490"/>
        </w:trPr>
        <w:tc>
          <w:tcPr>
            <w:tcW w:w="993" w:type="dxa"/>
          </w:tcPr>
          <w:p w:rsidR="00596D74" w:rsidRPr="008F4D79" w:rsidRDefault="00596D74" w:rsidP="00CB453A">
            <w:pPr>
              <w:ind w:left="-8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>19.20</w:t>
            </w:r>
          </w:p>
        </w:tc>
        <w:tc>
          <w:tcPr>
            <w:tcW w:w="3969" w:type="dxa"/>
          </w:tcPr>
          <w:p w:rsidR="00596D74" w:rsidRPr="008F4D79" w:rsidRDefault="00E1660C" w:rsidP="00CB45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596D74" w:rsidRPr="008F4D79" w:rsidRDefault="00E1660C" w:rsidP="00CB45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596D74" w:rsidRPr="008F4D79" w:rsidTr="00596D74">
        <w:trPr>
          <w:trHeight w:val="490"/>
        </w:trPr>
        <w:tc>
          <w:tcPr>
            <w:tcW w:w="993" w:type="dxa"/>
          </w:tcPr>
          <w:p w:rsidR="00596D74" w:rsidRPr="008F4D79" w:rsidRDefault="00596D74" w:rsidP="00CB453A">
            <w:pPr>
              <w:ind w:left="-8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>14.1</w:t>
            </w:r>
          </w:p>
        </w:tc>
        <w:tc>
          <w:tcPr>
            <w:tcW w:w="3969" w:type="dxa"/>
          </w:tcPr>
          <w:p w:rsidR="00596D74" w:rsidRPr="008F4D79" w:rsidRDefault="00596D74" w:rsidP="00E166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1660C"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596D74" w:rsidRPr="008F4D79" w:rsidRDefault="00596D74" w:rsidP="00E166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1660C"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596D74" w:rsidRPr="008F4D79" w:rsidTr="00596D74">
        <w:trPr>
          <w:trHeight w:val="490"/>
        </w:trPr>
        <w:tc>
          <w:tcPr>
            <w:tcW w:w="993" w:type="dxa"/>
          </w:tcPr>
          <w:p w:rsidR="00596D74" w:rsidRPr="008F4D79" w:rsidRDefault="00596D74" w:rsidP="00CB453A">
            <w:pPr>
              <w:ind w:left="-8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3969" w:type="dxa"/>
          </w:tcPr>
          <w:p w:rsidR="00596D74" w:rsidRPr="008F4D79" w:rsidRDefault="00E1660C" w:rsidP="00CB45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596D74" w:rsidRPr="008F4D79" w:rsidRDefault="00E1660C" w:rsidP="00CB45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</w:tbl>
    <w:p w:rsidR="00C438FA" w:rsidRPr="008F4D79" w:rsidRDefault="00C438FA" w:rsidP="003D2C8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48DD" w:rsidRPr="008F4D79" w:rsidRDefault="003A48DD" w:rsidP="003D2C8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4D79">
        <w:rPr>
          <w:rFonts w:ascii="Times New Roman" w:hAnsi="Times New Roman" w:cs="Times New Roman"/>
          <w:bCs/>
          <w:sz w:val="28"/>
          <w:szCs w:val="28"/>
        </w:rPr>
        <w:t xml:space="preserve">Протоколы об административном правонарушении вместе с иными материалами проверок направлены в суд для рассмотрения по существу. </w:t>
      </w:r>
    </w:p>
    <w:p w:rsidR="003A48DD" w:rsidRPr="008F4D79" w:rsidRDefault="003A48DD" w:rsidP="003D2C8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48DD" w:rsidRPr="008F4D79" w:rsidRDefault="003A48DD" w:rsidP="003D2C8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 w:rsidRPr="008F4D79">
        <w:rPr>
          <w:rFonts w:ascii="Times New Roman" w:hAnsi="Times New Roman" w:cs="Times New Roman"/>
          <w:bCs/>
          <w:i/>
          <w:sz w:val="32"/>
          <w:szCs w:val="32"/>
        </w:rPr>
        <w:t xml:space="preserve">По </w:t>
      </w:r>
      <w:r w:rsidR="00E1660C" w:rsidRPr="008F4D79">
        <w:rPr>
          <w:rFonts w:ascii="Times New Roman" w:hAnsi="Times New Roman" w:cs="Times New Roman"/>
          <w:bCs/>
          <w:i/>
          <w:sz w:val="32"/>
          <w:szCs w:val="32"/>
        </w:rPr>
        <w:t>некоторым</w:t>
      </w:r>
      <w:r w:rsidRPr="008F4D79">
        <w:rPr>
          <w:rFonts w:ascii="Times New Roman" w:hAnsi="Times New Roman" w:cs="Times New Roman"/>
          <w:bCs/>
          <w:i/>
          <w:sz w:val="32"/>
          <w:szCs w:val="32"/>
        </w:rPr>
        <w:t xml:space="preserve"> делам судами пока еще не вынесены решения.</w:t>
      </w:r>
    </w:p>
    <w:p w:rsidR="003D2C8E" w:rsidRPr="008F4D79" w:rsidRDefault="003D2C8E" w:rsidP="00384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D79">
        <w:rPr>
          <w:rFonts w:ascii="Times New Roman" w:hAnsi="Times New Roman" w:cs="Times New Roman"/>
          <w:bCs/>
          <w:sz w:val="28"/>
          <w:szCs w:val="28"/>
        </w:rPr>
        <w:br/>
      </w:r>
      <w:r w:rsidR="00384AFD" w:rsidRPr="008F4D7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F4D7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F4D79">
        <w:rPr>
          <w:rFonts w:ascii="Times New Roman" w:hAnsi="Times New Roman"/>
          <w:b/>
          <w:sz w:val="28"/>
          <w:szCs w:val="28"/>
        </w:rPr>
        <w:t>. Федеральный государственный надзор в сфере обращения лекарственных средств</w:t>
      </w:r>
    </w:p>
    <w:p w:rsidR="003D2C8E" w:rsidRPr="008F4D79" w:rsidRDefault="003D2C8E" w:rsidP="008E75D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7172" w:rsidRPr="008F4D79" w:rsidRDefault="003D2C8E" w:rsidP="008E75D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D79">
        <w:rPr>
          <w:rFonts w:ascii="Times New Roman" w:hAnsi="Times New Roman" w:cs="Times New Roman"/>
          <w:bCs/>
          <w:sz w:val="28"/>
          <w:szCs w:val="28"/>
        </w:rPr>
        <w:t xml:space="preserve">       Предметом государственного надзора является организация и поведение проверок соблюдения субъектами обращения лекарственных средств, требований к хранению, перевозке, отпуску, реализации лекарственных средств, применению лекарственных препаратов (далее соответственно – обязательные требования, проверяемые лица).</w:t>
      </w:r>
    </w:p>
    <w:p w:rsidR="00656090" w:rsidRPr="008F4D79" w:rsidRDefault="00656090" w:rsidP="008E75D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proofErr w:type="gramStart"/>
      <w:r w:rsidRPr="008F4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ч. 5 ст. 9 </w:t>
      </w:r>
      <w:hyperlink r:id="rId8" w:history="1">
        <w:r w:rsidRPr="008F4D7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12.04.2010 N 61-ФЗ (ред. от 03.07.2016) "Об обращении лекарственных средств"</w:t>
        </w:r>
      </w:hyperlink>
      <w:r w:rsidRPr="008F4D79">
        <w:rPr>
          <w:rFonts w:ascii="Times New Roman" w:hAnsi="Times New Roman" w:cs="Times New Roman"/>
          <w:sz w:val="28"/>
          <w:szCs w:val="28"/>
        </w:rPr>
        <w:t xml:space="preserve"> - </w:t>
      </w:r>
      <w:r w:rsidRPr="008F4D79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государственный надзор в сфере обращения лекарственных средств осуществляется в порядке, установленном Федеральным</w:t>
      </w:r>
      <w:r w:rsidRPr="008F4D7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anchor="dst100102" w:history="1">
        <w:r w:rsidRPr="008F4D79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законом</w:t>
        </w:r>
      </w:hyperlink>
      <w:r w:rsidRPr="008F4D7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F4D79">
        <w:rPr>
          <w:rFonts w:ascii="Times New Roman" w:hAnsi="Times New Roman" w:cs="Times New Roman"/>
          <w:sz w:val="28"/>
          <w:szCs w:val="28"/>
          <w:shd w:val="clear" w:color="auto" w:fill="FFFFFF"/>
        </w:rPr>
        <w:t>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</w:t>
      </w:r>
      <w:proofErr w:type="gramEnd"/>
      <w:r w:rsidRPr="008F4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8F4D79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установленных</w:t>
      </w:r>
      <w:proofErr w:type="gramEnd"/>
      <w:r w:rsidRPr="008F4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настоящей статьей. Предварительное согласование с органами </w:t>
      </w:r>
      <w:proofErr w:type="gramStart"/>
      <w:r w:rsidRPr="008F4D79">
        <w:rPr>
          <w:rFonts w:ascii="Times New Roman" w:hAnsi="Times New Roman" w:cs="Times New Roman"/>
          <w:sz w:val="28"/>
          <w:szCs w:val="28"/>
          <w:shd w:val="clear" w:color="auto" w:fill="FFFFFF"/>
        </w:rPr>
        <w:t>прокуратуры сроков проведения внеплановой проверки субъектов обращения лекарственных</w:t>
      </w:r>
      <w:proofErr w:type="gramEnd"/>
      <w:r w:rsidRPr="008F4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средств, а также предварительное уведомление юридических лиц, индивидуальных предпринимателей о начале проведения этой проверки не требуется. Органы прокуратуры извещаются о проведении внеплановой проверки субъектов обращения лекарственных средств </w:t>
      </w:r>
      <w:r w:rsidRPr="008F4D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посредством направления соответствующих документов в течение трех рабочих дней с момента окончания проведения указанной внеплановой проверки.</w:t>
      </w:r>
    </w:p>
    <w:p w:rsidR="00D25B38" w:rsidRPr="008F4D79" w:rsidRDefault="006A567E" w:rsidP="005229C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D79">
        <w:rPr>
          <w:rFonts w:ascii="Times New Roman" w:hAnsi="Times New Roman" w:cs="Times New Roman"/>
          <w:bCs/>
          <w:i/>
          <w:sz w:val="28"/>
          <w:szCs w:val="28"/>
        </w:rPr>
        <w:t xml:space="preserve">           </w:t>
      </w:r>
      <w:r w:rsidR="005229CE" w:rsidRPr="008F4D79">
        <w:rPr>
          <w:rFonts w:ascii="Times New Roman" w:hAnsi="Times New Roman" w:cs="Times New Roman"/>
          <w:bCs/>
          <w:sz w:val="28"/>
          <w:szCs w:val="28"/>
        </w:rPr>
        <w:t xml:space="preserve">Государственный контроль при обращении лекарственных средств </w:t>
      </w:r>
      <w:r w:rsidRPr="008F4D79">
        <w:rPr>
          <w:rFonts w:ascii="Times New Roman" w:hAnsi="Times New Roman" w:cs="Times New Roman"/>
          <w:bCs/>
          <w:sz w:val="28"/>
          <w:szCs w:val="28"/>
        </w:rPr>
        <w:t xml:space="preserve">Территориальным органом </w:t>
      </w:r>
      <w:proofErr w:type="spellStart"/>
      <w:r w:rsidRPr="008F4D79">
        <w:rPr>
          <w:rFonts w:ascii="Times New Roman" w:hAnsi="Times New Roman" w:cs="Times New Roman"/>
          <w:bCs/>
          <w:sz w:val="28"/>
          <w:szCs w:val="28"/>
        </w:rPr>
        <w:t>Росздравнадзора</w:t>
      </w:r>
      <w:proofErr w:type="spellEnd"/>
      <w:r w:rsidRPr="008F4D79">
        <w:rPr>
          <w:rFonts w:ascii="Times New Roman" w:hAnsi="Times New Roman" w:cs="Times New Roman"/>
          <w:bCs/>
          <w:sz w:val="28"/>
          <w:szCs w:val="28"/>
        </w:rPr>
        <w:t xml:space="preserve"> по ЧР </w:t>
      </w:r>
      <w:r w:rsidR="008C1B37" w:rsidRPr="008F4D79">
        <w:rPr>
          <w:rFonts w:ascii="Times New Roman" w:hAnsi="Times New Roman" w:cs="Times New Roman"/>
          <w:bCs/>
          <w:sz w:val="28"/>
          <w:szCs w:val="28"/>
        </w:rPr>
        <w:t>проводится в соо</w:t>
      </w:r>
      <w:r w:rsidR="005229CE" w:rsidRPr="008F4D79">
        <w:rPr>
          <w:rFonts w:ascii="Times New Roman" w:hAnsi="Times New Roman" w:cs="Times New Roman"/>
          <w:bCs/>
          <w:sz w:val="28"/>
          <w:szCs w:val="28"/>
        </w:rPr>
        <w:t>т</w:t>
      </w:r>
      <w:r w:rsidR="008C1B37" w:rsidRPr="008F4D79">
        <w:rPr>
          <w:rFonts w:ascii="Times New Roman" w:hAnsi="Times New Roman" w:cs="Times New Roman"/>
          <w:bCs/>
          <w:sz w:val="28"/>
          <w:szCs w:val="28"/>
        </w:rPr>
        <w:t>в</w:t>
      </w:r>
      <w:r w:rsidR="005229CE" w:rsidRPr="008F4D79">
        <w:rPr>
          <w:rFonts w:ascii="Times New Roman" w:hAnsi="Times New Roman" w:cs="Times New Roman"/>
          <w:bCs/>
          <w:sz w:val="28"/>
          <w:szCs w:val="28"/>
        </w:rPr>
        <w:t>етствии</w:t>
      </w:r>
      <w:r w:rsidR="005229CE" w:rsidRPr="008F4D7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229CE" w:rsidRPr="008F4D79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8C1B37" w:rsidRPr="008F4D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5229CE" w:rsidRPr="008F4D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риказ</w:t>
      </w:r>
      <w:r w:rsidR="008C1B37" w:rsidRPr="008F4D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ом</w:t>
      </w:r>
      <w:r w:rsidR="005229CE" w:rsidRPr="008F4D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Министерства здравоохранения РФ от 13 декабря 2012 г. N 1040н</w:t>
      </w:r>
      <w:r w:rsidR="005229CE" w:rsidRPr="008F4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29CE" w:rsidRPr="008F4D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"Об утверждении Положения о территориальном органе Федеральной службы по надзору в сфере здравоохранения"</w:t>
      </w:r>
      <w:r w:rsidR="005229CE" w:rsidRPr="008F4D79">
        <w:rPr>
          <w:rFonts w:ascii="Times New Roman" w:hAnsi="Times New Roman" w:cs="Times New Roman"/>
          <w:bCs/>
          <w:sz w:val="28"/>
          <w:szCs w:val="28"/>
        </w:rPr>
        <w:br/>
        <w:t xml:space="preserve"> </w:t>
      </w:r>
      <w:r w:rsidRPr="008F4D79">
        <w:rPr>
          <w:rFonts w:ascii="Times New Roman" w:hAnsi="Times New Roman" w:cs="Times New Roman"/>
          <w:bCs/>
          <w:sz w:val="28"/>
          <w:szCs w:val="28"/>
        </w:rPr>
        <w:t>посредством:</w:t>
      </w:r>
    </w:p>
    <w:p w:rsidR="00D25B38" w:rsidRPr="008F4D79" w:rsidRDefault="00D25B38" w:rsidP="005229CE">
      <w:pPr>
        <w:pStyle w:val="s1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proofErr w:type="gramStart"/>
      <w:r w:rsidRPr="008F4D79">
        <w:rPr>
          <w:bCs/>
          <w:sz w:val="28"/>
          <w:szCs w:val="28"/>
        </w:rPr>
        <w:t>1. проведения проверок соблюдения субъектами обращения лекарственных средств правил лабораторной практики и правил клинической практики при проведении доклинических исследований лекарственных средств и клинических исследований лекарственных препаратов для медицинского применения,</w:t>
      </w:r>
      <w:r w:rsidRPr="008F4D79">
        <w:rPr>
          <w:rStyle w:val="apple-converted-space"/>
          <w:bCs/>
          <w:sz w:val="28"/>
          <w:szCs w:val="28"/>
        </w:rPr>
        <w:t> </w:t>
      </w:r>
      <w:hyperlink r:id="rId10" w:anchor="block_1000" w:history="1">
        <w:r w:rsidRPr="008F4D79">
          <w:rPr>
            <w:rStyle w:val="a3"/>
            <w:bCs/>
            <w:color w:val="auto"/>
            <w:sz w:val="28"/>
            <w:szCs w:val="28"/>
            <w:u w:val="none"/>
          </w:rPr>
          <w:t>правил</w:t>
        </w:r>
      </w:hyperlink>
      <w:r w:rsidRPr="008F4D79">
        <w:rPr>
          <w:rStyle w:val="apple-converted-space"/>
          <w:bCs/>
          <w:sz w:val="28"/>
          <w:szCs w:val="28"/>
        </w:rPr>
        <w:t> </w:t>
      </w:r>
      <w:r w:rsidRPr="008F4D79">
        <w:rPr>
          <w:bCs/>
          <w:sz w:val="28"/>
          <w:szCs w:val="28"/>
        </w:rPr>
        <w:t>организации производства и контроля качества лекарственных средств, правил оптовой торговли лекарственными средствами, правил отпуска лекарственных препаратов, правил изготовления и отпуска лекарственных препаратов, правил хранения лекарственных средств, правил уничтожения лекарственных средств;</w:t>
      </w:r>
      <w:proofErr w:type="gramEnd"/>
    </w:p>
    <w:p w:rsidR="00D25B38" w:rsidRPr="008F4D79" w:rsidRDefault="00D25B38" w:rsidP="005229CE">
      <w:pPr>
        <w:pStyle w:val="s1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F4D79">
        <w:rPr>
          <w:bCs/>
          <w:sz w:val="28"/>
          <w:szCs w:val="28"/>
        </w:rPr>
        <w:t>2. контроля качества лекарственных сре</w:t>
      </w:r>
      <w:proofErr w:type="gramStart"/>
      <w:r w:rsidRPr="008F4D79">
        <w:rPr>
          <w:bCs/>
          <w:sz w:val="28"/>
          <w:szCs w:val="28"/>
        </w:rPr>
        <w:t>дств пр</w:t>
      </w:r>
      <w:proofErr w:type="gramEnd"/>
      <w:r w:rsidRPr="008F4D79">
        <w:rPr>
          <w:bCs/>
          <w:sz w:val="28"/>
          <w:szCs w:val="28"/>
        </w:rPr>
        <w:t>и гражданском обороте;</w:t>
      </w:r>
    </w:p>
    <w:p w:rsidR="00D25B38" w:rsidRPr="008F4D79" w:rsidRDefault="00D25B38" w:rsidP="005229CE">
      <w:pPr>
        <w:pStyle w:val="s1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F4D79">
        <w:rPr>
          <w:bCs/>
          <w:sz w:val="28"/>
          <w:szCs w:val="28"/>
        </w:rPr>
        <w:t>3. проведения мониторинга безопасности лекарственных препаратов;</w:t>
      </w:r>
    </w:p>
    <w:p w:rsidR="006A567E" w:rsidRPr="008F4D79" w:rsidRDefault="00D25B38" w:rsidP="005229CE">
      <w:pPr>
        <w:pStyle w:val="s1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F4D79">
        <w:rPr>
          <w:bCs/>
          <w:sz w:val="28"/>
          <w:szCs w:val="28"/>
        </w:rPr>
        <w:t xml:space="preserve">4. государственный </w:t>
      </w:r>
      <w:proofErr w:type="gramStart"/>
      <w:r w:rsidRPr="008F4D79">
        <w:rPr>
          <w:bCs/>
          <w:sz w:val="28"/>
          <w:szCs w:val="28"/>
        </w:rPr>
        <w:t>контроль за</w:t>
      </w:r>
      <w:proofErr w:type="gramEnd"/>
      <w:r w:rsidRPr="008F4D79">
        <w:rPr>
          <w:bCs/>
          <w:sz w:val="28"/>
          <w:szCs w:val="28"/>
        </w:rPr>
        <w:t xml:space="preserve"> применением цен на лекарственные препараты, включенные в перечень жизненно необходимых и важ</w:t>
      </w:r>
      <w:r w:rsidR="005229CE" w:rsidRPr="008F4D79">
        <w:rPr>
          <w:bCs/>
          <w:sz w:val="28"/>
          <w:szCs w:val="28"/>
        </w:rPr>
        <w:t>нейших лекарственных препаратов.</w:t>
      </w:r>
    </w:p>
    <w:p w:rsidR="005229CE" w:rsidRPr="008F4D79" w:rsidRDefault="005229CE" w:rsidP="005229CE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45E1A" w:rsidRPr="008F4D79" w:rsidRDefault="00D8317E" w:rsidP="008E75D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D7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45E1A" w:rsidRPr="008F4D79">
        <w:rPr>
          <w:rFonts w:ascii="Times New Roman" w:hAnsi="Times New Roman" w:cs="Times New Roman"/>
          <w:bCs/>
          <w:sz w:val="28"/>
          <w:szCs w:val="28"/>
        </w:rPr>
        <w:t>По р</w:t>
      </w:r>
      <w:r w:rsidR="003A48DD" w:rsidRPr="008F4D79">
        <w:rPr>
          <w:rFonts w:ascii="Times New Roman" w:hAnsi="Times New Roman" w:cs="Times New Roman"/>
          <w:bCs/>
          <w:sz w:val="28"/>
          <w:szCs w:val="28"/>
        </w:rPr>
        <w:t xml:space="preserve">езультатам указанных проверок </w:t>
      </w:r>
      <w:r w:rsidR="00045E1A" w:rsidRPr="008F4D79">
        <w:rPr>
          <w:rFonts w:ascii="Times New Roman" w:hAnsi="Times New Roman" w:cs="Times New Roman"/>
          <w:bCs/>
          <w:sz w:val="28"/>
          <w:szCs w:val="28"/>
        </w:rPr>
        <w:t xml:space="preserve">выявлены нарушения следующих нормативно-правовых </w:t>
      </w:r>
      <w:r w:rsidR="00377172" w:rsidRPr="008F4D79">
        <w:rPr>
          <w:rFonts w:ascii="Times New Roman" w:hAnsi="Times New Roman" w:cs="Times New Roman"/>
          <w:bCs/>
          <w:sz w:val="28"/>
          <w:szCs w:val="28"/>
        </w:rPr>
        <w:t xml:space="preserve">актов </w:t>
      </w:r>
      <w:r w:rsidR="00045E1A" w:rsidRPr="008F4D79">
        <w:rPr>
          <w:rFonts w:ascii="Times New Roman" w:hAnsi="Times New Roman" w:cs="Times New Roman"/>
          <w:bCs/>
          <w:sz w:val="28"/>
          <w:szCs w:val="28"/>
        </w:rPr>
        <w:t>РФ:</w:t>
      </w:r>
    </w:p>
    <w:p w:rsidR="00045E1A" w:rsidRPr="008F4D79" w:rsidRDefault="0034513C" w:rsidP="00045E1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D79">
        <w:rPr>
          <w:rFonts w:ascii="Times New Roman" w:hAnsi="Times New Roman" w:cs="Times New Roman"/>
          <w:bCs/>
          <w:sz w:val="28"/>
          <w:szCs w:val="28"/>
        </w:rPr>
        <w:t>1.</w:t>
      </w:r>
      <w:r w:rsidR="00045E1A" w:rsidRPr="008F4D79">
        <w:t xml:space="preserve"> </w:t>
      </w:r>
      <w:r w:rsidR="00045E1A" w:rsidRPr="008F4D79">
        <w:rPr>
          <w:rFonts w:ascii="Times New Roman" w:hAnsi="Times New Roman" w:cs="Times New Roman"/>
          <w:bCs/>
          <w:sz w:val="28"/>
          <w:szCs w:val="28"/>
        </w:rPr>
        <w:t>Федерального закона от 12.04.2010г № 61-ФЗ "Об обращении лекарственных средств";</w:t>
      </w:r>
    </w:p>
    <w:p w:rsidR="00045E1A" w:rsidRPr="008F4D79" w:rsidRDefault="0034513C" w:rsidP="00045E1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D7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045E1A" w:rsidRPr="008F4D79">
        <w:rPr>
          <w:rFonts w:ascii="Times New Roman" w:hAnsi="Times New Roman" w:cs="Times New Roman"/>
          <w:bCs/>
          <w:sz w:val="28"/>
          <w:szCs w:val="28"/>
        </w:rPr>
        <w:t>Нарушение постановления Правительства РФ от 22 декабря 2011 г. N 1081"О лицензировании фармацевтической деятельности";</w:t>
      </w:r>
    </w:p>
    <w:p w:rsidR="00045E1A" w:rsidRPr="008F4D79" w:rsidRDefault="0034513C" w:rsidP="00045E1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D79">
        <w:rPr>
          <w:rFonts w:ascii="Times New Roman" w:hAnsi="Times New Roman" w:cs="Times New Roman"/>
          <w:bCs/>
          <w:sz w:val="28"/>
          <w:szCs w:val="28"/>
        </w:rPr>
        <w:t>3.</w:t>
      </w:r>
      <w:r w:rsidR="00045E1A" w:rsidRPr="008F4D79">
        <w:rPr>
          <w:rFonts w:ascii="Times New Roman" w:hAnsi="Times New Roman" w:cs="Times New Roman"/>
          <w:bCs/>
          <w:sz w:val="28"/>
          <w:szCs w:val="28"/>
        </w:rPr>
        <w:t xml:space="preserve"> Нарушение приказа Министерства здравоохранения РФ от 23.08.2010 г. № 706н «Об утверждении Правила хранения лекарственных средств»</w:t>
      </w:r>
      <w:r w:rsidRPr="008F4D79">
        <w:rPr>
          <w:rFonts w:ascii="Times New Roman" w:hAnsi="Times New Roman" w:cs="Times New Roman"/>
          <w:bCs/>
          <w:sz w:val="28"/>
          <w:szCs w:val="28"/>
        </w:rPr>
        <w:t>, в частности следующие нарушения:</w:t>
      </w:r>
    </w:p>
    <w:p w:rsidR="003A48DD" w:rsidRPr="008F4D79" w:rsidRDefault="00CB453A" w:rsidP="003A48DD">
      <w:pPr>
        <w:jc w:val="both"/>
        <w:rPr>
          <w:rFonts w:ascii="Times New Roman" w:hAnsi="Times New Roman"/>
          <w:sz w:val="28"/>
          <w:szCs w:val="28"/>
        </w:rPr>
      </w:pPr>
      <w:r w:rsidRPr="008F4D79">
        <w:rPr>
          <w:rFonts w:ascii="Times New Roman" w:hAnsi="Times New Roman" w:cs="Times New Roman"/>
          <w:bCs/>
          <w:sz w:val="28"/>
          <w:szCs w:val="28"/>
        </w:rPr>
        <w:t>-</w:t>
      </w:r>
      <w:r w:rsidRPr="008F4D79">
        <w:rPr>
          <w:rFonts w:ascii="Times New Roman" w:hAnsi="Times New Roman"/>
          <w:sz w:val="28"/>
          <w:szCs w:val="28"/>
        </w:rPr>
        <w:t xml:space="preserve"> не соблюдаются условия хранения лекарственных препаратов, в том числе требующих защиты от повышенной температуры (</w:t>
      </w:r>
      <w:proofErr w:type="spellStart"/>
      <w:r w:rsidRPr="008F4D79">
        <w:rPr>
          <w:rFonts w:ascii="Times New Roman" w:hAnsi="Times New Roman"/>
          <w:sz w:val="28"/>
          <w:szCs w:val="28"/>
        </w:rPr>
        <w:t>термолабильные</w:t>
      </w:r>
      <w:proofErr w:type="spellEnd"/>
      <w:r w:rsidRPr="008F4D79">
        <w:rPr>
          <w:rFonts w:ascii="Times New Roman" w:hAnsi="Times New Roman"/>
          <w:sz w:val="28"/>
          <w:szCs w:val="28"/>
        </w:rPr>
        <w:t xml:space="preserve"> лекарственные препараты), от действия света и других факторов окружающей среды;</w:t>
      </w:r>
    </w:p>
    <w:p w:rsidR="00CB453A" w:rsidRPr="008F4D79" w:rsidRDefault="00CB453A" w:rsidP="003A48DD">
      <w:pPr>
        <w:jc w:val="both"/>
        <w:rPr>
          <w:rFonts w:ascii="Times New Roman" w:hAnsi="Times New Roman"/>
          <w:sz w:val="28"/>
          <w:szCs w:val="28"/>
        </w:rPr>
      </w:pPr>
      <w:r w:rsidRPr="008F4D79">
        <w:rPr>
          <w:rFonts w:ascii="Times New Roman" w:hAnsi="Times New Roman"/>
          <w:sz w:val="28"/>
          <w:szCs w:val="28"/>
        </w:rPr>
        <w:lastRenderedPageBreak/>
        <w:t>- в ряде медицинских организаций выявлены лекарственные препараты с истекшими сроками годности, которые хранились с остальными лекарственными препаратами;</w:t>
      </w:r>
    </w:p>
    <w:p w:rsidR="003A48DD" w:rsidRPr="008F4D79" w:rsidRDefault="00CB453A" w:rsidP="00CB4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D79">
        <w:rPr>
          <w:rFonts w:ascii="Times New Roman" w:hAnsi="Times New Roman" w:cs="Times New Roman"/>
          <w:sz w:val="28"/>
          <w:szCs w:val="28"/>
        </w:rPr>
        <w:t xml:space="preserve">-отсутствует журнал учета лекарственных препаратов с ограниченными сроками годности; </w:t>
      </w:r>
    </w:p>
    <w:p w:rsidR="00CB453A" w:rsidRPr="008F4D79" w:rsidRDefault="003A48DD" w:rsidP="00CB4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D79">
        <w:rPr>
          <w:rFonts w:ascii="Times New Roman" w:hAnsi="Times New Roman" w:cs="Times New Roman"/>
          <w:sz w:val="28"/>
          <w:szCs w:val="28"/>
        </w:rPr>
        <w:t xml:space="preserve">- </w:t>
      </w:r>
      <w:r w:rsidR="00CB453A" w:rsidRPr="008F4D79">
        <w:rPr>
          <w:rFonts w:ascii="Times New Roman" w:hAnsi="Times New Roman" w:cs="Times New Roman"/>
          <w:sz w:val="28"/>
          <w:szCs w:val="28"/>
        </w:rPr>
        <w:t>не выделена карантинная зона для хранения лекарственных средств с истекшими сроками годности;</w:t>
      </w:r>
    </w:p>
    <w:p w:rsidR="0034513C" w:rsidRPr="008F4D79" w:rsidRDefault="0034513C" w:rsidP="003451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D79">
        <w:rPr>
          <w:rFonts w:ascii="Times New Roman" w:hAnsi="Times New Roman" w:cs="Times New Roman"/>
          <w:sz w:val="28"/>
          <w:szCs w:val="28"/>
        </w:rPr>
        <w:t>-</w:t>
      </w:r>
      <w:r w:rsidR="00CB453A" w:rsidRPr="008F4D79">
        <w:rPr>
          <w:rFonts w:ascii="Times New Roman" w:hAnsi="Times New Roman" w:cs="Times New Roman"/>
          <w:sz w:val="28"/>
          <w:szCs w:val="28"/>
        </w:rPr>
        <w:t xml:space="preserve"> п</w:t>
      </w:r>
      <w:r w:rsidRPr="008F4D79">
        <w:rPr>
          <w:rFonts w:ascii="Times New Roman" w:hAnsi="Times New Roman" w:cs="Times New Roman"/>
          <w:sz w:val="28"/>
          <w:szCs w:val="28"/>
        </w:rPr>
        <w:t xml:space="preserve">омещение для хранения лекарственных средств не оборудовано либо не достаточно оборудовано холодильными камерами для хранения </w:t>
      </w:r>
      <w:proofErr w:type="spellStart"/>
      <w:r w:rsidRPr="008F4D79">
        <w:rPr>
          <w:rFonts w:ascii="Times New Roman" w:hAnsi="Times New Roman" w:cs="Times New Roman"/>
          <w:sz w:val="28"/>
          <w:szCs w:val="28"/>
        </w:rPr>
        <w:t>термолабильных</w:t>
      </w:r>
      <w:proofErr w:type="spellEnd"/>
      <w:r w:rsidRPr="008F4D79">
        <w:rPr>
          <w:rFonts w:ascii="Times New Roman" w:hAnsi="Times New Roman" w:cs="Times New Roman"/>
          <w:sz w:val="28"/>
          <w:szCs w:val="28"/>
        </w:rPr>
        <w:t xml:space="preserve"> лекарственных препаратов;</w:t>
      </w:r>
    </w:p>
    <w:p w:rsidR="00CB453A" w:rsidRPr="008F4D79" w:rsidRDefault="00CB453A" w:rsidP="00CB4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D79">
        <w:rPr>
          <w:rFonts w:ascii="Times New Roman" w:hAnsi="Times New Roman" w:cs="Times New Roman"/>
          <w:sz w:val="28"/>
          <w:szCs w:val="28"/>
        </w:rPr>
        <w:t>-помещение для хранения лекарственных средств не достаточно обеспечено стеллажами, шкафами, поддонами, подтоварниками;</w:t>
      </w:r>
    </w:p>
    <w:p w:rsidR="0034513C" w:rsidRPr="008F4D79" w:rsidRDefault="0034513C" w:rsidP="003451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D79">
        <w:rPr>
          <w:rFonts w:ascii="Times New Roman" w:hAnsi="Times New Roman" w:cs="Times New Roman"/>
          <w:sz w:val="28"/>
          <w:szCs w:val="28"/>
        </w:rPr>
        <w:t>-</w:t>
      </w:r>
      <w:r w:rsidR="00CB453A" w:rsidRPr="008F4D79">
        <w:rPr>
          <w:rFonts w:ascii="Times New Roman" w:hAnsi="Times New Roman" w:cs="Times New Roman"/>
          <w:sz w:val="28"/>
          <w:szCs w:val="28"/>
        </w:rPr>
        <w:t>п</w:t>
      </w:r>
      <w:r w:rsidRPr="008F4D79">
        <w:rPr>
          <w:rFonts w:ascii="Times New Roman" w:hAnsi="Times New Roman" w:cs="Times New Roman"/>
          <w:sz w:val="28"/>
          <w:szCs w:val="28"/>
        </w:rPr>
        <w:t>оказания прибора для регистрации параметров воздуха не заносятся в специальный журнал (карте) регистрации температурной влажности;</w:t>
      </w:r>
    </w:p>
    <w:p w:rsidR="0034513C" w:rsidRPr="008F4D79" w:rsidRDefault="0034513C" w:rsidP="003451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D79">
        <w:rPr>
          <w:rFonts w:ascii="Times New Roman" w:hAnsi="Times New Roman" w:cs="Times New Roman"/>
          <w:sz w:val="28"/>
          <w:szCs w:val="28"/>
        </w:rPr>
        <w:t>-</w:t>
      </w:r>
      <w:r w:rsidR="00CB453A" w:rsidRPr="008F4D79">
        <w:rPr>
          <w:rFonts w:ascii="Times New Roman" w:hAnsi="Times New Roman" w:cs="Times New Roman"/>
          <w:sz w:val="28"/>
          <w:szCs w:val="28"/>
        </w:rPr>
        <w:t>о</w:t>
      </w:r>
      <w:r w:rsidRPr="008F4D79">
        <w:rPr>
          <w:rFonts w:ascii="Times New Roman" w:hAnsi="Times New Roman" w:cs="Times New Roman"/>
          <w:sz w:val="28"/>
          <w:szCs w:val="28"/>
        </w:rPr>
        <w:t>тделка помещения для хранения лекарственных средств (внутренние поверхности стен, потолков) не гладкая и не допускать возможность проведения влажной уборки</w:t>
      </w:r>
      <w:r w:rsidR="00CB453A" w:rsidRPr="008F4D79">
        <w:rPr>
          <w:rFonts w:ascii="Times New Roman" w:hAnsi="Times New Roman" w:cs="Times New Roman"/>
          <w:sz w:val="28"/>
          <w:szCs w:val="28"/>
        </w:rPr>
        <w:t>.</w:t>
      </w:r>
    </w:p>
    <w:p w:rsidR="003A48DD" w:rsidRPr="008F4D79" w:rsidRDefault="003A48DD" w:rsidP="00CB45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5F3F" w:rsidRPr="008F4D79" w:rsidRDefault="00262F6C" w:rsidP="00915F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D79">
        <w:rPr>
          <w:rFonts w:ascii="Times New Roman" w:hAnsi="Times New Roman" w:cs="Times New Roman"/>
          <w:bCs/>
          <w:sz w:val="28"/>
          <w:szCs w:val="28"/>
        </w:rPr>
        <w:t>4</w:t>
      </w:r>
      <w:r w:rsidR="0034513C" w:rsidRPr="008F4D79">
        <w:rPr>
          <w:rFonts w:ascii="Times New Roman" w:hAnsi="Times New Roman" w:cs="Times New Roman"/>
          <w:bCs/>
          <w:sz w:val="28"/>
          <w:szCs w:val="28"/>
        </w:rPr>
        <w:t>.</w:t>
      </w:r>
      <w:r w:rsidR="00045E1A" w:rsidRPr="008F4D79">
        <w:rPr>
          <w:rFonts w:ascii="Times New Roman" w:hAnsi="Times New Roman" w:cs="Times New Roman"/>
          <w:bCs/>
          <w:sz w:val="28"/>
          <w:szCs w:val="28"/>
        </w:rPr>
        <w:t xml:space="preserve"> Нарушение приказа Минздрава России (Минздрав России) от 01 августа 2012 г. N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хранения"</w:t>
      </w:r>
      <w:r w:rsidR="00915F3F" w:rsidRPr="008F4D79">
        <w:rPr>
          <w:rFonts w:ascii="Times New Roman" w:hAnsi="Times New Roman" w:cs="Times New Roman"/>
          <w:bCs/>
          <w:sz w:val="28"/>
          <w:szCs w:val="28"/>
        </w:rPr>
        <w:t xml:space="preserve">, в частности: </w:t>
      </w:r>
    </w:p>
    <w:p w:rsidR="00915F3F" w:rsidRPr="008F4D79" w:rsidRDefault="00915F3F" w:rsidP="00915F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D79">
        <w:rPr>
          <w:rFonts w:ascii="Times New Roman" w:hAnsi="Times New Roman" w:cs="Times New Roman"/>
          <w:bCs/>
          <w:sz w:val="28"/>
          <w:szCs w:val="28"/>
        </w:rPr>
        <w:t>-  Для обеспечения хранения, учета и использования  наркотических средств и психотропных веществ  в медицинской организации отсутствует приказ с отметками об озна</w:t>
      </w:r>
      <w:r w:rsidR="0089738F" w:rsidRPr="008F4D79">
        <w:rPr>
          <w:rFonts w:ascii="Times New Roman" w:hAnsi="Times New Roman" w:cs="Times New Roman"/>
          <w:bCs/>
          <w:sz w:val="28"/>
          <w:szCs w:val="28"/>
        </w:rPr>
        <w:t xml:space="preserve">комлении ответственных лиц. </w:t>
      </w:r>
      <w:r w:rsidRPr="008F4D79">
        <w:rPr>
          <w:rFonts w:ascii="Times New Roman" w:hAnsi="Times New Roman" w:cs="Times New Roman"/>
          <w:bCs/>
          <w:sz w:val="28"/>
          <w:szCs w:val="28"/>
        </w:rPr>
        <w:t xml:space="preserve">В соответствии с  локальным  приказом не утвержден список лиц, имеющих допуск к работе с наркотическими средствами и психотропными веществами. </w:t>
      </w:r>
    </w:p>
    <w:p w:rsidR="00915F3F" w:rsidRPr="008F4D79" w:rsidRDefault="00915F3F" w:rsidP="00915F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D79">
        <w:rPr>
          <w:rFonts w:ascii="Times New Roman" w:hAnsi="Times New Roman" w:cs="Times New Roman"/>
          <w:bCs/>
          <w:sz w:val="28"/>
          <w:szCs w:val="28"/>
        </w:rPr>
        <w:t xml:space="preserve"> -    Нет утвержденного положения о комиссии по приемке специальных рецептурных бланков на наркотические средства и психотропные вещества и не определен состав комиссии (основной и дублирующий).</w:t>
      </w:r>
    </w:p>
    <w:p w:rsidR="00045E1A" w:rsidRPr="008F4D79" w:rsidRDefault="00915F3F" w:rsidP="00915F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D79">
        <w:rPr>
          <w:rFonts w:ascii="Times New Roman" w:hAnsi="Times New Roman" w:cs="Times New Roman"/>
          <w:bCs/>
          <w:sz w:val="28"/>
          <w:szCs w:val="28"/>
        </w:rPr>
        <w:t>- Нет утвержденного положения о постоянно действующей комиссии по проверке целесообразности назначения и оборота наркотических</w:t>
      </w:r>
      <w:r w:rsidR="0089738F" w:rsidRPr="008F4D79">
        <w:rPr>
          <w:rFonts w:ascii="Times New Roman" w:hAnsi="Times New Roman" w:cs="Times New Roman"/>
          <w:bCs/>
          <w:sz w:val="28"/>
          <w:szCs w:val="28"/>
        </w:rPr>
        <w:t xml:space="preserve"> средств и психотропных веществ</w:t>
      </w:r>
      <w:r w:rsidR="00045E1A" w:rsidRPr="008F4D79">
        <w:rPr>
          <w:rFonts w:ascii="Times New Roman" w:hAnsi="Times New Roman" w:cs="Times New Roman"/>
          <w:bCs/>
          <w:sz w:val="28"/>
          <w:szCs w:val="28"/>
        </w:rPr>
        <w:t>;</w:t>
      </w:r>
    </w:p>
    <w:p w:rsidR="00045E1A" w:rsidRPr="008F4D79" w:rsidRDefault="00262F6C" w:rsidP="008E75D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D79">
        <w:rPr>
          <w:rFonts w:ascii="Times New Roman" w:hAnsi="Times New Roman" w:cs="Times New Roman"/>
          <w:bCs/>
          <w:sz w:val="28"/>
          <w:szCs w:val="28"/>
        </w:rPr>
        <w:t>5</w:t>
      </w:r>
      <w:r w:rsidR="0034513C" w:rsidRPr="008F4D79">
        <w:rPr>
          <w:rFonts w:ascii="Times New Roman" w:hAnsi="Times New Roman" w:cs="Times New Roman"/>
          <w:bCs/>
          <w:sz w:val="28"/>
          <w:szCs w:val="28"/>
        </w:rPr>
        <w:t>.</w:t>
      </w:r>
      <w:r w:rsidR="00045E1A" w:rsidRPr="008F4D79">
        <w:rPr>
          <w:rFonts w:ascii="Times New Roman" w:hAnsi="Times New Roman" w:cs="Times New Roman"/>
          <w:bCs/>
          <w:sz w:val="28"/>
          <w:szCs w:val="28"/>
        </w:rPr>
        <w:t xml:space="preserve"> Нарушение приказа Минздрава РФ от 20.12.2012   № 1175н 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хранения».</w:t>
      </w:r>
    </w:p>
    <w:p w:rsidR="008C1B37" w:rsidRPr="008F4D79" w:rsidRDefault="00237047" w:rsidP="008C1B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D79">
        <w:rPr>
          <w:rFonts w:ascii="Times New Roman" w:hAnsi="Times New Roman" w:cs="Times New Roman"/>
          <w:sz w:val="28"/>
          <w:szCs w:val="28"/>
        </w:rPr>
        <w:lastRenderedPageBreak/>
        <w:t xml:space="preserve">      За 2017 год Территориальным органом РЗН по ЧР </w:t>
      </w:r>
      <w:r w:rsidR="00045E1A" w:rsidRPr="008F4D7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45E1A" w:rsidRPr="008F4D79">
        <w:rPr>
          <w:rFonts w:ascii="Times New Roman" w:hAnsi="Times New Roman"/>
          <w:sz w:val="28"/>
          <w:szCs w:val="28"/>
        </w:rPr>
        <w:t>государственного надзора в сфере обращения лекарственных сре</w:t>
      </w:r>
      <w:proofErr w:type="gramStart"/>
      <w:r w:rsidR="00045E1A" w:rsidRPr="008F4D79">
        <w:rPr>
          <w:rFonts w:ascii="Times New Roman" w:hAnsi="Times New Roman"/>
          <w:sz w:val="28"/>
          <w:szCs w:val="28"/>
        </w:rPr>
        <w:t>дств пр</w:t>
      </w:r>
      <w:proofErr w:type="gramEnd"/>
      <w:r w:rsidR="00045E1A" w:rsidRPr="008F4D79">
        <w:rPr>
          <w:rFonts w:ascii="Times New Roman" w:hAnsi="Times New Roman"/>
          <w:sz w:val="28"/>
          <w:szCs w:val="28"/>
        </w:rPr>
        <w:t xml:space="preserve">оведено </w:t>
      </w:r>
      <w:r w:rsidR="005D7353" w:rsidRPr="008F4D79">
        <w:rPr>
          <w:rFonts w:ascii="Times New Roman" w:hAnsi="Times New Roman"/>
          <w:sz w:val="28"/>
          <w:szCs w:val="28"/>
        </w:rPr>
        <w:t>43</w:t>
      </w:r>
      <w:r w:rsidR="009C49CA" w:rsidRPr="008F4D79">
        <w:rPr>
          <w:rFonts w:ascii="Times New Roman" w:hAnsi="Times New Roman"/>
          <w:sz w:val="28"/>
          <w:szCs w:val="28"/>
        </w:rPr>
        <w:t xml:space="preserve"> проверок, из них: </w:t>
      </w:r>
      <w:r w:rsidR="000D6C60" w:rsidRPr="008F4D79">
        <w:rPr>
          <w:rFonts w:ascii="Times New Roman" w:hAnsi="Times New Roman"/>
          <w:sz w:val="28"/>
          <w:szCs w:val="28"/>
        </w:rPr>
        <w:t>26</w:t>
      </w:r>
      <w:r w:rsidR="009C49CA" w:rsidRPr="008F4D79">
        <w:rPr>
          <w:rFonts w:ascii="Times New Roman" w:hAnsi="Times New Roman"/>
          <w:sz w:val="28"/>
          <w:szCs w:val="28"/>
        </w:rPr>
        <w:t xml:space="preserve"> плановых</w:t>
      </w:r>
      <w:r w:rsidR="00D8317E" w:rsidRPr="008F4D79">
        <w:rPr>
          <w:rFonts w:ascii="Times New Roman" w:hAnsi="Times New Roman"/>
          <w:sz w:val="28"/>
          <w:szCs w:val="28"/>
        </w:rPr>
        <w:t xml:space="preserve"> и внеплановых </w:t>
      </w:r>
      <w:r w:rsidR="009C49CA" w:rsidRPr="008F4D79">
        <w:rPr>
          <w:rFonts w:ascii="Times New Roman" w:hAnsi="Times New Roman"/>
          <w:sz w:val="28"/>
          <w:szCs w:val="28"/>
        </w:rPr>
        <w:t>17</w:t>
      </w:r>
      <w:r w:rsidR="00046E78" w:rsidRPr="008F4D79">
        <w:rPr>
          <w:rFonts w:ascii="Times New Roman" w:hAnsi="Times New Roman"/>
          <w:sz w:val="28"/>
          <w:szCs w:val="28"/>
        </w:rPr>
        <w:t xml:space="preserve"> проверок</w:t>
      </w:r>
      <w:r w:rsidRPr="008F4D7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37047" w:rsidRPr="008F4D79" w:rsidRDefault="008C1B37" w:rsidP="008C1B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D7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37047" w:rsidRPr="008F4D79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3A48DD" w:rsidRPr="008F4D79">
        <w:rPr>
          <w:rFonts w:ascii="Times New Roman" w:hAnsi="Times New Roman" w:cs="Times New Roman"/>
          <w:bCs/>
          <w:sz w:val="28"/>
          <w:szCs w:val="28"/>
        </w:rPr>
        <w:t>результатам указанных проверок</w:t>
      </w:r>
      <w:r w:rsidR="00237047" w:rsidRPr="008F4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D79">
        <w:rPr>
          <w:rFonts w:ascii="Times New Roman" w:hAnsi="Times New Roman" w:cs="Times New Roman"/>
          <w:bCs/>
          <w:sz w:val="28"/>
          <w:szCs w:val="28"/>
        </w:rPr>
        <w:t>также выявлены нарушение</w:t>
      </w:r>
      <w:r w:rsidR="00237047" w:rsidRPr="008F4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D79">
        <w:rPr>
          <w:rFonts w:ascii="Times New Roman" w:hAnsi="Times New Roman" w:cs="Times New Roman"/>
          <w:bCs/>
          <w:sz w:val="28"/>
          <w:szCs w:val="28"/>
        </w:rPr>
        <w:t>Правил хранения лекарственных средств.</w:t>
      </w:r>
    </w:p>
    <w:p w:rsidR="00237047" w:rsidRPr="008F4D79" w:rsidRDefault="00237047" w:rsidP="0023704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4D79">
        <w:rPr>
          <w:rFonts w:ascii="Times New Roman" w:hAnsi="Times New Roman" w:cs="Times New Roman"/>
          <w:bCs/>
          <w:sz w:val="28"/>
          <w:szCs w:val="28"/>
        </w:rPr>
        <w:t xml:space="preserve">Результаты проверок за </w:t>
      </w:r>
      <w:r w:rsidR="00AC3976" w:rsidRPr="008F4D79">
        <w:rPr>
          <w:rFonts w:ascii="Times New Roman" w:hAnsi="Times New Roman" w:cs="Times New Roman"/>
          <w:bCs/>
          <w:sz w:val="28"/>
          <w:szCs w:val="28"/>
        </w:rPr>
        <w:t xml:space="preserve">первое полугодие </w:t>
      </w:r>
      <w:r w:rsidRPr="008F4D79">
        <w:rPr>
          <w:rFonts w:ascii="Times New Roman" w:hAnsi="Times New Roman" w:cs="Times New Roman"/>
          <w:bCs/>
          <w:sz w:val="28"/>
          <w:szCs w:val="28"/>
        </w:rPr>
        <w:t xml:space="preserve">2017 года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110"/>
        <w:gridCol w:w="4395"/>
      </w:tblGrid>
      <w:tr w:rsidR="00237047" w:rsidRPr="008F4D79" w:rsidTr="00596D74">
        <w:trPr>
          <w:trHeight w:val="748"/>
        </w:trPr>
        <w:tc>
          <w:tcPr>
            <w:tcW w:w="993" w:type="dxa"/>
            <w:vMerge w:val="restart"/>
          </w:tcPr>
          <w:p w:rsidR="00237047" w:rsidRPr="008F4D79" w:rsidRDefault="00237047" w:rsidP="00CB453A">
            <w:pPr>
              <w:ind w:left="-8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Статья </w:t>
            </w:r>
            <w:proofErr w:type="spellStart"/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>КоАП</w:t>
            </w:r>
            <w:proofErr w:type="spellEnd"/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РФ</w:t>
            </w:r>
          </w:p>
          <w:p w:rsidR="00237047" w:rsidRPr="008F4D79" w:rsidRDefault="00237047" w:rsidP="00CB453A">
            <w:pPr>
              <w:ind w:left="-8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237047" w:rsidRPr="008F4D79" w:rsidRDefault="00237047" w:rsidP="002370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>2017 год</w:t>
            </w:r>
          </w:p>
        </w:tc>
      </w:tr>
      <w:tr w:rsidR="00596D74" w:rsidRPr="008F4D79" w:rsidTr="00596D74">
        <w:trPr>
          <w:trHeight w:val="807"/>
        </w:trPr>
        <w:tc>
          <w:tcPr>
            <w:tcW w:w="993" w:type="dxa"/>
            <w:vMerge/>
          </w:tcPr>
          <w:p w:rsidR="00596D74" w:rsidRPr="008F4D79" w:rsidRDefault="00596D74" w:rsidP="00CB453A">
            <w:pPr>
              <w:ind w:left="-8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596D74" w:rsidRPr="008F4D79" w:rsidRDefault="00596D74" w:rsidP="00CB45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протоколов</w:t>
            </w:r>
          </w:p>
        </w:tc>
        <w:tc>
          <w:tcPr>
            <w:tcW w:w="4395" w:type="dxa"/>
          </w:tcPr>
          <w:p w:rsidR="00596D74" w:rsidRPr="008F4D79" w:rsidRDefault="00596D74" w:rsidP="00CB45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предписаний</w:t>
            </w:r>
          </w:p>
        </w:tc>
      </w:tr>
      <w:tr w:rsidR="00596D74" w:rsidRPr="008F4D79" w:rsidTr="00596D74">
        <w:trPr>
          <w:trHeight w:val="320"/>
        </w:trPr>
        <w:tc>
          <w:tcPr>
            <w:tcW w:w="993" w:type="dxa"/>
          </w:tcPr>
          <w:p w:rsidR="00596D74" w:rsidRPr="008F4D79" w:rsidRDefault="00596D74" w:rsidP="00CB453A">
            <w:pPr>
              <w:ind w:left="-8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>14.1</w:t>
            </w:r>
          </w:p>
        </w:tc>
        <w:tc>
          <w:tcPr>
            <w:tcW w:w="4110" w:type="dxa"/>
          </w:tcPr>
          <w:p w:rsidR="00596D74" w:rsidRPr="008F4D79" w:rsidRDefault="00596D74" w:rsidP="00CB45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596D74" w:rsidRPr="008F4D79" w:rsidRDefault="00596D74" w:rsidP="00CB45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596D74" w:rsidRPr="008F4D79" w:rsidTr="00596D74">
        <w:trPr>
          <w:trHeight w:val="490"/>
        </w:trPr>
        <w:tc>
          <w:tcPr>
            <w:tcW w:w="993" w:type="dxa"/>
          </w:tcPr>
          <w:p w:rsidR="00596D74" w:rsidRPr="008F4D79" w:rsidRDefault="00596D74" w:rsidP="00CB453A">
            <w:pPr>
              <w:ind w:left="-8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>19.20</w:t>
            </w:r>
          </w:p>
        </w:tc>
        <w:tc>
          <w:tcPr>
            <w:tcW w:w="4110" w:type="dxa"/>
          </w:tcPr>
          <w:p w:rsidR="00596D74" w:rsidRPr="008F4D79" w:rsidRDefault="00596D74" w:rsidP="00CB45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596D74" w:rsidRPr="008F4D79" w:rsidRDefault="00596D74" w:rsidP="00CB45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96D74" w:rsidRPr="008F4D79" w:rsidTr="00596D74">
        <w:trPr>
          <w:trHeight w:val="490"/>
        </w:trPr>
        <w:tc>
          <w:tcPr>
            <w:tcW w:w="993" w:type="dxa"/>
          </w:tcPr>
          <w:p w:rsidR="00596D74" w:rsidRPr="008F4D79" w:rsidRDefault="00596D74" w:rsidP="00CB453A">
            <w:pPr>
              <w:ind w:left="-8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>14.43</w:t>
            </w:r>
          </w:p>
        </w:tc>
        <w:tc>
          <w:tcPr>
            <w:tcW w:w="4110" w:type="dxa"/>
          </w:tcPr>
          <w:p w:rsidR="00596D74" w:rsidRPr="008F4D79" w:rsidRDefault="00596D74" w:rsidP="002370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 </w:t>
            </w:r>
          </w:p>
        </w:tc>
        <w:tc>
          <w:tcPr>
            <w:tcW w:w="4395" w:type="dxa"/>
          </w:tcPr>
          <w:p w:rsidR="00596D74" w:rsidRPr="008F4D79" w:rsidRDefault="00596D74" w:rsidP="00CB45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96D74" w:rsidRPr="008F4D79" w:rsidTr="00596D74">
        <w:trPr>
          <w:trHeight w:val="490"/>
        </w:trPr>
        <w:tc>
          <w:tcPr>
            <w:tcW w:w="993" w:type="dxa"/>
          </w:tcPr>
          <w:p w:rsidR="00596D74" w:rsidRPr="008F4D79" w:rsidRDefault="00596D74" w:rsidP="00CB453A">
            <w:pPr>
              <w:ind w:left="-8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4110" w:type="dxa"/>
          </w:tcPr>
          <w:p w:rsidR="00596D74" w:rsidRPr="008F4D79" w:rsidRDefault="00596D74" w:rsidP="002370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395" w:type="dxa"/>
          </w:tcPr>
          <w:p w:rsidR="00596D74" w:rsidRPr="008F4D79" w:rsidRDefault="00596D74" w:rsidP="00CB45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</w:tbl>
    <w:p w:rsidR="002D1972" w:rsidRPr="008F4D79" w:rsidRDefault="002D1972" w:rsidP="008E75D8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D1972" w:rsidRPr="008F4D79" w:rsidRDefault="002D1972" w:rsidP="002D1972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8F4D79">
        <w:rPr>
          <w:rFonts w:ascii="Times New Roman" w:hAnsi="Times New Roman" w:cs="Times New Roman"/>
          <w:bCs/>
          <w:i/>
          <w:sz w:val="28"/>
          <w:szCs w:val="28"/>
        </w:rPr>
        <w:t>КОНТРОЛЬ КАЧЕСТВА ЛЕКАРСТВЕННЫХ СРЕДСТВ ПРИ ГРАЖДАНСКОМ ОБОРОТЕ</w:t>
      </w:r>
    </w:p>
    <w:p w:rsidR="00544068" w:rsidRPr="008F4D79" w:rsidRDefault="005D7353" w:rsidP="002D19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D79"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="00544068" w:rsidRPr="008F4D7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833689" w:rsidRPr="008F4D79" w:rsidRDefault="00833689" w:rsidP="005440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D79">
        <w:rPr>
          <w:rFonts w:ascii="Times New Roman" w:hAnsi="Times New Roman" w:cs="Times New Roman"/>
          <w:sz w:val="28"/>
          <w:szCs w:val="28"/>
        </w:rPr>
        <w:t>Росздравнадзор</w:t>
      </w:r>
      <w:r w:rsidR="00544068" w:rsidRPr="008F4D79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8F4D79">
        <w:rPr>
          <w:rFonts w:ascii="Times New Roman" w:hAnsi="Times New Roman" w:cs="Times New Roman"/>
          <w:sz w:val="28"/>
          <w:szCs w:val="28"/>
        </w:rPr>
        <w:t xml:space="preserve"> был  установлен план по отбору образцов лекарственных сре</w:t>
      </w:r>
      <w:proofErr w:type="gramStart"/>
      <w:r w:rsidRPr="008F4D79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8F4D79">
        <w:rPr>
          <w:rFonts w:ascii="Times New Roman" w:hAnsi="Times New Roman" w:cs="Times New Roman"/>
          <w:sz w:val="28"/>
          <w:szCs w:val="28"/>
        </w:rPr>
        <w:t xml:space="preserve">елях государственного контроля качества ЛП на </w:t>
      </w:r>
      <w:r w:rsidR="005D7353" w:rsidRPr="008F4D79">
        <w:rPr>
          <w:rFonts w:ascii="Times New Roman" w:hAnsi="Times New Roman" w:cs="Times New Roman"/>
          <w:sz w:val="28"/>
          <w:szCs w:val="28"/>
        </w:rPr>
        <w:t>2017</w:t>
      </w:r>
      <w:r w:rsidRPr="008F4D79">
        <w:rPr>
          <w:rFonts w:ascii="Times New Roman" w:hAnsi="Times New Roman" w:cs="Times New Roman"/>
          <w:sz w:val="28"/>
          <w:szCs w:val="28"/>
        </w:rPr>
        <w:t xml:space="preserve"> год по Чеченской Республике в количестве </w:t>
      </w:r>
      <w:r w:rsidR="00F72A52" w:rsidRPr="008F4D79">
        <w:rPr>
          <w:rFonts w:ascii="Times New Roman" w:hAnsi="Times New Roman" w:cs="Times New Roman"/>
          <w:sz w:val="28"/>
          <w:szCs w:val="28"/>
        </w:rPr>
        <w:t>2</w:t>
      </w:r>
      <w:r w:rsidR="005D7353" w:rsidRPr="008F4D79">
        <w:rPr>
          <w:rFonts w:ascii="Times New Roman" w:hAnsi="Times New Roman" w:cs="Times New Roman"/>
          <w:sz w:val="28"/>
          <w:szCs w:val="28"/>
        </w:rPr>
        <w:t>75</w:t>
      </w:r>
      <w:r w:rsidRPr="008F4D79">
        <w:rPr>
          <w:rFonts w:ascii="Times New Roman" w:hAnsi="Times New Roman" w:cs="Times New Roman"/>
          <w:sz w:val="28"/>
          <w:szCs w:val="28"/>
        </w:rPr>
        <w:t xml:space="preserve">  экспертиз. План выполнен на </w:t>
      </w:r>
      <w:r w:rsidR="00F72A52" w:rsidRPr="008F4D79">
        <w:rPr>
          <w:rFonts w:ascii="Times New Roman" w:hAnsi="Times New Roman" w:cs="Times New Roman"/>
          <w:sz w:val="28"/>
          <w:szCs w:val="28"/>
        </w:rPr>
        <w:t>82,54</w:t>
      </w:r>
      <w:r w:rsidR="005D7353" w:rsidRPr="008F4D79">
        <w:rPr>
          <w:rFonts w:ascii="Times New Roman" w:hAnsi="Times New Roman" w:cs="Times New Roman"/>
          <w:sz w:val="28"/>
          <w:szCs w:val="28"/>
        </w:rPr>
        <w:t>%</w:t>
      </w:r>
      <w:r w:rsidRPr="008F4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B37" w:rsidRPr="008F4D79" w:rsidRDefault="00833689" w:rsidP="005440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D79">
        <w:rPr>
          <w:rFonts w:ascii="Times New Roman" w:hAnsi="Times New Roman" w:cs="Times New Roman"/>
          <w:sz w:val="28"/>
          <w:szCs w:val="28"/>
        </w:rPr>
        <w:t xml:space="preserve">В рамках контрольно-надзорных мероприятий отобраны и направлены в ФГБУ «Информационно-методический центр по экспертизе, учету и анализу обращения средств медицинского применения» </w:t>
      </w:r>
      <w:proofErr w:type="spellStart"/>
      <w:r w:rsidRPr="008F4D79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8F4D79">
        <w:rPr>
          <w:rFonts w:ascii="Times New Roman" w:hAnsi="Times New Roman" w:cs="Times New Roman"/>
          <w:sz w:val="28"/>
          <w:szCs w:val="28"/>
        </w:rPr>
        <w:t xml:space="preserve">   образцы ЛП и протоколы отбора образцов. </w:t>
      </w:r>
    </w:p>
    <w:p w:rsidR="00544068" w:rsidRPr="008F4D79" w:rsidRDefault="00544068" w:rsidP="00596D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068" w:rsidRPr="008F4D79" w:rsidRDefault="005D7353" w:rsidP="005440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D79">
        <w:rPr>
          <w:rFonts w:ascii="Times New Roman" w:hAnsi="Times New Roman" w:cs="Times New Roman"/>
          <w:b/>
          <w:sz w:val="28"/>
          <w:szCs w:val="28"/>
        </w:rPr>
        <w:t>Первое полугодие</w:t>
      </w:r>
      <w:r w:rsidR="00544068" w:rsidRPr="008F4D79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8C1B37" w:rsidRPr="008F4D79" w:rsidRDefault="008C1B37" w:rsidP="005440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689" w:rsidRPr="008F4D79" w:rsidRDefault="008C1B37" w:rsidP="00544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D79">
        <w:rPr>
          <w:rFonts w:ascii="Times New Roman" w:hAnsi="Times New Roman" w:cs="Times New Roman"/>
          <w:sz w:val="28"/>
          <w:szCs w:val="28"/>
        </w:rPr>
        <w:t xml:space="preserve">       </w:t>
      </w:r>
      <w:r w:rsidR="00833689" w:rsidRPr="008F4D79">
        <w:rPr>
          <w:rFonts w:ascii="Times New Roman" w:hAnsi="Times New Roman" w:cs="Times New Roman"/>
          <w:sz w:val="28"/>
          <w:szCs w:val="28"/>
        </w:rPr>
        <w:t>Запланировано на 2017</w:t>
      </w:r>
      <w:r w:rsidRPr="008F4D79">
        <w:rPr>
          <w:rFonts w:ascii="Times New Roman" w:hAnsi="Times New Roman" w:cs="Times New Roman"/>
          <w:sz w:val="28"/>
          <w:szCs w:val="28"/>
        </w:rPr>
        <w:t xml:space="preserve"> год</w:t>
      </w:r>
      <w:r w:rsidR="00833689" w:rsidRPr="008F4D79">
        <w:rPr>
          <w:rFonts w:ascii="Times New Roman" w:hAnsi="Times New Roman" w:cs="Times New Roman"/>
          <w:sz w:val="28"/>
          <w:szCs w:val="28"/>
        </w:rPr>
        <w:t xml:space="preserve"> – 75</w:t>
      </w:r>
      <w:r w:rsidRPr="008F4D79">
        <w:rPr>
          <w:rFonts w:ascii="Times New Roman" w:hAnsi="Times New Roman" w:cs="Times New Roman"/>
          <w:sz w:val="28"/>
          <w:szCs w:val="28"/>
        </w:rPr>
        <w:t xml:space="preserve"> отборов образцов</w:t>
      </w:r>
      <w:r w:rsidR="00F72A52" w:rsidRPr="008F4D79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</w:t>
      </w:r>
      <w:r w:rsidRPr="008F4D79">
        <w:rPr>
          <w:rFonts w:ascii="Times New Roman" w:hAnsi="Times New Roman" w:cs="Times New Roman"/>
          <w:sz w:val="28"/>
          <w:szCs w:val="28"/>
        </w:rPr>
        <w:t xml:space="preserve"> по нормативной документации</w:t>
      </w:r>
      <w:r w:rsidR="00833689" w:rsidRPr="008F4D79">
        <w:rPr>
          <w:rFonts w:ascii="Times New Roman" w:hAnsi="Times New Roman" w:cs="Times New Roman"/>
          <w:sz w:val="28"/>
          <w:szCs w:val="28"/>
        </w:rPr>
        <w:t xml:space="preserve">, отобрано </w:t>
      </w:r>
      <w:r w:rsidR="00F72A52" w:rsidRPr="008F4D79">
        <w:rPr>
          <w:rFonts w:ascii="Times New Roman" w:hAnsi="Times New Roman" w:cs="Times New Roman"/>
          <w:sz w:val="28"/>
          <w:szCs w:val="28"/>
        </w:rPr>
        <w:t>71</w:t>
      </w:r>
      <w:r w:rsidR="00833689" w:rsidRPr="008F4D79">
        <w:rPr>
          <w:rFonts w:ascii="Times New Roman" w:hAnsi="Times New Roman" w:cs="Times New Roman"/>
          <w:sz w:val="28"/>
          <w:szCs w:val="28"/>
        </w:rPr>
        <w:t xml:space="preserve"> (</w:t>
      </w:r>
      <w:r w:rsidR="00F72A52" w:rsidRPr="008F4D79">
        <w:rPr>
          <w:rFonts w:ascii="Times New Roman" w:hAnsi="Times New Roman" w:cs="Times New Roman"/>
          <w:sz w:val="28"/>
          <w:szCs w:val="28"/>
        </w:rPr>
        <w:t>94,66</w:t>
      </w:r>
      <w:r w:rsidR="00833689" w:rsidRPr="008F4D79">
        <w:rPr>
          <w:rFonts w:ascii="Times New Roman" w:hAnsi="Times New Roman" w:cs="Times New Roman"/>
          <w:sz w:val="28"/>
          <w:szCs w:val="28"/>
        </w:rPr>
        <w:t>% выполнено)</w:t>
      </w:r>
      <w:r w:rsidRPr="008F4D79">
        <w:rPr>
          <w:rFonts w:ascii="Times New Roman" w:hAnsi="Times New Roman" w:cs="Times New Roman"/>
          <w:sz w:val="28"/>
          <w:szCs w:val="28"/>
        </w:rPr>
        <w:t>.</w:t>
      </w:r>
      <w:r w:rsidR="00833689" w:rsidRPr="008F4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689" w:rsidRPr="008F4D79" w:rsidRDefault="008C1B37" w:rsidP="00544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D79">
        <w:rPr>
          <w:rFonts w:ascii="Times New Roman" w:hAnsi="Times New Roman" w:cs="Times New Roman"/>
          <w:sz w:val="28"/>
          <w:szCs w:val="28"/>
        </w:rPr>
        <w:t xml:space="preserve">       По скрининг качеству з</w:t>
      </w:r>
      <w:r w:rsidR="00833689" w:rsidRPr="008F4D79">
        <w:rPr>
          <w:rFonts w:ascii="Times New Roman" w:hAnsi="Times New Roman" w:cs="Times New Roman"/>
          <w:sz w:val="28"/>
          <w:szCs w:val="28"/>
        </w:rPr>
        <w:t xml:space="preserve">апланировано на 2017 </w:t>
      </w:r>
      <w:r w:rsidRPr="008F4D79">
        <w:rPr>
          <w:rFonts w:ascii="Times New Roman" w:hAnsi="Times New Roman" w:cs="Times New Roman"/>
          <w:sz w:val="28"/>
          <w:szCs w:val="28"/>
        </w:rPr>
        <w:t xml:space="preserve">год </w:t>
      </w:r>
      <w:r w:rsidR="00833689" w:rsidRPr="008F4D79">
        <w:rPr>
          <w:rFonts w:ascii="Times New Roman" w:hAnsi="Times New Roman" w:cs="Times New Roman"/>
          <w:sz w:val="28"/>
          <w:szCs w:val="28"/>
        </w:rPr>
        <w:t>– 200</w:t>
      </w:r>
      <w:r w:rsidRPr="008F4D79">
        <w:rPr>
          <w:rFonts w:ascii="Times New Roman" w:hAnsi="Times New Roman" w:cs="Times New Roman"/>
          <w:sz w:val="28"/>
          <w:szCs w:val="28"/>
        </w:rPr>
        <w:t xml:space="preserve"> отборов образцов</w:t>
      </w:r>
      <w:r w:rsidR="00833689" w:rsidRPr="008F4D79">
        <w:rPr>
          <w:rFonts w:ascii="Times New Roman" w:hAnsi="Times New Roman" w:cs="Times New Roman"/>
          <w:sz w:val="28"/>
          <w:szCs w:val="28"/>
        </w:rPr>
        <w:t xml:space="preserve">, отобрано </w:t>
      </w:r>
      <w:r w:rsidR="00F72A52" w:rsidRPr="008F4D79">
        <w:rPr>
          <w:rFonts w:ascii="Times New Roman" w:hAnsi="Times New Roman" w:cs="Times New Roman"/>
          <w:sz w:val="28"/>
          <w:szCs w:val="28"/>
        </w:rPr>
        <w:t>156</w:t>
      </w:r>
      <w:r w:rsidR="00DB41DC" w:rsidRPr="008F4D79">
        <w:rPr>
          <w:rFonts w:ascii="Times New Roman" w:hAnsi="Times New Roman" w:cs="Times New Roman"/>
          <w:sz w:val="28"/>
          <w:szCs w:val="28"/>
        </w:rPr>
        <w:t xml:space="preserve"> </w:t>
      </w:r>
      <w:r w:rsidR="00833689" w:rsidRPr="008F4D79">
        <w:rPr>
          <w:rFonts w:ascii="Times New Roman" w:hAnsi="Times New Roman" w:cs="Times New Roman"/>
          <w:sz w:val="28"/>
          <w:szCs w:val="28"/>
        </w:rPr>
        <w:t>образцов (</w:t>
      </w:r>
      <w:r w:rsidR="00F72A52" w:rsidRPr="008F4D79">
        <w:rPr>
          <w:rFonts w:ascii="Times New Roman" w:hAnsi="Times New Roman" w:cs="Times New Roman"/>
          <w:sz w:val="28"/>
          <w:szCs w:val="28"/>
        </w:rPr>
        <w:t>68</w:t>
      </w:r>
      <w:r w:rsidR="00833689" w:rsidRPr="008F4D79">
        <w:rPr>
          <w:rFonts w:ascii="Times New Roman" w:hAnsi="Times New Roman" w:cs="Times New Roman"/>
          <w:sz w:val="28"/>
          <w:szCs w:val="28"/>
        </w:rPr>
        <w:t>,</w:t>
      </w:r>
      <w:r w:rsidR="00F72A52" w:rsidRPr="008F4D79">
        <w:rPr>
          <w:rFonts w:ascii="Times New Roman" w:hAnsi="Times New Roman" w:cs="Times New Roman"/>
          <w:sz w:val="28"/>
          <w:szCs w:val="28"/>
        </w:rPr>
        <w:t>80</w:t>
      </w:r>
      <w:r w:rsidR="00833689" w:rsidRPr="008F4D79">
        <w:rPr>
          <w:rFonts w:ascii="Times New Roman" w:hAnsi="Times New Roman" w:cs="Times New Roman"/>
          <w:sz w:val="28"/>
          <w:szCs w:val="28"/>
        </w:rPr>
        <w:t xml:space="preserve"> %</w:t>
      </w:r>
      <w:r w:rsidRPr="008F4D79">
        <w:rPr>
          <w:rFonts w:ascii="Times New Roman" w:hAnsi="Times New Roman" w:cs="Times New Roman"/>
          <w:sz w:val="28"/>
          <w:szCs w:val="28"/>
        </w:rPr>
        <w:t xml:space="preserve"> выполнено)</w:t>
      </w:r>
      <w:r w:rsidR="00833689" w:rsidRPr="008F4D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B37" w:rsidRPr="008F4D79" w:rsidRDefault="008C1B37" w:rsidP="0054406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689" w:rsidRPr="008F4D79" w:rsidRDefault="008C1B37" w:rsidP="008C1B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4D79">
        <w:rPr>
          <w:rFonts w:ascii="Times New Roman" w:hAnsi="Times New Roman" w:cs="Times New Roman"/>
          <w:i/>
          <w:sz w:val="28"/>
          <w:szCs w:val="28"/>
        </w:rPr>
        <w:t>По отобранным образцам р</w:t>
      </w:r>
      <w:r w:rsidR="00833689" w:rsidRPr="008F4D79">
        <w:rPr>
          <w:rFonts w:ascii="Times New Roman" w:hAnsi="Times New Roman" w:cs="Times New Roman"/>
          <w:i/>
          <w:sz w:val="28"/>
          <w:szCs w:val="28"/>
        </w:rPr>
        <w:t>езультат положительный</w:t>
      </w:r>
      <w:r w:rsidRPr="008F4D79">
        <w:rPr>
          <w:rFonts w:ascii="Times New Roman" w:hAnsi="Times New Roman" w:cs="Times New Roman"/>
          <w:i/>
          <w:sz w:val="28"/>
          <w:szCs w:val="28"/>
        </w:rPr>
        <w:t>.</w:t>
      </w:r>
    </w:p>
    <w:p w:rsidR="00833689" w:rsidRPr="008F4D79" w:rsidRDefault="00833689" w:rsidP="00544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456" w:rsidRPr="008F4D79" w:rsidRDefault="00823456" w:rsidP="008E75D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3B3D" w:rsidRPr="008F4D79" w:rsidRDefault="005D3B3D" w:rsidP="008E75D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3B3D" w:rsidRPr="008F4D79" w:rsidRDefault="00A35C94" w:rsidP="008E75D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D79">
        <w:rPr>
          <w:rFonts w:ascii="Times New Roman" w:hAnsi="Times New Roman" w:cs="Times New Roman"/>
          <w:bCs/>
          <w:sz w:val="28"/>
          <w:szCs w:val="28"/>
        </w:rPr>
        <w:t xml:space="preserve">          Кроме того, хочется сказать, что 31.08.2016 г. Министерством здравоохранения РФ издан приказ № 646н «Об утверждении Правил надлежащей практики хранения и перевозки лекарственных препаратов для медицинского применения», который вступил в силу 01.03.2017 года.</w:t>
      </w:r>
    </w:p>
    <w:p w:rsidR="00A35C94" w:rsidRPr="008F4D79" w:rsidRDefault="00A35C94" w:rsidP="008E75D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D79">
        <w:rPr>
          <w:rFonts w:ascii="Times New Roman" w:hAnsi="Times New Roman" w:cs="Times New Roman"/>
          <w:bCs/>
          <w:sz w:val="28"/>
          <w:szCs w:val="28"/>
        </w:rPr>
        <w:t xml:space="preserve">          А также приказ от 31.08.2016 г. №647н «Об утверждении Правил надлежащей аптечной практики лекарственных препаратов для медицинского применения», который также вступил в силу  01.03.2017 г.</w:t>
      </w:r>
    </w:p>
    <w:p w:rsidR="008C1B37" w:rsidRPr="008F4D79" w:rsidRDefault="008C1B37" w:rsidP="008E75D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7172" w:rsidRPr="008F4D79" w:rsidRDefault="00384AFD" w:rsidP="00421D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D7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F4D79">
        <w:rPr>
          <w:rFonts w:ascii="Times New Roman" w:hAnsi="Times New Roman" w:cs="Times New Roman"/>
          <w:b/>
          <w:sz w:val="28"/>
          <w:szCs w:val="28"/>
        </w:rPr>
        <w:t>.</w:t>
      </w:r>
      <w:r w:rsidR="00377172" w:rsidRPr="008F4D79">
        <w:rPr>
          <w:rFonts w:ascii="Times New Roman" w:hAnsi="Times New Roman" w:cs="Times New Roman"/>
          <w:b/>
          <w:sz w:val="28"/>
          <w:szCs w:val="28"/>
        </w:rPr>
        <w:t>Государственный контроль в сфере обращения медицинских изделий</w:t>
      </w:r>
    </w:p>
    <w:p w:rsidR="00377172" w:rsidRPr="008F4D79" w:rsidRDefault="00377172" w:rsidP="00377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D79">
        <w:rPr>
          <w:rFonts w:ascii="Times New Roman" w:hAnsi="Times New Roman"/>
          <w:sz w:val="28"/>
          <w:szCs w:val="28"/>
        </w:rPr>
        <w:t>Предметом государственного контроля является организация и поведение проверок соблюдения субъектами обращения медицинских изделий обязательных требований в сфере обращения медицинских изделий.</w:t>
      </w:r>
    </w:p>
    <w:p w:rsidR="005229CE" w:rsidRPr="008F4D79" w:rsidRDefault="00DC66F4" w:rsidP="00377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D79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proofErr w:type="gramStart"/>
      <w:r w:rsidRPr="008F4D7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F4D79">
        <w:rPr>
          <w:rFonts w:ascii="Times New Roman" w:hAnsi="Times New Roman" w:cs="Times New Roman"/>
          <w:bCs/>
          <w:sz w:val="28"/>
          <w:szCs w:val="28"/>
        </w:rPr>
        <w:t xml:space="preserve"> обращением медицинских изделий Территориальным органом </w:t>
      </w:r>
      <w:proofErr w:type="spellStart"/>
      <w:r w:rsidRPr="008F4D79">
        <w:rPr>
          <w:rFonts w:ascii="Times New Roman" w:hAnsi="Times New Roman" w:cs="Times New Roman"/>
          <w:bCs/>
          <w:sz w:val="28"/>
          <w:szCs w:val="28"/>
        </w:rPr>
        <w:t>Росздравнадзора</w:t>
      </w:r>
      <w:proofErr w:type="spellEnd"/>
      <w:r w:rsidRPr="008F4D79">
        <w:rPr>
          <w:rFonts w:ascii="Times New Roman" w:hAnsi="Times New Roman" w:cs="Times New Roman"/>
          <w:bCs/>
          <w:sz w:val="28"/>
          <w:szCs w:val="28"/>
        </w:rPr>
        <w:t xml:space="preserve"> по ЧР проводится в соответствии</w:t>
      </w:r>
      <w:r w:rsidRPr="008F4D7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F4D79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8F4D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Приказ Министерства здравоохранения РФ от 13 декабря 2012 г. N 1040н</w:t>
      </w:r>
      <w:r w:rsidRPr="008F4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D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"Об утверждении Положения о территориальном органе Федеральной службы по надзору в сфере здравоохранения"</w:t>
      </w:r>
      <w:r w:rsidRPr="008F4D79">
        <w:rPr>
          <w:rFonts w:ascii="Times New Roman" w:hAnsi="Times New Roman" w:cs="Times New Roman"/>
          <w:bCs/>
          <w:sz w:val="28"/>
          <w:szCs w:val="28"/>
        </w:rPr>
        <w:br/>
        <w:t xml:space="preserve"> посредством проведения:</w:t>
      </w:r>
    </w:p>
    <w:p w:rsidR="005229CE" w:rsidRPr="008F4D79" w:rsidRDefault="005229CE" w:rsidP="005229CE">
      <w:pPr>
        <w:pStyle w:val="s1"/>
        <w:spacing w:before="0" w:beforeAutospacing="0" w:after="0" w:afterAutospacing="0"/>
        <w:rPr>
          <w:bCs/>
          <w:sz w:val="28"/>
          <w:szCs w:val="28"/>
        </w:rPr>
      </w:pPr>
      <w:r w:rsidRPr="008F4D79">
        <w:rPr>
          <w:bCs/>
          <w:sz w:val="28"/>
          <w:szCs w:val="28"/>
        </w:rPr>
        <w:t xml:space="preserve">1. </w:t>
      </w:r>
      <w:r w:rsidR="00DC66F4" w:rsidRPr="008F4D79">
        <w:rPr>
          <w:bCs/>
          <w:sz w:val="28"/>
          <w:szCs w:val="28"/>
        </w:rPr>
        <w:t>П</w:t>
      </w:r>
      <w:r w:rsidRPr="008F4D79">
        <w:rPr>
          <w:bCs/>
          <w:sz w:val="28"/>
          <w:szCs w:val="28"/>
        </w:rPr>
        <w:t>роверок соблюдения субъектами обращения медицинских изделий правил в сфере обращения медицинских изделий;</w:t>
      </w:r>
    </w:p>
    <w:p w:rsidR="005229CE" w:rsidRPr="008F4D79" w:rsidRDefault="005229CE" w:rsidP="005229CE">
      <w:pPr>
        <w:pStyle w:val="s1"/>
        <w:spacing w:before="0" w:beforeAutospacing="0" w:after="0" w:afterAutospacing="0"/>
        <w:rPr>
          <w:bCs/>
          <w:sz w:val="28"/>
          <w:szCs w:val="28"/>
        </w:rPr>
      </w:pPr>
      <w:r w:rsidRPr="008F4D79">
        <w:rPr>
          <w:bCs/>
          <w:sz w:val="28"/>
          <w:szCs w:val="28"/>
        </w:rPr>
        <w:t xml:space="preserve">2. </w:t>
      </w:r>
      <w:r w:rsidR="00DC66F4" w:rsidRPr="008F4D79">
        <w:rPr>
          <w:bCs/>
          <w:sz w:val="28"/>
          <w:szCs w:val="28"/>
        </w:rPr>
        <w:t>П</w:t>
      </w:r>
      <w:r w:rsidRPr="008F4D79">
        <w:rPr>
          <w:bCs/>
          <w:sz w:val="28"/>
          <w:szCs w:val="28"/>
        </w:rPr>
        <w:t>роведения мониторинга безопасности медицинских изделий.</w:t>
      </w:r>
    </w:p>
    <w:p w:rsidR="0088569E" w:rsidRPr="008F4D79" w:rsidRDefault="0034513C" w:rsidP="0034513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D79">
        <w:rPr>
          <w:rFonts w:ascii="Times New Roman" w:hAnsi="Times New Roman" w:cs="Times New Roman"/>
          <w:bCs/>
          <w:sz w:val="28"/>
          <w:szCs w:val="28"/>
        </w:rPr>
        <w:t xml:space="preserve">       В 2017 год </w:t>
      </w:r>
      <w:r w:rsidR="0088569E" w:rsidRPr="008F4D79">
        <w:rPr>
          <w:rFonts w:ascii="Times New Roman" w:hAnsi="Times New Roman" w:cs="Times New Roman"/>
          <w:bCs/>
          <w:sz w:val="28"/>
          <w:szCs w:val="28"/>
        </w:rPr>
        <w:t xml:space="preserve">проведено </w:t>
      </w:r>
      <w:r w:rsidR="00E1660C" w:rsidRPr="008F4D79">
        <w:rPr>
          <w:rFonts w:ascii="Times New Roman" w:hAnsi="Times New Roman" w:cs="Times New Roman"/>
          <w:bCs/>
          <w:sz w:val="28"/>
          <w:szCs w:val="28"/>
        </w:rPr>
        <w:t>82</w:t>
      </w:r>
      <w:r w:rsidR="0088569E" w:rsidRPr="008F4D79">
        <w:rPr>
          <w:rFonts w:ascii="Times New Roman" w:hAnsi="Times New Roman" w:cs="Times New Roman"/>
          <w:bCs/>
          <w:sz w:val="28"/>
          <w:szCs w:val="28"/>
        </w:rPr>
        <w:t xml:space="preserve"> проверк</w:t>
      </w:r>
      <w:r w:rsidR="005D7353" w:rsidRPr="008F4D79">
        <w:rPr>
          <w:rFonts w:ascii="Times New Roman" w:hAnsi="Times New Roman" w:cs="Times New Roman"/>
          <w:bCs/>
          <w:sz w:val="28"/>
          <w:szCs w:val="28"/>
        </w:rPr>
        <w:t>и</w:t>
      </w:r>
      <w:r w:rsidR="0088569E" w:rsidRPr="008F4D79">
        <w:rPr>
          <w:rFonts w:ascii="Times New Roman" w:hAnsi="Times New Roman" w:cs="Times New Roman"/>
          <w:bCs/>
          <w:sz w:val="28"/>
          <w:szCs w:val="28"/>
        </w:rPr>
        <w:t xml:space="preserve">, из них: </w:t>
      </w:r>
      <w:r w:rsidR="000573E5" w:rsidRPr="008F4D79">
        <w:rPr>
          <w:rFonts w:ascii="Times New Roman" w:hAnsi="Times New Roman" w:cs="Times New Roman"/>
          <w:bCs/>
          <w:sz w:val="28"/>
          <w:szCs w:val="28"/>
        </w:rPr>
        <w:t>43</w:t>
      </w:r>
      <w:r w:rsidR="0088569E" w:rsidRPr="008F4D79">
        <w:rPr>
          <w:rFonts w:ascii="Times New Roman" w:hAnsi="Times New Roman" w:cs="Times New Roman"/>
          <w:bCs/>
          <w:sz w:val="28"/>
          <w:szCs w:val="28"/>
        </w:rPr>
        <w:t xml:space="preserve"> плановых и </w:t>
      </w:r>
      <w:r w:rsidR="000573E5" w:rsidRPr="008F4D79">
        <w:rPr>
          <w:rFonts w:ascii="Times New Roman" w:hAnsi="Times New Roman" w:cs="Times New Roman"/>
          <w:bCs/>
          <w:sz w:val="28"/>
          <w:szCs w:val="28"/>
        </w:rPr>
        <w:t>39</w:t>
      </w:r>
      <w:r w:rsidR="0088569E" w:rsidRPr="008F4D79">
        <w:rPr>
          <w:rFonts w:ascii="Times New Roman" w:hAnsi="Times New Roman" w:cs="Times New Roman"/>
          <w:bCs/>
          <w:sz w:val="28"/>
          <w:szCs w:val="28"/>
        </w:rPr>
        <w:t xml:space="preserve"> внеплановых проверок.</w:t>
      </w:r>
    </w:p>
    <w:p w:rsidR="0034513C" w:rsidRPr="008F4D79" w:rsidRDefault="0088569E" w:rsidP="0034513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D79">
        <w:rPr>
          <w:rFonts w:ascii="Times New Roman" w:hAnsi="Times New Roman" w:cs="Times New Roman"/>
          <w:bCs/>
          <w:sz w:val="28"/>
          <w:szCs w:val="28"/>
        </w:rPr>
        <w:t xml:space="preserve">       В</w:t>
      </w:r>
      <w:r w:rsidR="0034513C" w:rsidRPr="008F4D79">
        <w:rPr>
          <w:rFonts w:ascii="Times New Roman" w:hAnsi="Times New Roman" w:cs="Times New Roman"/>
          <w:bCs/>
          <w:sz w:val="28"/>
          <w:szCs w:val="28"/>
        </w:rPr>
        <w:t xml:space="preserve"> ходе</w:t>
      </w:r>
      <w:r w:rsidRPr="008F4D79">
        <w:rPr>
          <w:rFonts w:ascii="Times New Roman" w:hAnsi="Times New Roman" w:cs="Times New Roman"/>
          <w:bCs/>
          <w:sz w:val="28"/>
          <w:szCs w:val="28"/>
        </w:rPr>
        <w:t xml:space="preserve"> проведения указанных</w:t>
      </w:r>
      <w:r w:rsidR="0034513C" w:rsidRPr="008F4D79">
        <w:rPr>
          <w:rFonts w:ascii="Times New Roman" w:hAnsi="Times New Roman" w:cs="Times New Roman"/>
          <w:bCs/>
          <w:sz w:val="28"/>
          <w:szCs w:val="28"/>
        </w:rPr>
        <w:t xml:space="preserve"> проверок выявлены нарушения следующих нормативно-правовых актов:</w:t>
      </w:r>
    </w:p>
    <w:p w:rsidR="0034513C" w:rsidRPr="008F4D79" w:rsidRDefault="0034513C" w:rsidP="0034513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D79">
        <w:rPr>
          <w:rFonts w:ascii="Times New Roman" w:hAnsi="Times New Roman" w:cs="Times New Roman"/>
          <w:bCs/>
          <w:sz w:val="28"/>
          <w:szCs w:val="28"/>
        </w:rPr>
        <w:t xml:space="preserve">- Нарушение Федерального закона от 12.04.2010 г. № 323-ФЗ "Об основах охраны здоровья граждан </w:t>
      </w:r>
      <w:r w:rsidR="00B36BEA" w:rsidRPr="008F4D7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8F4D79">
        <w:rPr>
          <w:rFonts w:ascii="Times New Roman" w:hAnsi="Times New Roman" w:cs="Times New Roman"/>
          <w:bCs/>
          <w:sz w:val="28"/>
          <w:szCs w:val="28"/>
        </w:rPr>
        <w:t>РФ"</w:t>
      </w:r>
      <w:r w:rsidR="00262F6C" w:rsidRPr="008F4D79">
        <w:rPr>
          <w:rFonts w:ascii="Times New Roman" w:hAnsi="Times New Roman" w:cs="Times New Roman"/>
          <w:bCs/>
          <w:sz w:val="28"/>
          <w:szCs w:val="28"/>
        </w:rPr>
        <w:t>, в медицинском учреждении установлено обращение медицинской техники, которая не прошла техническое обслуживание, не заключен договор на техническое обслуживание медицинской техники</w:t>
      </w:r>
      <w:r w:rsidRPr="008F4D79">
        <w:rPr>
          <w:rFonts w:ascii="Times New Roman" w:hAnsi="Times New Roman" w:cs="Times New Roman"/>
          <w:bCs/>
          <w:sz w:val="28"/>
          <w:szCs w:val="28"/>
        </w:rPr>
        <w:t>.</w:t>
      </w:r>
    </w:p>
    <w:p w:rsidR="0034513C" w:rsidRPr="008F4D79" w:rsidRDefault="0034513C" w:rsidP="0034513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4D79">
        <w:rPr>
          <w:rFonts w:ascii="Times New Roman" w:hAnsi="Times New Roman" w:cs="Times New Roman"/>
          <w:bCs/>
          <w:sz w:val="28"/>
          <w:szCs w:val="28"/>
        </w:rPr>
        <w:t xml:space="preserve">Результаты проверок за </w:t>
      </w:r>
      <w:r w:rsidR="005D7353" w:rsidRPr="008F4D79">
        <w:rPr>
          <w:rFonts w:ascii="Times New Roman" w:hAnsi="Times New Roman" w:cs="Times New Roman"/>
          <w:bCs/>
          <w:sz w:val="28"/>
          <w:szCs w:val="28"/>
        </w:rPr>
        <w:t xml:space="preserve">первое полугодие </w:t>
      </w:r>
      <w:r w:rsidRPr="008F4D79">
        <w:rPr>
          <w:rFonts w:ascii="Times New Roman" w:hAnsi="Times New Roman" w:cs="Times New Roman"/>
          <w:bCs/>
          <w:sz w:val="28"/>
          <w:szCs w:val="28"/>
        </w:rPr>
        <w:t xml:space="preserve"> 2017 года 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842"/>
        <w:gridCol w:w="2127"/>
        <w:gridCol w:w="2270"/>
        <w:gridCol w:w="2233"/>
      </w:tblGrid>
      <w:tr w:rsidR="0034513C" w:rsidRPr="008F4D79" w:rsidTr="00CB453A">
        <w:trPr>
          <w:trHeight w:val="748"/>
        </w:trPr>
        <w:tc>
          <w:tcPr>
            <w:tcW w:w="993" w:type="dxa"/>
            <w:vMerge w:val="restart"/>
          </w:tcPr>
          <w:p w:rsidR="0034513C" w:rsidRPr="008F4D79" w:rsidRDefault="0034513C" w:rsidP="00CB453A">
            <w:pPr>
              <w:ind w:left="-8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Статья </w:t>
            </w:r>
            <w:proofErr w:type="spellStart"/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>КоАП</w:t>
            </w:r>
            <w:proofErr w:type="spellEnd"/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РФ</w:t>
            </w:r>
          </w:p>
          <w:p w:rsidR="0034513C" w:rsidRPr="008F4D79" w:rsidRDefault="0034513C" w:rsidP="00CB453A">
            <w:pPr>
              <w:ind w:left="-8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2" w:type="dxa"/>
            <w:gridSpan w:val="4"/>
          </w:tcPr>
          <w:p w:rsidR="0034513C" w:rsidRPr="008F4D79" w:rsidRDefault="0034513C" w:rsidP="003451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>2017 год</w:t>
            </w:r>
          </w:p>
        </w:tc>
      </w:tr>
      <w:tr w:rsidR="0034513C" w:rsidRPr="008F4D79" w:rsidTr="00CB453A">
        <w:trPr>
          <w:trHeight w:val="807"/>
        </w:trPr>
        <w:tc>
          <w:tcPr>
            <w:tcW w:w="993" w:type="dxa"/>
            <w:vMerge/>
          </w:tcPr>
          <w:p w:rsidR="0034513C" w:rsidRPr="008F4D79" w:rsidRDefault="0034513C" w:rsidP="00CB453A">
            <w:pPr>
              <w:ind w:left="-8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34513C" w:rsidRPr="008F4D79" w:rsidRDefault="0034513C" w:rsidP="00CB45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протоколов</w:t>
            </w:r>
          </w:p>
        </w:tc>
        <w:tc>
          <w:tcPr>
            <w:tcW w:w="2127" w:type="dxa"/>
          </w:tcPr>
          <w:p w:rsidR="0034513C" w:rsidRPr="008F4D79" w:rsidRDefault="0034513C" w:rsidP="00CB45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предписаний</w:t>
            </w:r>
          </w:p>
        </w:tc>
        <w:tc>
          <w:tcPr>
            <w:tcW w:w="2270" w:type="dxa"/>
          </w:tcPr>
          <w:p w:rsidR="0034513C" w:rsidRPr="008F4D79" w:rsidRDefault="0034513C" w:rsidP="00CB45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наложенных штрафов (тыс. рублей)</w:t>
            </w:r>
          </w:p>
        </w:tc>
        <w:tc>
          <w:tcPr>
            <w:tcW w:w="2233" w:type="dxa"/>
          </w:tcPr>
          <w:p w:rsidR="0034513C" w:rsidRPr="008F4D79" w:rsidRDefault="0034513C" w:rsidP="00CB45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взысканных штрафов (тыс. рублей)</w:t>
            </w:r>
          </w:p>
        </w:tc>
      </w:tr>
      <w:tr w:rsidR="0034513C" w:rsidRPr="008F4D79" w:rsidTr="00CB453A">
        <w:trPr>
          <w:trHeight w:val="320"/>
        </w:trPr>
        <w:tc>
          <w:tcPr>
            <w:tcW w:w="993" w:type="dxa"/>
          </w:tcPr>
          <w:p w:rsidR="0034513C" w:rsidRPr="008F4D79" w:rsidRDefault="0034513C" w:rsidP="00CB453A">
            <w:pPr>
              <w:ind w:left="-8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>6.28</w:t>
            </w:r>
          </w:p>
        </w:tc>
        <w:tc>
          <w:tcPr>
            <w:tcW w:w="1842" w:type="dxa"/>
          </w:tcPr>
          <w:p w:rsidR="0034513C" w:rsidRPr="008F4D79" w:rsidRDefault="0034513C" w:rsidP="003451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513C" w:rsidRPr="008F4D79" w:rsidRDefault="0034513C" w:rsidP="003451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70" w:type="dxa"/>
          </w:tcPr>
          <w:p w:rsidR="0034513C" w:rsidRPr="008F4D79" w:rsidRDefault="0034513C" w:rsidP="00CB45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2233" w:type="dxa"/>
          </w:tcPr>
          <w:p w:rsidR="0034513C" w:rsidRPr="008F4D79" w:rsidRDefault="0034513C" w:rsidP="00CB45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57DF" w:rsidRPr="008F4D79" w:rsidTr="00CB453A">
        <w:trPr>
          <w:trHeight w:val="320"/>
        </w:trPr>
        <w:tc>
          <w:tcPr>
            <w:tcW w:w="993" w:type="dxa"/>
          </w:tcPr>
          <w:p w:rsidR="006457DF" w:rsidRPr="008F4D79" w:rsidRDefault="006457DF" w:rsidP="00CB453A">
            <w:pPr>
              <w:ind w:left="-8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6457DF" w:rsidRPr="008F4D79" w:rsidRDefault="006457DF" w:rsidP="003451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457DF" w:rsidRPr="008F4D79" w:rsidRDefault="006457DF" w:rsidP="003451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70" w:type="dxa"/>
          </w:tcPr>
          <w:p w:rsidR="006457DF" w:rsidRPr="008F4D79" w:rsidRDefault="006457DF" w:rsidP="00CB45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79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2233" w:type="dxa"/>
          </w:tcPr>
          <w:p w:rsidR="006457DF" w:rsidRPr="008F4D79" w:rsidRDefault="006457DF" w:rsidP="00CB45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E75D8" w:rsidRPr="008F4D79" w:rsidRDefault="008E75D8" w:rsidP="008E75D8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1407" w:rsidRPr="008F4D79" w:rsidRDefault="00221407" w:rsidP="00221407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F4D79">
        <w:rPr>
          <w:rFonts w:ascii="Times New Roman" w:hAnsi="Times New Roman"/>
          <w:bCs/>
          <w:sz w:val="28"/>
          <w:szCs w:val="28"/>
        </w:rPr>
        <w:t>Федеральная служба по надзору в сфере здравоохранения в целях реализации постановления Правительства Российской Федерации от 08.12.2016 № 1327 «О внесении изменений в приложение к 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F4D79">
        <w:rPr>
          <w:rFonts w:ascii="Times New Roman" w:hAnsi="Times New Roman"/>
          <w:bCs/>
          <w:sz w:val="28"/>
          <w:szCs w:val="28"/>
        </w:rPr>
        <w:t>Сколково</w:t>
      </w:r>
      <w:proofErr w:type="spellEnd"/>
      <w:r w:rsidRPr="008F4D79">
        <w:rPr>
          <w:rFonts w:ascii="Times New Roman" w:hAnsi="Times New Roman"/>
          <w:bCs/>
          <w:sz w:val="28"/>
          <w:szCs w:val="28"/>
        </w:rPr>
        <w:t>»)» (далее - постановление Правительства Российской Федерации № 1327), вступающего в законную силу с 12</w:t>
      </w:r>
      <w:proofErr w:type="gramEnd"/>
      <w:r w:rsidRPr="008F4D79">
        <w:rPr>
          <w:rFonts w:ascii="Times New Roman" w:hAnsi="Times New Roman"/>
          <w:bCs/>
          <w:sz w:val="28"/>
          <w:szCs w:val="28"/>
        </w:rPr>
        <w:t xml:space="preserve"> декабря 2017 г., сообщает.</w:t>
      </w:r>
    </w:p>
    <w:p w:rsidR="00221407" w:rsidRPr="008F4D79" w:rsidRDefault="00221407" w:rsidP="00221407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8F4D79"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№ 1327 введены работы (услуги), подлежащие лицензированию по «акушерству и гинекологии (искусственному прерыванию беременности)», «</w:t>
      </w:r>
      <w:proofErr w:type="spellStart"/>
      <w:r w:rsidRPr="008F4D79">
        <w:rPr>
          <w:rFonts w:ascii="Times New Roman" w:hAnsi="Times New Roman"/>
          <w:bCs/>
          <w:sz w:val="28"/>
          <w:szCs w:val="28"/>
        </w:rPr>
        <w:t>остеопатии</w:t>
      </w:r>
      <w:proofErr w:type="spellEnd"/>
      <w:r w:rsidRPr="008F4D79">
        <w:rPr>
          <w:rFonts w:ascii="Times New Roman" w:hAnsi="Times New Roman"/>
          <w:bCs/>
          <w:sz w:val="28"/>
          <w:szCs w:val="28"/>
        </w:rPr>
        <w:t>»; работа (услуга) по «акушерству и гинекологии (за исключением использования вспомогательных репродуктивных технологий)» изменена на «акушерство и гинекология (за исключением использования вспомогательных репродуктивных технологий и искусственного прерывания беременности)».</w:t>
      </w:r>
    </w:p>
    <w:p w:rsidR="00221407" w:rsidRPr="008F4D79" w:rsidRDefault="00221407" w:rsidP="00221407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8F4D79">
        <w:rPr>
          <w:rFonts w:ascii="Times New Roman" w:hAnsi="Times New Roman"/>
          <w:bCs/>
          <w:sz w:val="28"/>
          <w:szCs w:val="28"/>
        </w:rPr>
        <w:t xml:space="preserve">В соответствии с приказом Минздрава России от 07.04.2016 № 216н «Об утверждении формы информированного добровольного согласия на проведение искусственного прерывания беременности по желанию женщины» искусственное прерывание беременности по желанию </w:t>
      </w:r>
      <w:proofErr w:type="gramStart"/>
      <w:r w:rsidRPr="008F4D79">
        <w:rPr>
          <w:rFonts w:ascii="Times New Roman" w:hAnsi="Times New Roman"/>
          <w:bCs/>
          <w:sz w:val="28"/>
          <w:szCs w:val="28"/>
        </w:rPr>
        <w:t>женщины</w:t>
      </w:r>
      <w:proofErr w:type="gramEnd"/>
      <w:r w:rsidRPr="008F4D79">
        <w:rPr>
          <w:rFonts w:ascii="Times New Roman" w:hAnsi="Times New Roman"/>
          <w:bCs/>
          <w:sz w:val="28"/>
          <w:szCs w:val="28"/>
        </w:rPr>
        <w:t xml:space="preserve"> возможно только после её письменного согласия с предоставлением времени для обдумывания и принятия окончательного решения в течение 48 часов или 7 дней. Перед искусственным прерыванием беременности с согласия женщины проводится ультразвуковое исследование органов малого таза, в процессе которого демонстрируется изображение эмбриона и его сердцебиение (при наличии сердцебиения). Дата проведения ультразвукового исследования отмечается медицинским работником в медицинской документации также как дата отказа от медицинского вмешательства, оформленного в установленном порядке.</w:t>
      </w:r>
    </w:p>
    <w:p w:rsidR="00221407" w:rsidRPr="008F4D79" w:rsidRDefault="00221407" w:rsidP="00221407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8F4D79">
        <w:rPr>
          <w:rFonts w:ascii="Times New Roman" w:hAnsi="Times New Roman"/>
          <w:bCs/>
          <w:sz w:val="28"/>
          <w:szCs w:val="28"/>
        </w:rPr>
        <w:t xml:space="preserve">Перед искусственным прерыванием беременности женщина должна быть проконсультирована психологом (медицинским психологом, специалистом по социальной работе) по вопросам психологической и </w:t>
      </w:r>
      <w:r w:rsidRPr="008F4D79">
        <w:rPr>
          <w:rFonts w:ascii="Times New Roman" w:hAnsi="Times New Roman"/>
          <w:bCs/>
          <w:sz w:val="28"/>
          <w:szCs w:val="28"/>
        </w:rPr>
        <w:lastRenderedPageBreak/>
        <w:t>социальной поддержки. Врачом акушером- гинекологом должно быть разъяснено право женщины не делать искусственное прерывание беременности и не прерывать беременность, а также возможные осложнения и отдаленные последствия после проведения искусственного прерывания беременности.</w:t>
      </w:r>
    </w:p>
    <w:p w:rsidR="00221407" w:rsidRPr="008F4D79" w:rsidRDefault="00221407" w:rsidP="00221407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8F4D79">
        <w:rPr>
          <w:rFonts w:ascii="Times New Roman" w:hAnsi="Times New Roman"/>
          <w:bCs/>
          <w:sz w:val="28"/>
          <w:szCs w:val="28"/>
        </w:rPr>
        <w:t>Кроме того, при назначении лекарственных сре</w:t>
      </w:r>
      <w:proofErr w:type="gramStart"/>
      <w:r w:rsidRPr="008F4D79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Pr="008F4D79">
        <w:rPr>
          <w:rFonts w:ascii="Times New Roman" w:hAnsi="Times New Roman"/>
          <w:bCs/>
          <w:sz w:val="28"/>
          <w:szCs w:val="28"/>
        </w:rPr>
        <w:t>я искусственного прерывания беременности женщине должны быть разъяснены механизм действия назначаемых лекарственных препаратов и возможные осложнения при их применении.</w:t>
      </w:r>
    </w:p>
    <w:p w:rsidR="00221407" w:rsidRPr="008F4D79" w:rsidRDefault="00221407" w:rsidP="00221407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8F4D79">
        <w:rPr>
          <w:rFonts w:ascii="Times New Roman" w:hAnsi="Times New Roman"/>
          <w:bCs/>
          <w:sz w:val="28"/>
          <w:szCs w:val="28"/>
        </w:rPr>
        <w:t>Врачом акушером-гинекологом в обязательном порядке даются рекомендации о методах предупреждения нежелательной беременности, сроках контрольного осмотра врачом акушером-гинекологом, а также последствиях в случае несоблюдения рекомендаций.</w:t>
      </w:r>
    </w:p>
    <w:p w:rsidR="00221407" w:rsidRPr="008F4D79" w:rsidRDefault="00221407" w:rsidP="00221407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8F4D79">
        <w:rPr>
          <w:rFonts w:ascii="Times New Roman" w:hAnsi="Times New Roman"/>
          <w:bCs/>
          <w:sz w:val="28"/>
          <w:szCs w:val="28"/>
        </w:rPr>
        <w:t>Порядок оказания медицинской помощи женщинам при искусственном прерывании беременности утвержден приказом Минздрава России от 01.11.2012 № 572н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технологий)».</w:t>
      </w:r>
    </w:p>
    <w:p w:rsidR="00221407" w:rsidRPr="008F4D79" w:rsidRDefault="00221407" w:rsidP="00221407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8F4D79">
        <w:rPr>
          <w:rFonts w:ascii="Times New Roman" w:hAnsi="Times New Roman"/>
          <w:bCs/>
          <w:sz w:val="28"/>
          <w:szCs w:val="28"/>
        </w:rPr>
        <w:t>Вопросы переоформления лицензии на осуществление медицинской деятельности, включающей работу (услугу) по акушерству и гинекологии (за исключением</w:t>
      </w:r>
      <w:r w:rsidRPr="008F4D79">
        <w:t xml:space="preserve"> </w:t>
      </w:r>
      <w:r w:rsidRPr="008F4D79">
        <w:rPr>
          <w:rFonts w:ascii="Times New Roman" w:hAnsi="Times New Roman"/>
          <w:bCs/>
          <w:sz w:val="28"/>
          <w:szCs w:val="28"/>
        </w:rPr>
        <w:t>использования вспомогательных репродуктивных технологий) на лицензию по «акушерству и гинекологии (искусственному прерыванию беременности)» изложены в письме Министерства здравоохранения Российской Федерации от 30 августа 2017 г. № 15-4/10/2-6088.</w:t>
      </w:r>
    </w:p>
    <w:p w:rsidR="00221407" w:rsidRPr="008F4D79" w:rsidRDefault="00221407" w:rsidP="00221407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8F4D79">
        <w:rPr>
          <w:rFonts w:ascii="Times New Roman" w:hAnsi="Times New Roman"/>
          <w:bCs/>
          <w:sz w:val="28"/>
          <w:szCs w:val="28"/>
        </w:rPr>
        <w:t xml:space="preserve">Дополнительно сообщаем, что с 12 декабря 2017 г. вводится новая работа (услуга) по </w:t>
      </w:r>
      <w:proofErr w:type="spellStart"/>
      <w:r w:rsidRPr="008F4D79">
        <w:rPr>
          <w:rFonts w:ascii="Times New Roman" w:hAnsi="Times New Roman"/>
          <w:bCs/>
          <w:sz w:val="28"/>
          <w:szCs w:val="28"/>
        </w:rPr>
        <w:t>остеопатии</w:t>
      </w:r>
      <w:proofErr w:type="spellEnd"/>
      <w:r w:rsidRPr="008F4D79">
        <w:rPr>
          <w:rFonts w:ascii="Times New Roman" w:hAnsi="Times New Roman"/>
          <w:bCs/>
          <w:sz w:val="28"/>
          <w:szCs w:val="28"/>
        </w:rPr>
        <w:t>, которая подлежит лицензированию.</w:t>
      </w:r>
    </w:p>
    <w:p w:rsidR="00221407" w:rsidRPr="008F4D79" w:rsidRDefault="00221407" w:rsidP="00221407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8F4D79">
        <w:rPr>
          <w:rFonts w:ascii="Times New Roman" w:hAnsi="Times New Roman"/>
          <w:bCs/>
          <w:sz w:val="28"/>
          <w:szCs w:val="28"/>
        </w:rPr>
        <w:t xml:space="preserve">Приказом Минздрава России от 08.10.2015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утверждены квалификационные требования к медицинским работникам с высшим образованием по </w:t>
      </w:r>
      <w:proofErr w:type="spellStart"/>
      <w:r w:rsidRPr="008F4D79">
        <w:rPr>
          <w:rFonts w:ascii="Times New Roman" w:hAnsi="Times New Roman"/>
          <w:bCs/>
          <w:sz w:val="28"/>
          <w:szCs w:val="28"/>
        </w:rPr>
        <w:t>остеопатии</w:t>
      </w:r>
      <w:proofErr w:type="spellEnd"/>
      <w:r w:rsidRPr="008F4D79">
        <w:rPr>
          <w:rFonts w:ascii="Times New Roman" w:hAnsi="Times New Roman"/>
          <w:bCs/>
          <w:sz w:val="28"/>
          <w:szCs w:val="28"/>
        </w:rPr>
        <w:t xml:space="preserve">. Обращаем внимание, что основной формой подготовки врачебных кадров данной специальности является клиническая ординатура, получение специальности также возможно после прохождения </w:t>
      </w:r>
      <w:proofErr w:type="gramStart"/>
      <w:r w:rsidRPr="008F4D79">
        <w:rPr>
          <w:rFonts w:ascii="Times New Roman" w:hAnsi="Times New Roman"/>
          <w:bCs/>
          <w:sz w:val="28"/>
          <w:szCs w:val="28"/>
        </w:rPr>
        <w:t>обучения по программам</w:t>
      </w:r>
      <w:proofErr w:type="gramEnd"/>
      <w:r w:rsidRPr="008F4D79">
        <w:rPr>
          <w:rFonts w:ascii="Times New Roman" w:hAnsi="Times New Roman"/>
          <w:bCs/>
          <w:sz w:val="28"/>
          <w:szCs w:val="28"/>
        </w:rPr>
        <w:t xml:space="preserve"> дополнительного профессионального образования - профессиональной переподготовки.</w:t>
      </w:r>
    </w:p>
    <w:p w:rsidR="00BF19A6" w:rsidRPr="008F4D79" w:rsidRDefault="00BF19A6" w:rsidP="00BF19A6"/>
    <w:p w:rsidR="00BF19A6" w:rsidRPr="008F4D79" w:rsidRDefault="00BF19A6" w:rsidP="00BF19A6"/>
    <w:p w:rsidR="00C52004" w:rsidRPr="008F4D79" w:rsidRDefault="00C52004" w:rsidP="0064233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sectPr w:rsidR="00C52004" w:rsidRPr="008F4D79" w:rsidSect="009C49C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2E1"/>
    <w:multiLevelType w:val="hybridMultilevel"/>
    <w:tmpl w:val="AC7A5A2E"/>
    <w:lvl w:ilvl="0" w:tplc="0F9AD6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041A1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9868E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14A5C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7C523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102D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70296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463E9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D0C1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D094382"/>
    <w:multiLevelType w:val="hybridMultilevel"/>
    <w:tmpl w:val="E54AF9C8"/>
    <w:lvl w:ilvl="0" w:tplc="51EE7D8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7643E"/>
    <w:multiLevelType w:val="hybridMultilevel"/>
    <w:tmpl w:val="EA0C5C26"/>
    <w:lvl w:ilvl="0" w:tplc="948AE8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BC6E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E6139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BE321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62AE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28266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08BC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CC17F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1CE7C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1240C86"/>
    <w:multiLevelType w:val="hybridMultilevel"/>
    <w:tmpl w:val="5B10068E"/>
    <w:lvl w:ilvl="0" w:tplc="C98451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C0065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FA282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F6F65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686CE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26E7A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2666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26001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B035E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3B20C4E"/>
    <w:multiLevelType w:val="hybridMultilevel"/>
    <w:tmpl w:val="7F5E980E"/>
    <w:lvl w:ilvl="0" w:tplc="F0F81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5EF96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CC436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CE16D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BE72D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FE95F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BE348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36B1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16BB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52E018C"/>
    <w:multiLevelType w:val="hybridMultilevel"/>
    <w:tmpl w:val="27C4EBE2"/>
    <w:lvl w:ilvl="0" w:tplc="4B3E203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462DD"/>
    <w:multiLevelType w:val="multilevel"/>
    <w:tmpl w:val="171011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33E16A1"/>
    <w:multiLevelType w:val="hybridMultilevel"/>
    <w:tmpl w:val="80666C7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8E13D69"/>
    <w:multiLevelType w:val="hybridMultilevel"/>
    <w:tmpl w:val="5B4E589C"/>
    <w:lvl w:ilvl="0" w:tplc="D9845A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F2911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D2DFE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32DAC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D861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2AD7B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A23CE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E4AC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48A0B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5A22392"/>
    <w:multiLevelType w:val="hybridMultilevel"/>
    <w:tmpl w:val="A7ECA51C"/>
    <w:lvl w:ilvl="0" w:tplc="D110D8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5C027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B2A68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286F6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82ADD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3CD39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4EDFC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EA63A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34EC5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D5D371F"/>
    <w:multiLevelType w:val="hybridMultilevel"/>
    <w:tmpl w:val="D0E22018"/>
    <w:lvl w:ilvl="0" w:tplc="7A7A14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60811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3C4ED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94521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78BC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2EEAD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F631A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12665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4C222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DEE796D"/>
    <w:multiLevelType w:val="hybridMultilevel"/>
    <w:tmpl w:val="E2461DBE"/>
    <w:lvl w:ilvl="0" w:tplc="656EAFF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F276DD"/>
    <w:multiLevelType w:val="hybridMultilevel"/>
    <w:tmpl w:val="8CD8D9C6"/>
    <w:lvl w:ilvl="0" w:tplc="14F41DB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869E9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C443A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C8E12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02914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205CB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DE56A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5EA79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FCDAB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5AF6DF4"/>
    <w:multiLevelType w:val="hybridMultilevel"/>
    <w:tmpl w:val="D8BC6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0102E"/>
    <w:multiLevelType w:val="hybridMultilevel"/>
    <w:tmpl w:val="CB96DE82"/>
    <w:lvl w:ilvl="0" w:tplc="DBA6FD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74586"/>
    <w:multiLevelType w:val="hybridMultilevel"/>
    <w:tmpl w:val="5E102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926A4"/>
    <w:multiLevelType w:val="hybridMultilevel"/>
    <w:tmpl w:val="3E38463E"/>
    <w:lvl w:ilvl="0" w:tplc="33D027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96D0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50491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26223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44E04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C820E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22CFC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8EC41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547B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4B00529"/>
    <w:multiLevelType w:val="hybridMultilevel"/>
    <w:tmpl w:val="43F456C8"/>
    <w:lvl w:ilvl="0" w:tplc="9BF207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C6CFB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B4A04C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054A84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C209B5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1085D32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2762BC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39CA2E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6348692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CD68E5"/>
    <w:multiLevelType w:val="hybridMultilevel"/>
    <w:tmpl w:val="6E2C0A2E"/>
    <w:lvl w:ilvl="0" w:tplc="537AF310">
      <w:start w:val="1"/>
      <w:numFmt w:val="decimal"/>
      <w:lvlText w:val="%1)"/>
      <w:lvlJc w:val="left"/>
      <w:pPr>
        <w:ind w:left="1068" w:hanging="708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71973"/>
    <w:multiLevelType w:val="hybridMultilevel"/>
    <w:tmpl w:val="2E5029FC"/>
    <w:lvl w:ilvl="0" w:tplc="080C05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C8F00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6066E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C4DCB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A80FE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CE9D5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FAB25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306C6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9EA6C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94C53C7"/>
    <w:multiLevelType w:val="multilevel"/>
    <w:tmpl w:val="86F2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6E7612"/>
    <w:multiLevelType w:val="hybridMultilevel"/>
    <w:tmpl w:val="DA941768"/>
    <w:lvl w:ilvl="0" w:tplc="3E9AEA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E6B44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DAD5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94840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A66AF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A4BB0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B65D3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8CC3B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5ADD9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9F22409"/>
    <w:multiLevelType w:val="hybridMultilevel"/>
    <w:tmpl w:val="320684D4"/>
    <w:lvl w:ilvl="0" w:tplc="179C18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6235D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52ECA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546F3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980D4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96263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74629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140B5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DE8C9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C584005"/>
    <w:multiLevelType w:val="hybridMultilevel"/>
    <w:tmpl w:val="E2461DBE"/>
    <w:lvl w:ilvl="0" w:tplc="656EAFF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3561D4"/>
    <w:multiLevelType w:val="hybridMultilevel"/>
    <w:tmpl w:val="89343978"/>
    <w:lvl w:ilvl="0" w:tplc="4404D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3EE17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E7A19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66290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8F0DE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38692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57EED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D52CE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F2A41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5">
    <w:nsid w:val="7AFB3D3C"/>
    <w:multiLevelType w:val="hybridMultilevel"/>
    <w:tmpl w:val="4A8A28FA"/>
    <w:lvl w:ilvl="0" w:tplc="6E0C48D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2C06E9"/>
    <w:multiLevelType w:val="hybridMultilevel"/>
    <w:tmpl w:val="C382D2AA"/>
    <w:lvl w:ilvl="0" w:tplc="7200C95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7"/>
  </w:num>
  <w:num w:numId="5">
    <w:abstractNumId w:val="6"/>
  </w:num>
  <w:num w:numId="6">
    <w:abstractNumId w:val="15"/>
  </w:num>
  <w:num w:numId="7">
    <w:abstractNumId w:val="5"/>
  </w:num>
  <w:num w:numId="8">
    <w:abstractNumId w:val="4"/>
  </w:num>
  <w:num w:numId="9">
    <w:abstractNumId w:val="19"/>
  </w:num>
  <w:num w:numId="10">
    <w:abstractNumId w:val="22"/>
  </w:num>
  <w:num w:numId="11">
    <w:abstractNumId w:val="3"/>
  </w:num>
  <w:num w:numId="12">
    <w:abstractNumId w:val="16"/>
  </w:num>
  <w:num w:numId="13">
    <w:abstractNumId w:val="8"/>
  </w:num>
  <w:num w:numId="14">
    <w:abstractNumId w:val="2"/>
  </w:num>
  <w:num w:numId="15">
    <w:abstractNumId w:val="12"/>
  </w:num>
  <w:num w:numId="16">
    <w:abstractNumId w:val="21"/>
  </w:num>
  <w:num w:numId="17">
    <w:abstractNumId w:val="9"/>
  </w:num>
  <w:num w:numId="18">
    <w:abstractNumId w:val="0"/>
  </w:num>
  <w:num w:numId="19">
    <w:abstractNumId w:val="10"/>
  </w:num>
  <w:num w:numId="20">
    <w:abstractNumId w:val="25"/>
  </w:num>
  <w:num w:numId="21">
    <w:abstractNumId w:val="14"/>
  </w:num>
  <w:num w:numId="22">
    <w:abstractNumId w:val="11"/>
  </w:num>
  <w:num w:numId="23">
    <w:abstractNumId w:val="26"/>
  </w:num>
  <w:num w:numId="24">
    <w:abstractNumId w:val="23"/>
  </w:num>
  <w:num w:numId="25">
    <w:abstractNumId w:val="1"/>
  </w:num>
  <w:num w:numId="26">
    <w:abstractNumId w:val="13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43C7C"/>
    <w:rsid w:val="00012831"/>
    <w:rsid w:val="00045E1A"/>
    <w:rsid w:val="00046E78"/>
    <w:rsid w:val="000573E5"/>
    <w:rsid w:val="00073E68"/>
    <w:rsid w:val="000804EE"/>
    <w:rsid w:val="000827BC"/>
    <w:rsid w:val="00093EE4"/>
    <w:rsid w:val="000D6C60"/>
    <w:rsid w:val="000F0B7F"/>
    <w:rsid w:val="001137BC"/>
    <w:rsid w:val="00113F16"/>
    <w:rsid w:val="00126017"/>
    <w:rsid w:val="00141F3B"/>
    <w:rsid w:val="00143728"/>
    <w:rsid w:val="00143C7C"/>
    <w:rsid w:val="00150045"/>
    <w:rsid w:val="00173107"/>
    <w:rsid w:val="001753BE"/>
    <w:rsid w:val="001C6D9E"/>
    <w:rsid w:val="002070A1"/>
    <w:rsid w:val="00217BFF"/>
    <w:rsid w:val="00221407"/>
    <w:rsid w:val="002260AB"/>
    <w:rsid w:val="00237047"/>
    <w:rsid w:val="002471A7"/>
    <w:rsid w:val="00256FA4"/>
    <w:rsid w:val="00262F6C"/>
    <w:rsid w:val="002B6351"/>
    <w:rsid w:val="002C485C"/>
    <w:rsid w:val="002C5AD2"/>
    <w:rsid w:val="002C6AA9"/>
    <w:rsid w:val="002D1972"/>
    <w:rsid w:val="002E2F62"/>
    <w:rsid w:val="002E6AC3"/>
    <w:rsid w:val="002F6BB1"/>
    <w:rsid w:val="003364E9"/>
    <w:rsid w:val="003417E2"/>
    <w:rsid w:val="0034513C"/>
    <w:rsid w:val="00350AED"/>
    <w:rsid w:val="003656DC"/>
    <w:rsid w:val="00377172"/>
    <w:rsid w:val="00384AFD"/>
    <w:rsid w:val="00385108"/>
    <w:rsid w:val="003A2346"/>
    <w:rsid w:val="003A373C"/>
    <w:rsid w:val="003A3EE9"/>
    <w:rsid w:val="003A48DD"/>
    <w:rsid w:val="003D2C8E"/>
    <w:rsid w:val="003F0AF3"/>
    <w:rsid w:val="00421DF4"/>
    <w:rsid w:val="004668F5"/>
    <w:rsid w:val="00470125"/>
    <w:rsid w:val="00484A4E"/>
    <w:rsid w:val="004A6652"/>
    <w:rsid w:val="004D3136"/>
    <w:rsid w:val="004D44D7"/>
    <w:rsid w:val="005229CE"/>
    <w:rsid w:val="00532DFD"/>
    <w:rsid w:val="00541F61"/>
    <w:rsid w:val="00544068"/>
    <w:rsid w:val="00564D2C"/>
    <w:rsid w:val="0057055D"/>
    <w:rsid w:val="00583686"/>
    <w:rsid w:val="00596D74"/>
    <w:rsid w:val="005D3B3D"/>
    <w:rsid w:val="005D7353"/>
    <w:rsid w:val="006167AF"/>
    <w:rsid w:val="00632ECF"/>
    <w:rsid w:val="00641845"/>
    <w:rsid w:val="0064233B"/>
    <w:rsid w:val="006457DF"/>
    <w:rsid w:val="00656090"/>
    <w:rsid w:val="00660CB0"/>
    <w:rsid w:val="00675BCF"/>
    <w:rsid w:val="006A567E"/>
    <w:rsid w:val="006A63F8"/>
    <w:rsid w:val="006D507F"/>
    <w:rsid w:val="006E4C34"/>
    <w:rsid w:val="006F7334"/>
    <w:rsid w:val="00713F7B"/>
    <w:rsid w:val="00714A01"/>
    <w:rsid w:val="007416CB"/>
    <w:rsid w:val="007457A1"/>
    <w:rsid w:val="00760EC3"/>
    <w:rsid w:val="00765B36"/>
    <w:rsid w:val="007A0854"/>
    <w:rsid w:val="007B24A2"/>
    <w:rsid w:val="007B4627"/>
    <w:rsid w:val="007D2DC0"/>
    <w:rsid w:val="00823456"/>
    <w:rsid w:val="00827B54"/>
    <w:rsid w:val="00833689"/>
    <w:rsid w:val="00846104"/>
    <w:rsid w:val="008470DD"/>
    <w:rsid w:val="00852BB8"/>
    <w:rsid w:val="008546C5"/>
    <w:rsid w:val="00855693"/>
    <w:rsid w:val="00855A70"/>
    <w:rsid w:val="0088569E"/>
    <w:rsid w:val="0089738F"/>
    <w:rsid w:val="008A2ED0"/>
    <w:rsid w:val="008B3D91"/>
    <w:rsid w:val="008C1B37"/>
    <w:rsid w:val="008C3F04"/>
    <w:rsid w:val="008D4065"/>
    <w:rsid w:val="008E75D8"/>
    <w:rsid w:val="008F4D79"/>
    <w:rsid w:val="00915F3F"/>
    <w:rsid w:val="00921323"/>
    <w:rsid w:val="009418D4"/>
    <w:rsid w:val="009724E1"/>
    <w:rsid w:val="00997A9A"/>
    <w:rsid w:val="009A1749"/>
    <w:rsid w:val="009C49CA"/>
    <w:rsid w:val="009D3533"/>
    <w:rsid w:val="00A26B34"/>
    <w:rsid w:val="00A30F5A"/>
    <w:rsid w:val="00A327B7"/>
    <w:rsid w:val="00A35C94"/>
    <w:rsid w:val="00A4374C"/>
    <w:rsid w:val="00A86EC2"/>
    <w:rsid w:val="00AC3976"/>
    <w:rsid w:val="00AE118D"/>
    <w:rsid w:val="00B12912"/>
    <w:rsid w:val="00B26AA4"/>
    <w:rsid w:val="00B36BEA"/>
    <w:rsid w:val="00B46555"/>
    <w:rsid w:val="00B4757E"/>
    <w:rsid w:val="00B51849"/>
    <w:rsid w:val="00B54BB9"/>
    <w:rsid w:val="00B56533"/>
    <w:rsid w:val="00BD38DD"/>
    <w:rsid w:val="00BD6EE0"/>
    <w:rsid w:val="00BF19A6"/>
    <w:rsid w:val="00C07A73"/>
    <w:rsid w:val="00C438FA"/>
    <w:rsid w:val="00C52004"/>
    <w:rsid w:val="00C54608"/>
    <w:rsid w:val="00C622A2"/>
    <w:rsid w:val="00C728A6"/>
    <w:rsid w:val="00CA11BF"/>
    <w:rsid w:val="00CB453A"/>
    <w:rsid w:val="00D037CE"/>
    <w:rsid w:val="00D16D07"/>
    <w:rsid w:val="00D217F8"/>
    <w:rsid w:val="00D25B38"/>
    <w:rsid w:val="00D4123D"/>
    <w:rsid w:val="00D6508F"/>
    <w:rsid w:val="00D8317E"/>
    <w:rsid w:val="00D85C4A"/>
    <w:rsid w:val="00DA4F86"/>
    <w:rsid w:val="00DB41DC"/>
    <w:rsid w:val="00DB5856"/>
    <w:rsid w:val="00DC0B54"/>
    <w:rsid w:val="00DC408D"/>
    <w:rsid w:val="00DC66F4"/>
    <w:rsid w:val="00DD0D44"/>
    <w:rsid w:val="00DF4725"/>
    <w:rsid w:val="00DF5BFF"/>
    <w:rsid w:val="00E12200"/>
    <w:rsid w:val="00E1660C"/>
    <w:rsid w:val="00E36403"/>
    <w:rsid w:val="00E65964"/>
    <w:rsid w:val="00E95AB4"/>
    <w:rsid w:val="00EA739F"/>
    <w:rsid w:val="00EB7EF8"/>
    <w:rsid w:val="00ED0009"/>
    <w:rsid w:val="00F002DD"/>
    <w:rsid w:val="00F06BA7"/>
    <w:rsid w:val="00F36550"/>
    <w:rsid w:val="00F45BED"/>
    <w:rsid w:val="00F46CFF"/>
    <w:rsid w:val="00F6001E"/>
    <w:rsid w:val="00F72A52"/>
    <w:rsid w:val="00F74B61"/>
    <w:rsid w:val="00FA3DF2"/>
    <w:rsid w:val="00FB5577"/>
    <w:rsid w:val="00FC56A7"/>
    <w:rsid w:val="00FC76BC"/>
    <w:rsid w:val="00FD2388"/>
    <w:rsid w:val="00FF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7F"/>
  </w:style>
  <w:style w:type="paragraph" w:styleId="1">
    <w:name w:val="heading 1"/>
    <w:basedOn w:val="a"/>
    <w:next w:val="a"/>
    <w:link w:val="10"/>
    <w:uiPriority w:val="99"/>
    <w:qFormat/>
    <w:rsid w:val="008856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60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3C7C"/>
    <w:rPr>
      <w:color w:val="0000FF"/>
      <w:u w:val="single"/>
    </w:rPr>
  </w:style>
  <w:style w:type="paragraph" w:customStyle="1" w:styleId="ConsPlusNormal">
    <w:name w:val="ConsPlusNormal"/>
    <w:uiPriority w:val="99"/>
    <w:rsid w:val="00143C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Абзац списка1"/>
    <w:basedOn w:val="a"/>
    <w:link w:val="ListParagraphChar"/>
    <w:rsid w:val="00143C7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11"/>
    <w:locked/>
    <w:rsid w:val="00143C7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rsid w:val="00143C7C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143C7C"/>
    <w:rPr>
      <w:rFonts w:ascii="Times New Roman" w:eastAsia="Calibri" w:hAnsi="Times New Roman" w:cs="Times New Roman"/>
      <w:sz w:val="24"/>
      <w:szCs w:val="24"/>
    </w:rPr>
  </w:style>
  <w:style w:type="paragraph" w:customStyle="1" w:styleId="8">
    <w:name w:val="Основной текст8"/>
    <w:basedOn w:val="a"/>
    <w:rsid w:val="00541F61"/>
    <w:pPr>
      <w:shd w:val="clear" w:color="auto" w:fill="FFFFFF"/>
      <w:spacing w:before="1260" w:after="4200" w:line="0" w:lineRule="atLeast"/>
      <w:ind w:hanging="64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3">
    <w:name w:val="Основной текст (3)_"/>
    <w:link w:val="30"/>
    <w:locked/>
    <w:rsid w:val="00541F61"/>
    <w:rPr>
      <w:b/>
      <w:sz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1F61"/>
    <w:pPr>
      <w:widowControl w:val="0"/>
      <w:shd w:val="clear" w:color="auto" w:fill="FFFFFF"/>
      <w:spacing w:after="0" w:line="274" w:lineRule="exact"/>
      <w:ind w:hanging="680"/>
    </w:pPr>
    <w:rPr>
      <w:b/>
      <w:sz w:val="23"/>
      <w:shd w:val="clear" w:color="auto" w:fill="FFFFFF"/>
    </w:rPr>
  </w:style>
  <w:style w:type="character" w:customStyle="1" w:styleId="9">
    <w:name w:val="Основной текст + 9"/>
    <w:aliases w:val="5 pt,Полужирный"/>
    <w:rsid w:val="00541F61"/>
    <w:rPr>
      <w:rFonts w:ascii="Times New Roman" w:hAnsi="Times New Roman"/>
      <w:b/>
      <w:color w:val="000000"/>
      <w:spacing w:val="0"/>
      <w:w w:val="100"/>
      <w:position w:val="0"/>
      <w:sz w:val="19"/>
      <w:shd w:val="clear" w:color="auto" w:fill="FFFFFF"/>
      <w:lang w:val="ru-RU"/>
    </w:rPr>
  </w:style>
  <w:style w:type="character" w:customStyle="1" w:styleId="91">
    <w:name w:val="Основной текст + 91"/>
    <w:aliases w:val="5 pt2,Полужирный3"/>
    <w:rsid w:val="006A63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a6">
    <w:name w:val="Подпись к таблице_"/>
    <w:link w:val="a7"/>
    <w:locked/>
    <w:rsid w:val="006A63F8"/>
    <w:rPr>
      <w:b/>
      <w:bCs/>
      <w:sz w:val="23"/>
      <w:szCs w:val="23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6A63F8"/>
    <w:pPr>
      <w:widowControl w:val="0"/>
      <w:shd w:val="clear" w:color="auto" w:fill="FFFFFF"/>
      <w:spacing w:after="0" w:line="240" w:lineRule="atLeast"/>
    </w:pPr>
    <w:rPr>
      <w:b/>
      <w:bCs/>
      <w:sz w:val="23"/>
      <w:szCs w:val="23"/>
      <w:shd w:val="clear" w:color="auto" w:fill="FFFFFF"/>
    </w:rPr>
  </w:style>
  <w:style w:type="paragraph" w:styleId="a8">
    <w:name w:val="List Paragraph"/>
    <w:basedOn w:val="a"/>
    <w:link w:val="a9"/>
    <w:uiPriority w:val="34"/>
    <w:qFormat/>
    <w:rsid w:val="00D4123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rsid w:val="00DF4725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D2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5B38"/>
  </w:style>
  <w:style w:type="character" w:customStyle="1" w:styleId="10">
    <w:name w:val="Заголовок 1 Знак"/>
    <w:basedOn w:val="a0"/>
    <w:link w:val="1"/>
    <w:uiPriority w:val="99"/>
    <w:rsid w:val="0088569E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88569E"/>
    <w:rPr>
      <w:rFonts w:cs="Times New Roman"/>
      <w:color w:val="106BBE"/>
    </w:rPr>
  </w:style>
  <w:style w:type="paragraph" w:customStyle="1" w:styleId="12">
    <w:name w:val="Без интервала1"/>
    <w:aliases w:val="обычный текст,1Без интервала;обычный текст,1Без интервала,Без интервала11,No Spacing1,обычный текст1,1Без интервала1,Без интервала111,1Без интервала111,Без интервала21,обычный текст11,No Spacing111,1Без интервала1111"/>
    <w:link w:val="ab"/>
    <w:uiPriority w:val="1"/>
    <w:qFormat/>
    <w:rsid w:val="008336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Без интервала Знак"/>
    <w:aliases w:val="обычный текст Знак,1Без интервала;обычный текст Знак,1Без интервала Знак,Без интервала1 Знак"/>
    <w:link w:val="12"/>
    <w:uiPriority w:val="1"/>
    <w:locked/>
    <w:rsid w:val="00833689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2260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22">
    <w:name w:val="s_22"/>
    <w:basedOn w:val="a"/>
    <w:rsid w:val="0022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30F5A"/>
  </w:style>
  <w:style w:type="character" w:customStyle="1" w:styleId="hl">
    <w:name w:val="hl"/>
    <w:basedOn w:val="a0"/>
    <w:rsid w:val="00A30F5A"/>
  </w:style>
  <w:style w:type="paragraph" w:styleId="ac">
    <w:name w:val="Normal (Web)"/>
    <w:basedOn w:val="a"/>
    <w:uiPriority w:val="99"/>
    <w:semiHidden/>
    <w:unhideWhenUsed/>
    <w:rsid w:val="006E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990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516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407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23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98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20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367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454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484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2025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406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2222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939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521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499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624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981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576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2553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643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166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81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36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546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436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86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90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619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94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09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1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8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29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7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253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29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237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165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752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749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742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494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70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326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993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469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844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186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493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090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84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63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36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35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4661/a8159928f9b2c04cb230e3cfbbce2e5b87ef03a9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25267/19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4511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83079/2a09508fa369d64602fa321a073d6567880e54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DB1D2-616C-425B-9DFB-1071B271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20</Pages>
  <Words>6211</Words>
  <Characters>35404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Рамзан</dc:creator>
  <cp:lastModifiedBy>Рамзан</cp:lastModifiedBy>
  <cp:revision>24</cp:revision>
  <cp:lastPrinted>2017-10-30T09:31:00Z</cp:lastPrinted>
  <dcterms:created xsi:type="dcterms:W3CDTF">2017-07-31T11:25:00Z</dcterms:created>
  <dcterms:modified xsi:type="dcterms:W3CDTF">2017-11-01T09:10:00Z</dcterms:modified>
</cp:coreProperties>
</file>