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3B" w:rsidRPr="00437248" w:rsidRDefault="0064233B" w:rsidP="0064233B">
      <w:pPr>
        <w:autoSpaceDE w:val="0"/>
        <w:autoSpaceDN w:val="0"/>
        <w:adjustRightInd w:val="0"/>
        <w:jc w:val="center"/>
        <w:rPr>
          <w:rFonts w:ascii="Times New Roman" w:hAnsi="Times New Roman"/>
          <w:b/>
          <w:bCs/>
          <w:sz w:val="28"/>
          <w:szCs w:val="28"/>
        </w:rPr>
      </w:pPr>
      <w:bookmarkStart w:id="0" w:name="_GoBack"/>
      <w:bookmarkEnd w:id="0"/>
      <w:r w:rsidRPr="00437248">
        <w:rPr>
          <w:rFonts w:ascii="Times New Roman" w:hAnsi="Times New Roman"/>
          <w:b/>
          <w:bCs/>
          <w:sz w:val="28"/>
          <w:szCs w:val="28"/>
        </w:rPr>
        <w:t xml:space="preserve">Территориальный орган Федеральной службы по надзору в сфере здравоохранения по Чеченской Республике </w:t>
      </w:r>
    </w:p>
    <w:p w:rsidR="0064233B" w:rsidRPr="00437248" w:rsidRDefault="0064233B" w:rsidP="0064233B">
      <w:pPr>
        <w:autoSpaceDE w:val="0"/>
        <w:autoSpaceDN w:val="0"/>
        <w:adjustRightInd w:val="0"/>
        <w:jc w:val="center"/>
        <w:rPr>
          <w:rFonts w:ascii="Times New Roman" w:hAnsi="Times New Roman"/>
          <w:b/>
          <w:bCs/>
          <w:sz w:val="28"/>
          <w:szCs w:val="28"/>
        </w:rPr>
      </w:pPr>
    </w:p>
    <w:p w:rsidR="0064233B" w:rsidRPr="00437248" w:rsidRDefault="0064233B" w:rsidP="0064233B">
      <w:pPr>
        <w:autoSpaceDE w:val="0"/>
        <w:autoSpaceDN w:val="0"/>
        <w:adjustRightInd w:val="0"/>
        <w:jc w:val="center"/>
        <w:rPr>
          <w:rFonts w:ascii="Times New Roman" w:hAnsi="Times New Roman"/>
          <w:b/>
          <w:bCs/>
          <w:sz w:val="28"/>
          <w:szCs w:val="28"/>
        </w:rPr>
      </w:pPr>
    </w:p>
    <w:p w:rsidR="0064233B" w:rsidRPr="00437248" w:rsidRDefault="0064233B" w:rsidP="0064233B">
      <w:pPr>
        <w:autoSpaceDE w:val="0"/>
        <w:autoSpaceDN w:val="0"/>
        <w:adjustRightInd w:val="0"/>
        <w:jc w:val="center"/>
        <w:rPr>
          <w:rFonts w:ascii="Times New Roman" w:hAnsi="Times New Roman"/>
          <w:b/>
          <w:bCs/>
          <w:sz w:val="28"/>
          <w:szCs w:val="28"/>
        </w:rPr>
      </w:pPr>
    </w:p>
    <w:p w:rsidR="0064233B" w:rsidRPr="00437248" w:rsidRDefault="0064233B" w:rsidP="0064233B">
      <w:pPr>
        <w:autoSpaceDE w:val="0"/>
        <w:autoSpaceDN w:val="0"/>
        <w:adjustRightInd w:val="0"/>
        <w:jc w:val="center"/>
        <w:rPr>
          <w:rFonts w:ascii="Times New Roman" w:hAnsi="Times New Roman"/>
          <w:b/>
          <w:bCs/>
          <w:sz w:val="28"/>
          <w:szCs w:val="28"/>
        </w:rPr>
      </w:pPr>
    </w:p>
    <w:p w:rsidR="0064233B" w:rsidRPr="00437248" w:rsidRDefault="0064233B" w:rsidP="0064233B">
      <w:pPr>
        <w:autoSpaceDE w:val="0"/>
        <w:autoSpaceDN w:val="0"/>
        <w:adjustRightInd w:val="0"/>
        <w:jc w:val="center"/>
        <w:rPr>
          <w:rFonts w:ascii="Times New Roman" w:hAnsi="Times New Roman"/>
          <w:b/>
          <w:bCs/>
          <w:sz w:val="28"/>
          <w:szCs w:val="28"/>
        </w:rPr>
      </w:pPr>
    </w:p>
    <w:p w:rsidR="0064233B" w:rsidRPr="00437248" w:rsidRDefault="0064233B" w:rsidP="0064233B">
      <w:pPr>
        <w:autoSpaceDE w:val="0"/>
        <w:autoSpaceDN w:val="0"/>
        <w:adjustRightInd w:val="0"/>
        <w:jc w:val="center"/>
        <w:rPr>
          <w:rFonts w:ascii="Times New Roman" w:hAnsi="Times New Roman"/>
          <w:b/>
          <w:bCs/>
          <w:sz w:val="28"/>
          <w:szCs w:val="28"/>
        </w:rPr>
      </w:pPr>
    </w:p>
    <w:p w:rsidR="0064233B" w:rsidRPr="00437248" w:rsidRDefault="0064233B" w:rsidP="0064233B">
      <w:pPr>
        <w:autoSpaceDE w:val="0"/>
        <w:autoSpaceDN w:val="0"/>
        <w:adjustRightInd w:val="0"/>
        <w:rPr>
          <w:rFonts w:ascii="Times New Roman" w:hAnsi="Times New Roman"/>
          <w:b/>
          <w:bCs/>
          <w:sz w:val="28"/>
          <w:szCs w:val="28"/>
        </w:rPr>
      </w:pPr>
    </w:p>
    <w:p w:rsidR="0064233B" w:rsidRPr="00437248" w:rsidRDefault="0064233B" w:rsidP="0064233B">
      <w:pPr>
        <w:autoSpaceDE w:val="0"/>
        <w:autoSpaceDN w:val="0"/>
        <w:adjustRightInd w:val="0"/>
        <w:rPr>
          <w:rFonts w:ascii="Times New Roman" w:hAnsi="Times New Roman"/>
          <w:b/>
          <w:bCs/>
          <w:sz w:val="32"/>
          <w:szCs w:val="32"/>
        </w:rPr>
      </w:pPr>
    </w:p>
    <w:p w:rsidR="0064233B" w:rsidRPr="00437248" w:rsidRDefault="0064233B" w:rsidP="0064233B">
      <w:pPr>
        <w:autoSpaceDE w:val="0"/>
        <w:autoSpaceDN w:val="0"/>
        <w:adjustRightInd w:val="0"/>
        <w:jc w:val="center"/>
        <w:rPr>
          <w:rFonts w:ascii="Times New Roman" w:hAnsi="Times New Roman"/>
          <w:b/>
          <w:bCs/>
          <w:sz w:val="44"/>
          <w:szCs w:val="44"/>
        </w:rPr>
      </w:pPr>
      <w:r w:rsidRPr="00437248">
        <w:rPr>
          <w:rFonts w:ascii="Times New Roman" w:hAnsi="Times New Roman"/>
          <w:b/>
          <w:bCs/>
          <w:sz w:val="44"/>
          <w:szCs w:val="44"/>
        </w:rPr>
        <w:t xml:space="preserve">Доклад </w:t>
      </w:r>
    </w:p>
    <w:p w:rsidR="0064233B" w:rsidRPr="00437248" w:rsidRDefault="0064233B" w:rsidP="0064233B">
      <w:pPr>
        <w:autoSpaceDE w:val="0"/>
        <w:autoSpaceDN w:val="0"/>
        <w:adjustRightInd w:val="0"/>
        <w:jc w:val="center"/>
        <w:rPr>
          <w:rFonts w:ascii="Times New Roman" w:hAnsi="Times New Roman"/>
          <w:b/>
          <w:bCs/>
          <w:sz w:val="44"/>
          <w:szCs w:val="44"/>
        </w:rPr>
      </w:pPr>
      <w:r w:rsidRPr="00437248">
        <w:rPr>
          <w:rFonts w:ascii="Times New Roman" w:hAnsi="Times New Roman"/>
          <w:b/>
          <w:bCs/>
          <w:sz w:val="44"/>
          <w:szCs w:val="44"/>
        </w:rPr>
        <w:t xml:space="preserve">по правоприменительной практике, статистике типовых и массовых нарушений обязательных требований </w:t>
      </w:r>
    </w:p>
    <w:p w:rsidR="0064233B" w:rsidRPr="00437248" w:rsidRDefault="0064233B" w:rsidP="0064233B">
      <w:pPr>
        <w:autoSpaceDE w:val="0"/>
        <w:autoSpaceDN w:val="0"/>
        <w:adjustRightInd w:val="0"/>
        <w:jc w:val="center"/>
        <w:rPr>
          <w:rFonts w:ascii="Times New Roman" w:hAnsi="Times New Roman"/>
          <w:sz w:val="32"/>
          <w:szCs w:val="32"/>
        </w:rPr>
      </w:pPr>
    </w:p>
    <w:p w:rsidR="0064233B" w:rsidRPr="00437248" w:rsidRDefault="0064233B" w:rsidP="0064233B">
      <w:pPr>
        <w:ind w:right="425"/>
        <w:jc w:val="both"/>
        <w:rPr>
          <w:rFonts w:ascii="Times New Roman" w:hAnsi="Times New Roman"/>
          <w:b/>
          <w:bCs/>
          <w:sz w:val="28"/>
          <w:szCs w:val="28"/>
        </w:rPr>
      </w:pPr>
    </w:p>
    <w:p w:rsidR="0064233B" w:rsidRPr="00437248" w:rsidRDefault="0064233B" w:rsidP="0064233B">
      <w:pPr>
        <w:ind w:right="425"/>
        <w:jc w:val="both"/>
        <w:rPr>
          <w:rFonts w:ascii="Times New Roman" w:hAnsi="Times New Roman"/>
          <w:b/>
          <w:bCs/>
          <w:sz w:val="28"/>
          <w:szCs w:val="28"/>
        </w:rPr>
      </w:pPr>
    </w:p>
    <w:p w:rsidR="0064233B" w:rsidRPr="001E3FA0" w:rsidRDefault="0064233B" w:rsidP="0064233B">
      <w:pPr>
        <w:ind w:right="425"/>
        <w:jc w:val="both"/>
        <w:rPr>
          <w:rFonts w:ascii="Times New Roman" w:hAnsi="Times New Roman"/>
          <w:b/>
          <w:bCs/>
          <w:sz w:val="28"/>
          <w:szCs w:val="28"/>
        </w:rPr>
      </w:pPr>
    </w:p>
    <w:p w:rsidR="0064233B" w:rsidRPr="001E3FA0" w:rsidRDefault="0064233B" w:rsidP="0064233B">
      <w:pPr>
        <w:jc w:val="center"/>
        <w:rPr>
          <w:rFonts w:ascii="Times New Roman" w:hAnsi="Times New Roman"/>
          <w:sz w:val="28"/>
          <w:szCs w:val="28"/>
        </w:rPr>
      </w:pPr>
      <w:proofErr w:type="spellStart"/>
      <w:r w:rsidRPr="001E3FA0">
        <w:rPr>
          <w:rFonts w:ascii="Times New Roman" w:hAnsi="Times New Roman"/>
          <w:b/>
          <w:bCs/>
          <w:sz w:val="28"/>
          <w:szCs w:val="28"/>
        </w:rPr>
        <w:t>Дачаев</w:t>
      </w:r>
      <w:proofErr w:type="spellEnd"/>
      <w:r w:rsidRPr="001E3FA0">
        <w:rPr>
          <w:rFonts w:ascii="Times New Roman" w:hAnsi="Times New Roman"/>
          <w:b/>
          <w:bCs/>
          <w:sz w:val="28"/>
          <w:szCs w:val="28"/>
        </w:rPr>
        <w:t xml:space="preserve"> </w:t>
      </w:r>
      <w:proofErr w:type="spellStart"/>
      <w:r w:rsidRPr="001E3FA0">
        <w:rPr>
          <w:rFonts w:ascii="Times New Roman" w:hAnsi="Times New Roman"/>
          <w:b/>
          <w:bCs/>
          <w:sz w:val="28"/>
          <w:szCs w:val="28"/>
        </w:rPr>
        <w:t>Юнади</w:t>
      </w:r>
      <w:proofErr w:type="spellEnd"/>
      <w:r w:rsidRPr="001E3FA0">
        <w:rPr>
          <w:rFonts w:ascii="Times New Roman" w:hAnsi="Times New Roman"/>
          <w:b/>
          <w:bCs/>
          <w:sz w:val="28"/>
          <w:szCs w:val="28"/>
        </w:rPr>
        <w:t xml:space="preserve"> </w:t>
      </w:r>
      <w:proofErr w:type="spellStart"/>
      <w:r w:rsidRPr="001E3FA0">
        <w:rPr>
          <w:rFonts w:ascii="Times New Roman" w:hAnsi="Times New Roman"/>
          <w:b/>
          <w:bCs/>
          <w:sz w:val="28"/>
          <w:szCs w:val="28"/>
        </w:rPr>
        <w:t>Хусаинович</w:t>
      </w:r>
      <w:proofErr w:type="spellEnd"/>
      <w:r w:rsidRPr="001E3FA0">
        <w:rPr>
          <w:rFonts w:ascii="Times New Roman" w:hAnsi="Times New Roman"/>
          <w:b/>
          <w:bCs/>
          <w:sz w:val="28"/>
          <w:szCs w:val="28"/>
        </w:rPr>
        <w:t xml:space="preserve"> </w:t>
      </w:r>
    </w:p>
    <w:p w:rsidR="0064233B" w:rsidRPr="001E3FA0" w:rsidRDefault="0064233B" w:rsidP="0064233B">
      <w:pPr>
        <w:jc w:val="center"/>
        <w:rPr>
          <w:rFonts w:ascii="Times New Roman" w:hAnsi="Times New Roman"/>
          <w:sz w:val="28"/>
          <w:szCs w:val="28"/>
        </w:rPr>
      </w:pPr>
      <w:proofErr w:type="spellStart"/>
      <w:r w:rsidRPr="001E3FA0">
        <w:rPr>
          <w:rFonts w:ascii="Times New Roman" w:hAnsi="Times New Roman"/>
          <w:b/>
          <w:bCs/>
          <w:sz w:val="28"/>
          <w:szCs w:val="28"/>
        </w:rPr>
        <w:t>Врио</w:t>
      </w:r>
      <w:proofErr w:type="spellEnd"/>
      <w:r w:rsidRPr="001E3FA0">
        <w:rPr>
          <w:rFonts w:ascii="Times New Roman" w:hAnsi="Times New Roman"/>
          <w:b/>
          <w:bCs/>
          <w:sz w:val="28"/>
          <w:szCs w:val="28"/>
        </w:rPr>
        <w:t xml:space="preserve"> руководителя </w:t>
      </w:r>
    </w:p>
    <w:p w:rsidR="0064233B" w:rsidRPr="001E3FA0" w:rsidRDefault="0064233B" w:rsidP="0064233B">
      <w:pPr>
        <w:ind w:right="425"/>
        <w:jc w:val="both"/>
        <w:rPr>
          <w:rFonts w:ascii="Times New Roman" w:hAnsi="Times New Roman"/>
          <w:b/>
          <w:bCs/>
          <w:sz w:val="28"/>
          <w:szCs w:val="28"/>
        </w:rPr>
      </w:pPr>
    </w:p>
    <w:p w:rsidR="0064233B" w:rsidRPr="001E3FA0" w:rsidRDefault="0064233B" w:rsidP="0064233B">
      <w:pPr>
        <w:ind w:right="425"/>
        <w:jc w:val="both"/>
        <w:rPr>
          <w:rFonts w:ascii="Times New Roman" w:hAnsi="Times New Roman"/>
          <w:b/>
          <w:bCs/>
          <w:sz w:val="28"/>
          <w:szCs w:val="28"/>
        </w:rPr>
      </w:pPr>
    </w:p>
    <w:p w:rsidR="0064233B" w:rsidRPr="001E3FA0" w:rsidRDefault="0064233B" w:rsidP="0064233B">
      <w:pPr>
        <w:ind w:right="425"/>
        <w:jc w:val="both"/>
        <w:rPr>
          <w:rFonts w:ascii="Times New Roman" w:hAnsi="Times New Roman"/>
          <w:b/>
          <w:bCs/>
          <w:sz w:val="28"/>
          <w:szCs w:val="28"/>
        </w:rPr>
      </w:pPr>
    </w:p>
    <w:p w:rsidR="0064233B" w:rsidRPr="001E3FA0" w:rsidRDefault="0064233B" w:rsidP="0064233B">
      <w:pPr>
        <w:spacing w:after="0"/>
        <w:ind w:right="425"/>
        <w:jc w:val="center"/>
        <w:rPr>
          <w:rFonts w:ascii="Times New Roman" w:hAnsi="Times New Roman"/>
          <w:b/>
          <w:bCs/>
          <w:sz w:val="28"/>
          <w:szCs w:val="28"/>
        </w:rPr>
      </w:pPr>
      <w:r w:rsidRPr="001E3FA0">
        <w:rPr>
          <w:rFonts w:ascii="Times New Roman" w:hAnsi="Times New Roman"/>
          <w:b/>
          <w:bCs/>
          <w:sz w:val="28"/>
          <w:szCs w:val="28"/>
        </w:rPr>
        <w:t>г. Грозный</w:t>
      </w:r>
    </w:p>
    <w:p w:rsidR="0064233B" w:rsidRPr="001E3FA0" w:rsidRDefault="0064233B" w:rsidP="0064233B">
      <w:pPr>
        <w:spacing w:after="0"/>
        <w:ind w:right="425"/>
        <w:jc w:val="center"/>
        <w:rPr>
          <w:rFonts w:ascii="Times New Roman" w:hAnsi="Times New Roman"/>
          <w:b/>
          <w:bCs/>
          <w:sz w:val="28"/>
          <w:szCs w:val="28"/>
        </w:rPr>
      </w:pPr>
      <w:r w:rsidRPr="001E3FA0">
        <w:rPr>
          <w:rFonts w:ascii="Times New Roman" w:hAnsi="Times New Roman"/>
          <w:b/>
          <w:bCs/>
          <w:sz w:val="28"/>
          <w:szCs w:val="28"/>
        </w:rPr>
        <w:t>2017 год</w:t>
      </w:r>
    </w:p>
    <w:p w:rsidR="00EA739F" w:rsidRDefault="00EA739F" w:rsidP="00073E68">
      <w:pPr>
        <w:spacing w:after="0" w:line="240" w:lineRule="auto"/>
        <w:contextualSpacing/>
        <w:jc w:val="center"/>
        <w:rPr>
          <w:rFonts w:ascii="Times New Roman" w:hAnsi="Times New Roman"/>
          <w:b/>
          <w:sz w:val="28"/>
          <w:szCs w:val="28"/>
        </w:rPr>
      </w:pPr>
    </w:p>
    <w:p w:rsidR="00384AFD" w:rsidRDefault="00384AFD" w:rsidP="00073E68">
      <w:pPr>
        <w:spacing w:after="0" w:line="240" w:lineRule="auto"/>
        <w:contextualSpacing/>
        <w:jc w:val="center"/>
        <w:rPr>
          <w:rFonts w:ascii="Times New Roman" w:hAnsi="Times New Roman"/>
          <w:b/>
          <w:sz w:val="28"/>
          <w:szCs w:val="28"/>
        </w:rPr>
      </w:pPr>
    </w:p>
    <w:p w:rsidR="00DF4725" w:rsidRPr="00CC477E" w:rsidRDefault="00DF4725" w:rsidP="009C49CA">
      <w:pPr>
        <w:pStyle w:val="a8"/>
        <w:ind w:left="1429" w:right="425"/>
        <w:contextualSpacing/>
        <w:jc w:val="both"/>
        <w:rPr>
          <w:b/>
          <w:bCs/>
          <w:sz w:val="28"/>
          <w:szCs w:val="28"/>
        </w:rPr>
      </w:pPr>
      <w:r w:rsidRPr="00CC477E">
        <w:rPr>
          <w:b/>
          <w:bCs/>
          <w:sz w:val="28"/>
          <w:szCs w:val="28"/>
        </w:rPr>
        <w:lastRenderedPageBreak/>
        <w:t>Общая часть</w:t>
      </w:r>
    </w:p>
    <w:p w:rsidR="00DF4725" w:rsidRPr="00CC477E" w:rsidRDefault="00DF4725" w:rsidP="00DF4725">
      <w:pPr>
        <w:spacing w:after="0" w:line="240" w:lineRule="auto"/>
        <w:ind w:left="709" w:right="425"/>
        <w:jc w:val="both"/>
        <w:rPr>
          <w:rFonts w:ascii="Times New Roman" w:eastAsia="Times New Roman" w:hAnsi="Times New Roman" w:cs="Times New Roman"/>
          <w:b/>
          <w:bCs/>
          <w:sz w:val="28"/>
          <w:szCs w:val="28"/>
        </w:rPr>
      </w:pPr>
    </w:p>
    <w:p w:rsidR="00DF4725" w:rsidRDefault="00DF4725" w:rsidP="00DF4725">
      <w:pPr>
        <w:spacing w:after="0" w:line="240" w:lineRule="auto"/>
        <w:ind w:right="-1" w:firstLine="709"/>
        <w:jc w:val="both"/>
        <w:rPr>
          <w:rFonts w:ascii="Times New Roman" w:eastAsia="Times New Roman" w:hAnsi="Times New Roman" w:cs="Times New Roman"/>
          <w:bCs/>
          <w:sz w:val="28"/>
          <w:szCs w:val="28"/>
        </w:rPr>
      </w:pPr>
      <w:r w:rsidRPr="0026203B">
        <w:rPr>
          <w:rFonts w:ascii="Times New Roman" w:eastAsia="Times New Roman" w:hAnsi="Times New Roman" w:cs="Times New Roman"/>
          <w:bCs/>
          <w:sz w:val="28"/>
          <w:szCs w:val="28"/>
        </w:rPr>
        <w:t>Доклад по правоприменительной практике подготовлен в</w:t>
      </w:r>
      <w:r>
        <w:rPr>
          <w:rFonts w:ascii="Times New Roman" w:eastAsia="Times New Roman" w:hAnsi="Times New Roman" w:cs="Times New Roman"/>
          <w:bCs/>
          <w:sz w:val="28"/>
          <w:szCs w:val="28"/>
        </w:rPr>
        <w:t xml:space="preserve"> </w:t>
      </w:r>
      <w:r w:rsidRPr="0026203B">
        <w:rPr>
          <w:rFonts w:ascii="Times New Roman" w:eastAsia="Times New Roman" w:hAnsi="Times New Roman" w:cs="Times New Roman"/>
          <w:bCs/>
          <w:sz w:val="28"/>
          <w:szCs w:val="28"/>
        </w:rPr>
        <w:t>рамках</w:t>
      </w:r>
      <w:r>
        <w:rPr>
          <w:rFonts w:ascii="Times New Roman" w:eastAsia="Times New Roman" w:hAnsi="Times New Roman" w:cs="Times New Roman"/>
          <w:bCs/>
          <w:sz w:val="28"/>
          <w:szCs w:val="28"/>
        </w:rPr>
        <w:t xml:space="preserve"> </w:t>
      </w:r>
      <w:r w:rsidRPr="0026203B">
        <w:rPr>
          <w:rFonts w:ascii="Times New Roman" w:eastAsia="Times New Roman" w:hAnsi="Times New Roman" w:cs="Times New Roman"/>
          <w:bCs/>
          <w:sz w:val="28"/>
          <w:szCs w:val="28"/>
        </w:rPr>
        <w:t>реализации пункта 1.1.6.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D3533" w:rsidRPr="0026203B" w:rsidRDefault="009D3533" w:rsidP="009D3533">
      <w:pPr>
        <w:spacing w:after="0" w:line="240" w:lineRule="auto"/>
        <w:ind w:right="-1" w:firstLine="709"/>
        <w:jc w:val="both"/>
        <w:rPr>
          <w:rFonts w:ascii="Times New Roman" w:hAnsi="Times New Roman"/>
          <w:bCs/>
          <w:sz w:val="28"/>
          <w:szCs w:val="28"/>
        </w:rPr>
      </w:pPr>
      <w:r w:rsidRPr="0026203B">
        <w:rPr>
          <w:rFonts w:ascii="Times New Roman" w:hAnsi="Times New Roman"/>
          <w:bCs/>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9D3533" w:rsidRPr="0026203B" w:rsidRDefault="009D3533" w:rsidP="009D3533">
      <w:pPr>
        <w:spacing w:after="0" w:line="240" w:lineRule="auto"/>
        <w:ind w:right="-1" w:firstLine="709"/>
        <w:jc w:val="both"/>
        <w:rPr>
          <w:rFonts w:ascii="Times New Roman" w:hAnsi="Times New Roman"/>
          <w:bCs/>
          <w:sz w:val="28"/>
          <w:szCs w:val="28"/>
        </w:rPr>
      </w:pPr>
      <w:r w:rsidRPr="0026203B">
        <w:rPr>
          <w:rFonts w:ascii="Times New Roman" w:hAnsi="Times New Roman"/>
          <w:bCs/>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9D3533" w:rsidRDefault="009D3533" w:rsidP="009D3533">
      <w:pPr>
        <w:spacing w:after="0" w:line="240" w:lineRule="auto"/>
        <w:ind w:right="-1" w:firstLine="709"/>
        <w:jc w:val="both"/>
        <w:rPr>
          <w:rFonts w:ascii="Times New Roman" w:hAnsi="Times New Roman"/>
          <w:bCs/>
          <w:sz w:val="28"/>
          <w:szCs w:val="28"/>
        </w:rPr>
      </w:pPr>
      <w:proofErr w:type="gramStart"/>
      <w:r w:rsidRPr="0026203B">
        <w:rPr>
          <w:rFonts w:ascii="Times New Roman" w:hAnsi="Times New Roman"/>
          <w:bCs/>
          <w:sz w:val="28"/>
          <w:szCs w:val="28"/>
        </w:rPr>
        <w:t xml:space="preserve">Федеральный государственный контроль (надзор) за соблюдением законодательства и иных нормативных правовых актов в сфере здравоохранения, осуществляется центральным аппаратом и территориальными органами </w:t>
      </w:r>
      <w:proofErr w:type="spellStart"/>
      <w:r w:rsidRPr="0026203B">
        <w:rPr>
          <w:rFonts w:ascii="Times New Roman" w:hAnsi="Times New Roman"/>
          <w:bCs/>
          <w:sz w:val="28"/>
          <w:szCs w:val="28"/>
        </w:rPr>
        <w:t>Росздравнадзора</w:t>
      </w:r>
      <w:proofErr w:type="spellEnd"/>
      <w:r w:rsidRPr="00CD4B9A">
        <w:rPr>
          <w:rFonts w:ascii="Times New Roman" w:hAnsi="Times New Roman"/>
          <w:bCs/>
          <w:sz w:val="28"/>
          <w:szCs w:val="28"/>
        </w:rPr>
        <w:t xml:space="preserve"> </w:t>
      </w:r>
      <w:r w:rsidRPr="0026203B">
        <w:rPr>
          <w:rFonts w:ascii="Times New Roman" w:hAnsi="Times New Roman"/>
          <w:bCs/>
          <w:sz w:val="28"/>
          <w:szCs w:val="28"/>
        </w:rPr>
        <w:t>с учетом</w:t>
      </w:r>
      <w:r>
        <w:rPr>
          <w:rFonts w:ascii="Times New Roman" w:hAnsi="Times New Roman"/>
          <w:bCs/>
          <w:sz w:val="28"/>
          <w:szCs w:val="28"/>
        </w:rPr>
        <w:t xml:space="preserve"> полномочий</w:t>
      </w:r>
      <w:r w:rsidRPr="0026203B">
        <w:rPr>
          <w:rFonts w:ascii="Times New Roman" w:hAnsi="Times New Roman"/>
          <w:bCs/>
          <w:sz w:val="28"/>
          <w:szCs w:val="28"/>
        </w:rPr>
        <w:t>, определенных постановлением Правительства Российской Федерации от 30.06.2004 № 323 «Об утверждении Положения о Федеральной службе по н</w:t>
      </w:r>
      <w:r>
        <w:rPr>
          <w:rFonts w:ascii="Times New Roman" w:hAnsi="Times New Roman"/>
          <w:bCs/>
          <w:sz w:val="28"/>
          <w:szCs w:val="28"/>
        </w:rPr>
        <w:t>адзору в сфере здравоохранения» и приказа Министерства здравоохранения Российской Федерации от 13.12.2012 № 1040н «Об утверждении Положения о территориальном органе Федеральной</w:t>
      </w:r>
      <w:proofErr w:type="gramEnd"/>
      <w:r>
        <w:rPr>
          <w:rFonts w:ascii="Times New Roman" w:hAnsi="Times New Roman"/>
          <w:bCs/>
          <w:sz w:val="28"/>
          <w:szCs w:val="28"/>
        </w:rPr>
        <w:t xml:space="preserve"> службы по надзору в сфере здравоохранения»</w:t>
      </w:r>
      <w:r w:rsidRPr="0026203B">
        <w:rPr>
          <w:rFonts w:ascii="Times New Roman" w:hAnsi="Times New Roman"/>
          <w:bCs/>
          <w:sz w:val="28"/>
          <w:szCs w:val="28"/>
        </w:rPr>
        <w:t>.</w:t>
      </w:r>
    </w:p>
    <w:p w:rsidR="009D3533" w:rsidRPr="009D01C0" w:rsidRDefault="009D3533" w:rsidP="009D353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 нормами статьи 8.2. </w:t>
      </w:r>
      <w:proofErr w:type="gramStart"/>
      <w:r>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6F7AA1">
        <w:rPr>
          <w:rFonts w:ascii="Times New Roman" w:hAnsi="Times New Roman"/>
          <w:sz w:val="28"/>
          <w:szCs w:val="28"/>
        </w:rPr>
        <w:t>Федеральный  закон от 26.12.2008  № 294-ФЗ</w:t>
      </w:r>
      <w:r>
        <w:rPr>
          <w:rFonts w:ascii="Times New Roman" w:hAnsi="Times New Roman"/>
          <w:sz w:val="28"/>
          <w:szCs w:val="28"/>
        </w:rPr>
        <w:t>)</w:t>
      </w:r>
      <w:r w:rsidRPr="006F7AA1">
        <w:rPr>
          <w:rFonts w:ascii="Times New Roman" w:hAnsi="Times New Roman"/>
          <w:sz w:val="28"/>
          <w:szCs w:val="28"/>
        </w:rPr>
        <w:t xml:space="preserve"> </w:t>
      </w: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w:t>
      </w:r>
      <w:proofErr w:type="gramEnd"/>
      <w:r>
        <w:rPr>
          <w:rFonts w:ascii="Times New Roman" w:hAnsi="Times New Roman"/>
          <w:sz w:val="28"/>
          <w:szCs w:val="28"/>
        </w:rPr>
        <w:t xml:space="preserve"> требований в соответствии с ежегодно утверждаемыми ими программами профилактики нарушений.</w:t>
      </w:r>
    </w:p>
    <w:p w:rsidR="009D3533" w:rsidRDefault="009D3533" w:rsidP="009D3533">
      <w:pPr>
        <w:spacing w:after="0" w:line="240" w:lineRule="auto"/>
        <w:ind w:right="-1" w:firstLine="709"/>
        <w:jc w:val="both"/>
        <w:rPr>
          <w:rFonts w:ascii="Times New Roman" w:hAnsi="Times New Roman"/>
          <w:bCs/>
          <w:sz w:val="28"/>
          <w:szCs w:val="28"/>
        </w:rPr>
      </w:pPr>
      <w:r w:rsidRPr="000A2985">
        <w:rPr>
          <w:rFonts w:ascii="Times New Roman" w:hAnsi="Times New Roman"/>
          <w:bCs/>
          <w:sz w:val="28"/>
          <w:szCs w:val="28"/>
        </w:rPr>
        <w:t xml:space="preserve">Федеральной службой по надзору в сфере здравоохранения </w:t>
      </w:r>
      <w:r>
        <w:rPr>
          <w:rFonts w:ascii="Times New Roman" w:hAnsi="Times New Roman"/>
          <w:bCs/>
          <w:sz w:val="28"/>
          <w:szCs w:val="28"/>
        </w:rPr>
        <w:t xml:space="preserve">в 2016 году проведена работа по организации </w:t>
      </w:r>
      <w:r w:rsidRPr="000A2985">
        <w:rPr>
          <w:rFonts w:ascii="Times New Roman" w:hAnsi="Times New Roman"/>
          <w:bCs/>
          <w:sz w:val="28"/>
          <w:szCs w:val="28"/>
        </w:rPr>
        <w:t>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w:t>
      </w:r>
      <w:r>
        <w:rPr>
          <w:rFonts w:ascii="Times New Roman" w:hAnsi="Times New Roman"/>
          <w:bCs/>
          <w:sz w:val="28"/>
          <w:szCs w:val="28"/>
        </w:rPr>
        <w:t>ми актами Российской Федерации.</w:t>
      </w:r>
    </w:p>
    <w:p w:rsidR="00DF4725" w:rsidRPr="00DF4725" w:rsidRDefault="00DF4725" w:rsidP="00DF4725">
      <w:pPr>
        <w:spacing w:after="0" w:line="240" w:lineRule="auto"/>
        <w:ind w:right="-1" w:firstLine="709"/>
        <w:jc w:val="both"/>
        <w:rPr>
          <w:rFonts w:ascii="Times New Roman" w:eastAsia="Times New Roman" w:hAnsi="Times New Roman" w:cs="Times New Roman"/>
          <w:b/>
          <w:bCs/>
          <w:sz w:val="28"/>
          <w:szCs w:val="28"/>
        </w:rPr>
      </w:pPr>
      <w:r w:rsidRPr="00DF4725">
        <w:rPr>
          <w:rFonts w:ascii="Times New Roman" w:eastAsia="Times New Roman" w:hAnsi="Times New Roman" w:cs="Times New Roman"/>
          <w:b/>
          <w:bCs/>
          <w:sz w:val="28"/>
          <w:szCs w:val="28"/>
        </w:rPr>
        <w:t xml:space="preserve">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w:t>
      </w:r>
      <w:proofErr w:type="gramStart"/>
      <w:r w:rsidRPr="00DF4725">
        <w:rPr>
          <w:rFonts w:ascii="Times New Roman" w:eastAsia="Times New Roman" w:hAnsi="Times New Roman" w:cs="Times New Roman"/>
          <w:b/>
          <w:bCs/>
          <w:sz w:val="28"/>
          <w:szCs w:val="28"/>
        </w:rPr>
        <w:t>нарушения</w:t>
      </w:r>
      <w:proofErr w:type="gramEnd"/>
      <w:r w:rsidRPr="00DF4725">
        <w:rPr>
          <w:rFonts w:ascii="Times New Roman" w:eastAsia="Times New Roman" w:hAnsi="Times New Roman" w:cs="Times New Roman"/>
          <w:b/>
          <w:bCs/>
          <w:sz w:val="28"/>
          <w:szCs w:val="28"/>
        </w:rPr>
        <w:t xml:space="preserve"> подконтрольными субъектами обязательных требований, включая устранение причин, факторов и </w:t>
      </w:r>
      <w:r w:rsidRPr="00DF4725">
        <w:rPr>
          <w:rFonts w:ascii="Times New Roman" w:eastAsia="Times New Roman" w:hAnsi="Times New Roman" w:cs="Times New Roman"/>
          <w:b/>
          <w:bCs/>
          <w:sz w:val="28"/>
          <w:szCs w:val="28"/>
        </w:rPr>
        <w:lastRenderedPageBreak/>
        <w:t>условий, способствующих возможному нарушению обязательных требований.</w:t>
      </w:r>
    </w:p>
    <w:p w:rsidR="00DF4725" w:rsidRPr="00E629E9" w:rsidRDefault="00DF4725" w:rsidP="00DF4725">
      <w:pPr>
        <w:spacing w:after="0" w:line="240" w:lineRule="auto"/>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Статье</w:t>
      </w:r>
      <w:r w:rsidRPr="00E629E9">
        <w:rPr>
          <w:rFonts w:ascii="Times New Roman" w:eastAsia="Times New Roman" w:hAnsi="Times New Roman" w:cs="Times New Roman"/>
          <w:bCs/>
          <w:sz w:val="28"/>
          <w:szCs w:val="28"/>
        </w:rPr>
        <w:t xml:space="preserve">й 85 </w:t>
      </w:r>
      <w:r>
        <w:rPr>
          <w:rFonts w:ascii="Times New Roman" w:eastAsia="Times New Roman" w:hAnsi="Times New Roman" w:cs="Times New Roman"/>
          <w:bCs/>
          <w:sz w:val="28"/>
          <w:szCs w:val="28"/>
        </w:rPr>
        <w:t>Федерального закона</w:t>
      </w:r>
      <w:r w:rsidRPr="00E629E9">
        <w:rPr>
          <w:rFonts w:ascii="Times New Roman" w:eastAsia="Times New Roman" w:hAnsi="Times New Roman" w:cs="Times New Roman"/>
          <w:bCs/>
          <w:sz w:val="28"/>
          <w:szCs w:val="28"/>
        </w:rPr>
        <w:t xml:space="preserve"> от 21.11.2011 №323-ФЗ «Об основах охраны здоровья </w:t>
      </w:r>
      <w:r>
        <w:rPr>
          <w:rFonts w:ascii="Times New Roman" w:eastAsia="Times New Roman" w:hAnsi="Times New Roman" w:cs="Times New Roman"/>
          <w:bCs/>
          <w:sz w:val="28"/>
          <w:szCs w:val="28"/>
        </w:rPr>
        <w:t>граждан в Российской Федерации» (далее - Федеральный закон</w:t>
      </w:r>
      <w:r w:rsidRPr="009D5EDE">
        <w:rPr>
          <w:rFonts w:ascii="Times New Roman" w:eastAsia="Times New Roman" w:hAnsi="Times New Roman" w:cs="Times New Roman"/>
          <w:bCs/>
          <w:sz w:val="28"/>
          <w:szCs w:val="28"/>
        </w:rPr>
        <w:t xml:space="preserve"> №323-ФЗ</w:t>
      </w:r>
      <w:r>
        <w:rPr>
          <w:rFonts w:ascii="Times New Roman" w:eastAsia="Times New Roman" w:hAnsi="Times New Roman" w:cs="Times New Roman"/>
          <w:bCs/>
          <w:sz w:val="28"/>
          <w:szCs w:val="28"/>
        </w:rPr>
        <w:t>) установлено, что к</w:t>
      </w:r>
      <w:r w:rsidRPr="00E629E9">
        <w:rPr>
          <w:rFonts w:ascii="Times New Roman" w:eastAsia="Times New Roman" w:hAnsi="Times New Roman" w:cs="Times New Roman"/>
          <w:bCs/>
          <w:sz w:val="28"/>
          <w:szCs w:val="28"/>
        </w:rPr>
        <w:t>онтроль в сфере охраны здоровья включает в себя:</w:t>
      </w:r>
    </w:p>
    <w:p w:rsidR="00DF4725" w:rsidRPr="00E629E9" w:rsidRDefault="00DF4725" w:rsidP="00DF4725">
      <w:pPr>
        <w:spacing w:after="0" w:line="240" w:lineRule="auto"/>
        <w:ind w:right="-1" w:firstLine="709"/>
        <w:jc w:val="both"/>
        <w:rPr>
          <w:rFonts w:ascii="Times New Roman" w:eastAsia="Times New Roman" w:hAnsi="Times New Roman" w:cs="Times New Roman"/>
          <w:bCs/>
          <w:sz w:val="28"/>
          <w:szCs w:val="28"/>
        </w:rPr>
      </w:pPr>
      <w:r w:rsidRPr="00E629E9">
        <w:rPr>
          <w:rFonts w:ascii="Times New Roman" w:eastAsia="Times New Roman" w:hAnsi="Times New Roman" w:cs="Times New Roman"/>
          <w:bCs/>
          <w:sz w:val="28"/>
          <w:szCs w:val="28"/>
        </w:rPr>
        <w:t xml:space="preserve">1) </w:t>
      </w:r>
      <w:r w:rsidRPr="00C52004">
        <w:rPr>
          <w:rFonts w:ascii="Times New Roman" w:eastAsia="Times New Roman" w:hAnsi="Times New Roman" w:cs="Times New Roman"/>
          <w:b/>
          <w:bCs/>
          <w:sz w:val="28"/>
          <w:szCs w:val="28"/>
        </w:rPr>
        <w:t>контроль качества и безопасности медицинской деятельности</w:t>
      </w:r>
      <w:r w:rsidRPr="00E629E9">
        <w:rPr>
          <w:rFonts w:ascii="Times New Roman" w:eastAsia="Times New Roman" w:hAnsi="Times New Roman" w:cs="Times New Roman"/>
          <w:bCs/>
          <w:sz w:val="28"/>
          <w:szCs w:val="28"/>
        </w:rPr>
        <w:t>;</w:t>
      </w:r>
    </w:p>
    <w:p w:rsidR="00DF4725" w:rsidRPr="00E629E9" w:rsidRDefault="00DF4725" w:rsidP="00DF4725">
      <w:pPr>
        <w:spacing w:after="0" w:line="240" w:lineRule="auto"/>
        <w:ind w:right="-1" w:firstLine="709"/>
        <w:jc w:val="both"/>
        <w:rPr>
          <w:rFonts w:ascii="Times New Roman" w:eastAsia="Times New Roman" w:hAnsi="Times New Roman" w:cs="Times New Roman"/>
          <w:bCs/>
          <w:sz w:val="28"/>
          <w:szCs w:val="28"/>
        </w:rPr>
      </w:pPr>
      <w:r w:rsidRPr="00E629E9">
        <w:rPr>
          <w:rFonts w:ascii="Times New Roman" w:eastAsia="Times New Roman" w:hAnsi="Times New Roman" w:cs="Times New Roman"/>
          <w:bCs/>
          <w:sz w:val="28"/>
          <w:szCs w:val="28"/>
        </w:rPr>
        <w:t xml:space="preserve">2) </w:t>
      </w:r>
      <w:r w:rsidRPr="00C52004">
        <w:rPr>
          <w:rFonts w:ascii="Times New Roman" w:eastAsia="Times New Roman" w:hAnsi="Times New Roman" w:cs="Times New Roman"/>
          <w:b/>
          <w:bCs/>
          <w:sz w:val="28"/>
          <w:szCs w:val="28"/>
        </w:rPr>
        <w:t>государственный контроль в сфере обращения лекарственных средств</w:t>
      </w:r>
      <w:r w:rsidRPr="00E629E9">
        <w:rPr>
          <w:rFonts w:ascii="Times New Roman" w:eastAsia="Times New Roman" w:hAnsi="Times New Roman" w:cs="Times New Roman"/>
          <w:bCs/>
          <w:sz w:val="28"/>
          <w:szCs w:val="28"/>
        </w:rPr>
        <w:t>, осуществляемый в соответствии с законодательством Российской Федерации об обращении лекарственных средств;</w:t>
      </w:r>
    </w:p>
    <w:p w:rsidR="00DF4725" w:rsidRPr="00C52004" w:rsidRDefault="00DF4725" w:rsidP="00DF4725">
      <w:pPr>
        <w:spacing w:after="0" w:line="240" w:lineRule="auto"/>
        <w:ind w:right="-1" w:firstLine="709"/>
        <w:jc w:val="both"/>
        <w:rPr>
          <w:rFonts w:ascii="Times New Roman" w:eastAsia="Times New Roman" w:hAnsi="Times New Roman" w:cs="Times New Roman"/>
          <w:bCs/>
          <w:sz w:val="28"/>
          <w:szCs w:val="28"/>
        </w:rPr>
      </w:pPr>
      <w:r w:rsidRPr="00E629E9">
        <w:rPr>
          <w:rFonts w:ascii="Times New Roman" w:eastAsia="Times New Roman" w:hAnsi="Times New Roman" w:cs="Times New Roman"/>
          <w:bCs/>
          <w:sz w:val="28"/>
          <w:szCs w:val="28"/>
        </w:rPr>
        <w:t>3</w:t>
      </w:r>
      <w:r w:rsidRPr="00C52004">
        <w:rPr>
          <w:rFonts w:ascii="Times New Roman" w:eastAsia="Times New Roman" w:hAnsi="Times New Roman" w:cs="Times New Roman"/>
          <w:b/>
          <w:bCs/>
          <w:sz w:val="28"/>
          <w:szCs w:val="28"/>
        </w:rPr>
        <w:t>) государственный контроль при обращении медицинских изделий</w:t>
      </w:r>
      <w:r w:rsidRPr="00C52004">
        <w:rPr>
          <w:rFonts w:ascii="Times New Roman" w:eastAsia="Times New Roman" w:hAnsi="Times New Roman" w:cs="Times New Roman"/>
          <w:bCs/>
          <w:sz w:val="28"/>
          <w:szCs w:val="28"/>
        </w:rPr>
        <w:t>;</w:t>
      </w:r>
    </w:p>
    <w:p w:rsidR="00DF4725" w:rsidRPr="00DF4725" w:rsidRDefault="00DF4725" w:rsidP="00DF4725">
      <w:pPr>
        <w:spacing w:after="0" w:line="240" w:lineRule="auto"/>
        <w:ind w:right="-1" w:firstLine="709"/>
        <w:jc w:val="both"/>
        <w:rPr>
          <w:rFonts w:ascii="Times New Roman" w:eastAsia="Times New Roman" w:hAnsi="Times New Roman" w:cs="Times New Roman"/>
          <w:bCs/>
          <w:color w:val="FF0000"/>
          <w:sz w:val="28"/>
          <w:szCs w:val="28"/>
        </w:rPr>
      </w:pPr>
      <w:r w:rsidRPr="00C52004">
        <w:rPr>
          <w:rFonts w:ascii="Times New Roman" w:eastAsia="Times New Roman" w:hAnsi="Times New Roman" w:cs="Times New Roman"/>
          <w:bCs/>
          <w:sz w:val="28"/>
          <w:szCs w:val="28"/>
        </w:rPr>
        <w:t xml:space="preserve">4) </w:t>
      </w:r>
      <w:r w:rsidRPr="00C52004">
        <w:rPr>
          <w:rFonts w:ascii="Times New Roman" w:eastAsia="Times New Roman" w:hAnsi="Times New Roman" w:cs="Times New Roman"/>
          <w:b/>
          <w:bCs/>
          <w:sz w:val="28"/>
          <w:szCs w:val="28"/>
        </w:rPr>
        <w:t>государственный санитарно-эпидемиологический надзор</w:t>
      </w:r>
      <w:r w:rsidRPr="00C52004">
        <w:rPr>
          <w:rFonts w:ascii="Times New Roman" w:eastAsia="Times New Roman" w:hAnsi="Times New Roman" w:cs="Times New Roman"/>
          <w:bCs/>
          <w:sz w:val="28"/>
          <w:szCs w:val="28"/>
        </w:rPr>
        <w:t>, осуществляемый в соответствии с законодательством Российской Федерации о санитарно-эпидемиологическом благополучии населения (</w:t>
      </w:r>
      <w:r w:rsidRPr="00C52004">
        <w:rPr>
          <w:rFonts w:ascii="Times New Roman" w:eastAsia="Times New Roman" w:hAnsi="Times New Roman" w:cs="Times New Roman"/>
          <w:b/>
          <w:bCs/>
          <w:sz w:val="28"/>
          <w:szCs w:val="28"/>
        </w:rPr>
        <w:t>данный вид контроля осуществляется Федеральной службой по надзору в сфере защиты прав потребителей и благополучия человека</w:t>
      </w:r>
      <w:r w:rsidRPr="00C52004">
        <w:rPr>
          <w:rFonts w:ascii="Times New Roman" w:eastAsia="Times New Roman" w:hAnsi="Times New Roman" w:cs="Times New Roman"/>
          <w:bCs/>
          <w:sz w:val="28"/>
          <w:szCs w:val="28"/>
        </w:rPr>
        <w:t>).</w:t>
      </w:r>
    </w:p>
    <w:p w:rsidR="00DF4725" w:rsidRPr="000A2985" w:rsidRDefault="00DF4725" w:rsidP="00DF4725">
      <w:pPr>
        <w:spacing w:after="0" w:line="240" w:lineRule="auto"/>
        <w:ind w:right="-1" w:firstLine="709"/>
        <w:jc w:val="both"/>
        <w:rPr>
          <w:rFonts w:ascii="Times New Roman" w:eastAsia="Times New Roman" w:hAnsi="Times New Roman" w:cs="Times New Roman"/>
          <w:sz w:val="28"/>
          <w:szCs w:val="28"/>
        </w:rPr>
      </w:pPr>
      <w:r w:rsidRPr="000A2985">
        <w:rPr>
          <w:rFonts w:ascii="Times New Roman" w:eastAsia="Times New Roman" w:hAnsi="Times New Roman" w:cs="Times New Roman"/>
          <w:sz w:val="28"/>
          <w:szCs w:val="28"/>
        </w:rPr>
        <w:t xml:space="preserve">Приказом </w:t>
      </w:r>
      <w:proofErr w:type="spellStart"/>
      <w:r w:rsidRPr="000A2985">
        <w:rPr>
          <w:rFonts w:ascii="Times New Roman" w:eastAsia="Times New Roman" w:hAnsi="Times New Roman" w:cs="Times New Roman"/>
          <w:sz w:val="28"/>
          <w:szCs w:val="28"/>
        </w:rPr>
        <w:t>Росздравнадзора</w:t>
      </w:r>
      <w:proofErr w:type="spellEnd"/>
      <w:r w:rsidRPr="000A2985">
        <w:rPr>
          <w:rFonts w:ascii="Times New Roman" w:eastAsia="Times New Roman" w:hAnsi="Times New Roman" w:cs="Times New Roman"/>
          <w:sz w:val="28"/>
          <w:szCs w:val="28"/>
        </w:rPr>
        <w:t xml:space="preserve"> от 18.11.2016 № 12848 утвержден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DF4725" w:rsidRDefault="00DF4725" w:rsidP="00DF4725">
      <w:pPr>
        <w:spacing w:after="0" w:line="240" w:lineRule="auto"/>
        <w:ind w:right="-1" w:firstLine="709"/>
        <w:jc w:val="both"/>
        <w:rPr>
          <w:rFonts w:ascii="Times New Roman" w:eastAsia="Times New Roman" w:hAnsi="Times New Roman" w:cs="Times New Roman"/>
          <w:b/>
          <w:sz w:val="28"/>
          <w:szCs w:val="28"/>
        </w:rPr>
      </w:pPr>
      <w:r w:rsidRPr="00C52004">
        <w:rPr>
          <w:rFonts w:ascii="Times New Roman" w:eastAsia="Times New Roman" w:hAnsi="Times New Roman" w:cs="Times New Roman"/>
          <w:b/>
          <w:sz w:val="28"/>
          <w:szCs w:val="28"/>
        </w:rPr>
        <w:t xml:space="preserve">Ведомственные нормативные акты размещены в сети «Интернет» в открытом доступе на официальном сайте </w:t>
      </w:r>
      <w:proofErr w:type="spellStart"/>
      <w:r w:rsidRPr="00C52004">
        <w:rPr>
          <w:rFonts w:ascii="Times New Roman" w:eastAsia="Times New Roman" w:hAnsi="Times New Roman" w:cs="Times New Roman"/>
          <w:b/>
          <w:sz w:val="28"/>
          <w:szCs w:val="28"/>
        </w:rPr>
        <w:t>Росздравнадзора</w:t>
      </w:r>
      <w:proofErr w:type="spellEnd"/>
      <w:r w:rsidRPr="00C52004">
        <w:rPr>
          <w:rFonts w:ascii="Times New Roman" w:eastAsia="Times New Roman" w:hAnsi="Times New Roman" w:cs="Times New Roman"/>
          <w:b/>
          <w:sz w:val="28"/>
          <w:szCs w:val="28"/>
        </w:rPr>
        <w:t xml:space="preserve"> (</w:t>
      </w:r>
      <w:r w:rsidRPr="00C52004">
        <w:rPr>
          <w:rFonts w:ascii="Times New Roman" w:eastAsia="Times New Roman" w:hAnsi="Times New Roman" w:cs="Times New Roman"/>
          <w:b/>
          <w:sz w:val="28"/>
          <w:szCs w:val="28"/>
          <w:lang w:val="en-US"/>
        </w:rPr>
        <w:t>http</w:t>
      </w:r>
      <w:r w:rsidRPr="00C52004">
        <w:rPr>
          <w:rFonts w:ascii="Times New Roman" w:eastAsia="Times New Roman" w:hAnsi="Times New Roman" w:cs="Times New Roman"/>
          <w:b/>
          <w:sz w:val="28"/>
          <w:szCs w:val="28"/>
        </w:rPr>
        <w:t>://</w:t>
      </w:r>
      <w:proofErr w:type="spellStart"/>
      <w:r w:rsidRPr="00C52004">
        <w:rPr>
          <w:rFonts w:ascii="Times New Roman" w:eastAsia="Times New Roman" w:hAnsi="Times New Roman" w:cs="Times New Roman"/>
          <w:b/>
          <w:sz w:val="28"/>
          <w:szCs w:val="28"/>
        </w:rPr>
        <w:t>www.roszdravnadzor.ru</w:t>
      </w:r>
      <w:proofErr w:type="spellEnd"/>
      <w:r w:rsidRPr="00C52004">
        <w:rPr>
          <w:rFonts w:ascii="Times New Roman" w:eastAsia="Times New Roman" w:hAnsi="Times New Roman" w:cs="Times New Roman"/>
          <w:b/>
          <w:sz w:val="28"/>
          <w:szCs w:val="28"/>
        </w:rPr>
        <w:t xml:space="preserve">/) в разделе «Контроль и надзор». </w:t>
      </w:r>
    </w:p>
    <w:p w:rsidR="00C52004" w:rsidRDefault="00C52004" w:rsidP="00DF4725">
      <w:pPr>
        <w:spacing w:after="0" w:line="240" w:lineRule="auto"/>
        <w:ind w:right="-1" w:firstLine="709"/>
        <w:jc w:val="both"/>
        <w:rPr>
          <w:rFonts w:ascii="Times New Roman" w:eastAsia="Times New Roman" w:hAnsi="Times New Roman" w:cs="Times New Roman"/>
          <w:b/>
          <w:sz w:val="28"/>
          <w:szCs w:val="28"/>
        </w:rPr>
      </w:pPr>
    </w:p>
    <w:p w:rsidR="00073E68" w:rsidRDefault="00073E68" w:rsidP="00DF4725">
      <w:pPr>
        <w:spacing w:after="0" w:line="240" w:lineRule="auto"/>
        <w:ind w:right="-1" w:firstLine="709"/>
        <w:jc w:val="both"/>
        <w:rPr>
          <w:rFonts w:ascii="Times New Roman" w:eastAsia="Times New Roman" w:hAnsi="Times New Roman" w:cs="Times New Roman"/>
          <w:b/>
          <w:sz w:val="28"/>
          <w:szCs w:val="28"/>
        </w:rPr>
      </w:pPr>
    </w:p>
    <w:p w:rsidR="00073E68" w:rsidRDefault="00073E68" w:rsidP="00DF4725">
      <w:pPr>
        <w:spacing w:after="0" w:line="240" w:lineRule="auto"/>
        <w:ind w:right="-1" w:firstLine="709"/>
        <w:jc w:val="both"/>
        <w:rPr>
          <w:rFonts w:ascii="Times New Roman" w:eastAsia="Times New Roman" w:hAnsi="Times New Roman" w:cs="Times New Roman"/>
          <w:b/>
          <w:sz w:val="28"/>
          <w:szCs w:val="28"/>
        </w:rPr>
      </w:pPr>
    </w:p>
    <w:p w:rsidR="00073E68" w:rsidRDefault="00073E68" w:rsidP="00DF4725">
      <w:pPr>
        <w:spacing w:after="0" w:line="240" w:lineRule="auto"/>
        <w:ind w:right="-1" w:firstLine="709"/>
        <w:jc w:val="both"/>
        <w:rPr>
          <w:rFonts w:ascii="Times New Roman" w:eastAsia="Times New Roman" w:hAnsi="Times New Roman" w:cs="Times New Roman"/>
          <w:b/>
          <w:sz w:val="28"/>
          <w:szCs w:val="28"/>
        </w:rPr>
      </w:pPr>
    </w:p>
    <w:p w:rsidR="00073E68" w:rsidRDefault="00073E68" w:rsidP="00DF4725">
      <w:pPr>
        <w:spacing w:after="0" w:line="240" w:lineRule="auto"/>
        <w:ind w:right="-1" w:firstLine="709"/>
        <w:jc w:val="both"/>
        <w:rPr>
          <w:rFonts w:ascii="Times New Roman" w:eastAsia="Times New Roman" w:hAnsi="Times New Roman" w:cs="Times New Roman"/>
          <w:b/>
          <w:sz w:val="28"/>
          <w:szCs w:val="28"/>
        </w:rPr>
      </w:pPr>
    </w:p>
    <w:p w:rsidR="00073E68" w:rsidRDefault="00073E68" w:rsidP="00DF4725">
      <w:pPr>
        <w:spacing w:after="0" w:line="240" w:lineRule="auto"/>
        <w:ind w:right="-1" w:firstLine="709"/>
        <w:jc w:val="both"/>
        <w:rPr>
          <w:rFonts w:ascii="Times New Roman" w:eastAsia="Times New Roman" w:hAnsi="Times New Roman" w:cs="Times New Roman"/>
          <w:b/>
          <w:sz w:val="28"/>
          <w:szCs w:val="28"/>
        </w:rPr>
      </w:pPr>
    </w:p>
    <w:p w:rsidR="00073E68" w:rsidRDefault="00073E68" w:rsidP="00DF4725">
      <w:pPr>
        <w:spacing w:after="0" w:line="240" w:lineRule="auto"/>
        <w:ind w:right="-1" w:firstLine="709"/>
        <w:jc w:val="both"/>
        <w:rPr>
          <w:rFonts w:ascii="Times New Roman" w:eastAsia="Times New Roman" w:hAnsi="Times New Roman" w:cs="Times New Roman"/>
          <w:b/>
          <w:sz w:val="28"/>
          <w:szCs w:val="28"/>
        </w:rPr>
      </w:pPr>
    </w:p>
    <w:p w:rsidR="00384AFD" w:rsidRDefault="00384AFD" w:rsidP="00DF4725">
      <w:pPr>
        <w:spacing w:after="0" w:line="240" w:lineRule="auto"/>
        <w:ind w:right="-1" w:firstLine="709"/>
        <w:jc w:val="both"/>
        <w:rPr>
          <w:rFonts w:ascii="Times New Roman" w:eastAsia="Times New Roman" w:hAnsi="Times New Roman" w:cs="Times New Roman"/>
          <w:b/>
          <w:sz w:val="28"/>
          <w:szCs w:val="28"/>
        </w:rPr>
      </w:pPr>
    </w:p>
    <w:p w:rsidR="00ED0009" w:rsidRPr="00CE0D35" w:rsidRDefault="00ED0009" w:rsidP="00ED0009">
      <w:pPr>
        <w:autoSpaceDE w:val="0"/>
        <w:autoSpaceDN w:val="0"/>
        <w:adjustRightInd w:val="0"/>
        <w:spacing w:after="0" w:line="240" w:lineRule="auto"/>
        <w:outlineLvl w:val="3"/>
        <w:rPr>
          <w:rFonts w:ascii="Times New Roman" w:hAnsi="Times New Roman"/>
          <w:i/>
          <w:sz w:val="28"/>
          <w:szCs w:val="28"/>
        </w:rPr>
      </w:pPr>
      <w:bookmarkStart w:id="1" w:name="dst100127"/>
      <w:bookmarkEnd w:id="1"/>
      <w:r>
        <w:rPr>
          <w:rFonts w:ascii="Times New Roman" w:hAnsi="Times New Roman"/>
          <w:i/>
          <w:sz w:val="28"/>
          <w:szCs w:val="28"/>
        </w:rPr>
        <w:t xml:space="preserve">       </w:t>
      </w:r>
      <w:r w:rsidRPr="00CE0D35">
        <w:rPr>
          <w:rFonts w:ascii="Times New Roman" w:hAnsi="Times New Roman"/>
          <w:i/>
          <w:sz w:val="28"/>
          <w:szCs w:val="28"/>
        </w:rPr>
        <w:t>Процедура проведения мероприятий по контролю (надзору)</w:t>
      </w:r>
    </w:p>
    <w:p w:rsidR="00ED0009" w:rsidRPr="006F7AA1" w:rsidRDefault="00ED0009" w:rsidP="00ED0009">
      <w:pPr>
        <w:spacing w:after="0" w:line="240" w:lineRule="auto"/>
        <w:contextualSpacing/>
        <w:jc w:val="both"/>
        <w:rPr>
          <w:rFonts w:ascii="Times New Roman" w:hAnsi="Times New Roman"/>
          <w:sz w:val="28"/>
          <w:szCs w:val="28"/>
        </w:rPr>
      </w:pPr>
      <w:r w:rsidRPr="006F7AA1">
        <w:rPr>
          <w:rFonts w:ascii="Times New Roman" w:hAnsi="Times New Roman"/>
          <w:sz w:val="28"/>
          <w:szCs w:val="28"/>
        </w:rPr>
        <w:t>Мероприятия по контролю (надзору) – совокупность действий должностных лиц органов государственного контроля (надзора), связанных с проведением проверки выполнения юридическим лицом или индивидуальным предпринимателем обязательных требований, осуществлением необходимых исследований (испытаний), экспертиз, оформлением результатов проверок и принятием мер по результатам проведения мероприятия по контролю (надзору).</w:t>
      </w:r>
    </w:p>
    <w:p w:rsidR="00ED0009" w:rsidRPr="006F7AA1" w:rsidRDefault="00ED0009" w:rsidP="00ED0009">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 xml:space="preserve">В соответствии с положениями ст. 9 и 10 Федерального закона от 26.12.2008 № 294-ФЗ проверки подразделяются </w:t>
      </w:r>
      <w:proofErr w:type="gramStart"/>
      <w:r w:rsidRPr="00CE0D35">
        <w:rPr>
          <w:rFonts w:ascii="Times New Roman" w:hAnsi="Times New Roman"/>
          <w:sz w:val="28"/>
          <w:szCs w:val="28"/>
        </w:rPr>
        <w:t>на</w:t>
      </w:r>
      <w:proofErr w:type="gramEnd"/>
      <w:r w:rsidRPr="00CE0D35">
        <w:rPr>
          <w:rFonts w:ascii="Times New Roman" w:hAnsi="Times New Roman"/>
          <w:sz w:val="28"/>
          <w:szCs w:val="28"/>
        </w:rPr>
        <w:t xml:space="preserve"> плановые и внеплановые.</w:t>
      </w:r>
    </w:p>
    <w:p w:rsidR="00ED0009" w:rsidRDefault="00ED0009" w:rsidP="00ED0009">
      <w:pPr>
        <w:spacing w:after="0" w:line="240" w:lineRule="auto"/>
        <w:ind w:firstLine="708"/>
        <w:contextualSpacing/>
        <w:jc w:val="both"/>
        <w:rPr>
          <w:rFonts w:ascii="Times New Roman" w:hAnsi="Times New Roman"/>
          <w:sz w:val="28"/>
          <w:szCs w:val="28"/>
        </w:rPr>
      </w:pPr>
      <w:r w:rsidRPr="00CE0D35">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нормативных актов в сфере здравоохранения.</w:t>
      </w:r>
    </w:p>
    <w:p w:rsidR="00ED0009" w:rsidRDefault="00ED0009" w:rsidP="00ED0009">
      <w:pPr>
        <w:ind w:left="720"/>
        <w:jc w:val="both"/>
        <w:rPr>
          <w:rFonts w:ascii="Times New Roman" w:hAnsi="Times New Roman" w:cs="Times New Roman"/>
        </w:rPr>
      </w:pPr>
    </w:p>
    <w:p w:rsidR="00ED0009" w:rsidRPr="00846104" w:rsidRDefault="00ED0009" w:rsidP="00ED0009">
      <w:pPr>
        <w:spacing w:after="0" w:line="240" w:lineRule="auto"/>
        <w:ind w:firstLine="708"/>
        <w:contextualSpacing/>
        <w:jc w:val="both"/>
        <w:rPr>
          <w:rFonts w:ascii="Times New Roman" w:hAnsi="Times New Roman"/>
          <w:sz w:val="28"/>
          <w:szCs w:val="28"/>
        </w:rPr>
      </w:pPr>
      <w:r w:rsidRPr="00846104">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нормативных актов в сфере здравоохранения, выполнение предписаний  ТО, проведение мероприятий по предотвращению причинения вреда жизни, здоровью граждан, по ликвидации последствий причинения такого вреда.</w:t>
      </w:r>
    </w:p>
    <w:p w:rsidR="00ED0009" w:rsidRDefault="00ED0009" w:rsidP="00ED0009">
      <w:pPr>
        <w:ind w:left="720"/>
        <w:jc w:val="both"/>
        <w:rPr>
          <w:rFonts w:ascii="Times New Roman" w:hAnsi="Times New Roman" w:cs="Times New Roman"/>
        </w:rPr>
      </w:pPr>
      <w:r w:rsidRPr="00846104">
        <w:rPr>
          <w:rFonts w:ascii="Times New Roman" w:hAnsi="Times New Roman"/>
          <w:sz w:val="28"/>
          <w:szCs w:val="28"/>
        </w:rPr>
        <w:t xml:space="preserve">Основанием для проведения внеплановой проверки </w:t>
      </w:r>
      <w:proofErr w:type="gramStart"/>
      <w:r w:rsidRPr="00846104">
        <w:rPr>
          <w:rFonts w:ascii="Times New Roman" w:hAnsi="Times New Roman"/>
          <w:sz w:val="28"/>
          <w:szCs w:val="28"/>
        </w:rPr>
        <w:t>для</w:t>
      </w:r>
      <w:proofErr w:type="gramEnd"/>
      <w:r w:rsidRPr="00846104">
        <w:rPr>
          <w:rFonts w:ascii="Times New Roman" w:hAnsi="Times New Roman"/>
          <w:sz w:val="28"/>
          <w:szCs w:val="28"/>
        </w:rPr>
        <w:t xml:space="preserve"> ТО является</w:t>
      </w:r>
    </w:p>
    <w:p w:rsidR="00ED0009" w:rsidRDefault="00ED0009" w:rsidP="00ED0009">
      <w:pPr>
        <w:pStyle w:val="1"/>
        <w:shd w:val="clear" w:color="auto" w:fill="FFFFFF"/>
        <w:spacing w:before="0" w:after="144" w:line="242" w:lineRule="atLeast"/>
        <w:ind w:firstLine="547"/>
        <w:jc w:val="both"/>
        <w:rPr>
          <w:rFonts w:cs="Arial"/>
          <w:color w:val="000000"/>
          <w:sz w:val="20"/>
          <w:szCs w:val="20"/>
        </w:rPr>
      </w:pPr>
      <w:bookmarkStart w:id="2" w:name="dst100125"/>
      <w:bookmarkEnd w:id="2"/>
      <w:r>
        <w:rPr>
          <w:rStyle w:val="hl"/>
          <w:rFonts w:cs="Arial"/>
          <w:color w:val="000000"/>
          <w:sz w:val="20"/>
          <w:szCs w:val="20"/>
        </w:rPr>
        <w:t>Организация и проведение внеплановой проверки</w:t>
      </w:r>
    </w:p>
    <w:p w:rsidR="00ED0009" w:rsidRPr="00F06BA7" w:rsidRDefault="00ED0009" w:rsidP="00F06BA7">
      <w:pPr>
        <w:pStyle w:val="12"/>
      </w:pPr>
      <w:r w:rsidRPr="00F06BA7">
        <w:rPr>
          <w:rStyle w:val="blk"/>
          <w:rFonts w:cs="Arial"/>
          <w:color w:val="000000"/>
          <w:sz w:val="28"/>
          <w:szCs w:val="28"/>
        </w:rPr>
        <w:t> </w:t>
      </w:r>
    </w:p>
    <w:p w:rsidR="00ED0009" w:rsidRPr="00E12200" w:rsidRDefault="00ED0009" w:rsidP="00F06BA7">
      <w:pPr>
        <w:pStyle w:val="12"/>
        <w:rPr>
          <w:rFonts w:ascii="Arial" w:hAnsi="Arial"/>
          <w:color w:val="000000" w:themeColor="text1"/>
        </w:rPr>
      </w:pPr>
      <w:bookmarkStart w:id="3" w:name="dst255"/>
      <w:bookmarkEnd w:id="3"/>
      <w:r w:rsidRPr="00F06BA7">
        <w:rPr>
          <w:rStyle w:val="blk"/>
          <w:rFonts w:ascii="Arial" w:hAnsi="Arial" w:cs="Arial"/>
          <w:color w:val="000000"/>
          <w:sz w:val="28"/>
          <w:szCs w:val="28"/>
        </w:rPr>
        <w:t xml:space="preserve">1. </w:t>
      </w:r>
      <w:proofErr w:type="gramStart"/>
      <w:r w:rsidRPr="00F06BA7">
        <w:rPr>
          <w:rStyle w:val="blk"/>
          <w:rFonts w:ascii="Arial" w:hAnsi="Arial" w:cs="Arial"/>
          <w:color w:val="000000"/>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E12200">
        <w:rPr>
          <w:rStyle w:val="blk"/>
          <w:rFonts w:ascii="Arial" w:hAnsi="Arial" w:cs="Arial"/>
          <w:color w:val="000000" w:themeColor="text1"/>
          <w:sz w:val="28"/>
          <w:szCs w:val="28"/>
        </w:rPr>
        <w:t>Федерации, музейным предметам и музейным коллекциям, включенным</w:t>
      </w:r>
      <w:proofErr w:type="gramEnd"/>
      <w:r w:rsidRPr="00E12200">
        <w:rPr>
          <w:rStyle w:val="blk"/>
          <w:rFonts w:ascii="Arial" w:hAnsi="Arial" w:cs="Arial"/>
          <w:color w:val="000000" w:themeColor="text1"/>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0009" w:rsidRPr="00E12200" w:rsidRDefault="00ED0009" w:rsidP="00F06BA7">
      <w:pPr>
        <w:pStyle w:val="12"/>
        <w:rPr>
          <w:rFonts w:ascii="Arial" w:hAnsi="Arial"/>
          <w:color w:val="000000" w:themeColor="text1"/>
        </w:rPr>
      </w:pPr>
      <w:r w:rsidRPr="00E12200">
        <w:rPr>
          <w:rStyle w:val="blk"/>
          <w:rFonts w:ascii="Arial" w:hAnsi="Arial" w:cs="Arial"/>
          <w:color w:val="000000" w:themeColor="text1"/>
          <w:sz w:val="28"/>
          <w:szCs w:val="28"/>
        </w:rPr>
        <w:t>2. Основанием для проведения внеплановой проверки является:</w:t>
      </w:r>
    </w:p>
    <w:p w:rsidR="00ED0009" w:rsidRPr="00E12200" w:rsidRDefault="00ED0009" w:rsidP="00F06BA7">
      <w:pPr>
        <w:pStyle w:val="12"/>
        <w:rPr>
          <w:rFonts w:ascii="Arial" w:hAnsi="Arial"/>
          <w:color w:val="000000" w:themeColor="text1"/>
        </w:rPr>
      </w:pPr>
      <w:bookmarkStart w:id="4" w:name="dst100128"/>
      <w:bookmarkEnd w:id="4"/>
      <w:r w:rsidRPr="00E12200">
        <w:rPr>
          <w:rStyle w:val="blk"/>
          <w:rFonts w:ascii="Arial" w:hAnsi="Arial" w:cs="Arial"/>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0009" w:rsidRPr="00E12200" w:rsidRDefault="00ED0009" w:rsidP="00F06BA7">
      <w:pPr>
        <w:pStyle w:val="12"/>
        <w:rPr>
          <w:rFonts w:ascii="Arial" w:hAnsi="Arial"/>
          <w:color w:val="000000" w:themeColor="text1"/>
        </w:rPr>
      </w:pPr>
      <w:bookmarkStart w:id="5" w:name="dst317"/>
      <w:bookmarkEnd w:id="5"/>
      <w:proofErr w:type="gramStart"/>
      <w:r w:rsidRPr="00E12200">
        <w:rPr>
          <w:rStyle w:val="blk"/>
          <w:rFonts w:ascii="Arial" w:hAnsi="Arial" w:cs="Arial"/>
          <w:color w:val="000000" w:themeColor="text1"/>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D0009" w:rsidRPr="00E12200" w:rsidRDefault="00ED0009" w:rsidP="00F06BA7">
      <w:pPr>
        <w:pStyle w:val="12"/>
        <w:rPr>
          <w:rFonts w:ascii="Arial" w:hAnsi="Arial"/>
          <w:color w:val="000000" w:themeColor="text1"/>
        </w:rPr>
      </w:pPr>
      <w:bookmarkStart w:id="6" w:name="dst318"/>
      <w:bookmarkEnd w:id="6"/>
      <w:proofErr w:type="gramStart"/>
      <w:r w:rsidRPr="00E12200">
        <w:rPr>
          <w:rStyle w:val="blk"/>
          <w:rFonts w:ascii="Arial" w:hAnsi="Arial" w:cs="Arial"/>
          <w:color w:val="000000" w:themeColor="text1"/>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12200">
        <w:rPr>
          <w:rStyle w:val="blk"/>
          <w:rFonts w:ascii="Arial" w:hAnsi="Arial" w:cs="Arial"/>
          <w:color w:val="000000" w:themeColor="text1"/>
          <w:sz w:val="28"/>
          <w:szCs w:val="28"/>
        </w:rPr>
        <w:t xml:space="preserve"> массовой информации о следующих фактах:</w:t>
      </w:r>
    </w:p>
    <w:p w:rsidR="00ED0009" w:rsidRPr="00E12200" w:rsidRDefault="00ED0009" w:rsidP="00F06BA7">
      <w:pPr>
        <w:pStyle w:val="12"/>
        <w:rPr>
          <w:rFonts w:ascii="Arial" w:hAnsi="Arial"/>
          <w:color w:val="000000" w:themeColor="text1"/>
        </w:rPr>
      </w:pPr>
      <w:bookmarkStart w:id="7" w:name="dst256"/>
      <w:bookmarkEnd w:id="7"/>
      <w:proofErr w:type="gramStart"/>
      <w:r w:rsidRPr="00E12200">
        <w:rPr>
          <w:rStyle w:val="blk"/>
          <w:rFonts w:ascii="Arial" w:hAnsi="Arial" w:cs="Arial"/>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2200">
        <w:rPr>
          <w:rStyle w:val="blk"/>
          <w:rFonts w:ascii="Arial" w:hAnsi="Arial" w:cs="Arial"/>
          <w:color w:val="000000" w:themeColor="text1"/>
          <w:sz w:val="28"/>
          <w:szCs w:val="28"/>
        </w:rPr>
        <w:t xml:space="preserve"> государства, а также угрозы чрезвычайных ситуаций природного и техногенного характера;</w:t>
      </w:r>
    </w:p>
    <w:p w:rsidR="00ED0009" w:rsidRPr="00E12200" w:rsidRDefault="00ED0009" w:rsidP="00F06BA7">
      <w:pPr>
        <w:pStyle w:val="12"/>
        <w:rPr>
          <w:rFonts w:ascii="Arial" w:hAnsi="Arial"/>
          <w:color w:val="000000" w:themeColor="text1"/>
        </w:rPr>
      </w:pPr>
      <w:bookmarkStart w:id="8" w:name="dst257"/>
      <w:bookmarkEnd w:id="8"/>
      <w:proofErr w:type="gramStart"/>
      <w:r w:rsidRPr="00E12200">
        <w:rPr>
          <w:rStyle w:val="blk"/>
          <w:rFonts w:ascii="Arial" w:hAnsi="Arial" w:cs="Arial"/>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12200">
        <w:rPr>
          <w:rStyle w:val="blk"/>
          <w:rFonts w:ascii="Arial" w:hAnsi="Arial" w:cs="Arial"/>
          <w:color w:val="000000" w:themeColor="text1"/>
          <w:sz w:val="28"/>
          <w:szCs w:val="28"/>
        </w:rPr>
        <w:t xml:space="preserve"> также возникновение чрезвычайных ситуаций природного и техногенного характера;</w:t>
      </w:r>
    </w:p>
    <w:p w:rsidR="00ED0009" w:rsidRPr="00E12200" w:rsidRDefault="00ED0009" w:rsidP="00F06BA7">
      <w:pPr>
        <w:pStyle w:val="12"/>
        <w:rPr>
          <w:rFonts w:ascii="Arial" w:hAnsi="Arial"/>
          <w:color w:val="000000" w:themeColor="text1"/>
        </w:rPr>
      </w:pPr>
      <w:bookmarkStart w:id="9" w:name="dst319"/>
      <w:bookmarkEnd w:id="9"/>
      <w:r w:rsidRPr="00E12200">
        <w:rPr>
          <w:rStyle w:val="blk"/>
          <w:rFonts w:ascii="Arial" w:hAnsi="Arial" w:cs="Arial"/>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0009" w:rsidRPr="00E12200" w:rsidRDefault="00ED0009" w:rsidP="00F06BA7">
      <w:pPr>
        <w:pStyle w:val="12"/>
        <w:rPr>
          <w:rFonts w:ascii="Arial" w:hAnsi="Arial"/>
          <w:color w:val="000000" w:themeColor="text1"/>
        </w:rPr>
      </w:pPr>
      <w:proofErr w:type="gramStart"/>
      <w:r w:rsidRPr="00E12200">
        <w:rPr>
          <w:rStyle w:val="blk"/>
          <w:rFonts w:ascii="Arial" w:hAnsi="Arial" w:cs="Arial"/>
          <w:color w:val="000000" w:themeColor="text1"/>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anchor="dst209" w:history="1">
        <w:r w:rsidRPr="00E12200">
          <w:rPr>
            <w:rStyle w:val="a3"/>
            <w:rFonts w:ascii="Arial" w:hAnsi="Arial" w:cs="Arial"/>
            <w:color w:val="000000" w:themeColor="text1"/>
            <w:sz w:val="28"/>
            <w:szCs w:val="28"/>
            <w:u w:val="none"/>
          </w:rPr>
          <w:t>частях 1</w:t>
        </w:r>
      </w:hyperlink>
      <w:r w:rsidRPr="00E12200">
        <w:rPr>
          <w:rStyle w:val="blk"/>
          <w:rFonts w:ascii="Arial" w:hAnsi="Arial" w:cs="Arial"/>
          <w:color w:val="000000" w:themeColor="text1"/>
          <w:sz w:val="28"/>
          <w:szCs w:val="28"/>
        </w:rPr>
        <w:t> и </w:t>
      </w:r>
      <w:hyperlink r:id="rId7" w:anchor="dst280" w:history="1">
        <w:r w:rsidRPr="00E12200">
          <w:rPr>
            <w:rStyle w:val="a3"/>
            <w:rFonts w:ascii="Arial" w:hAnsi="Arial" w:cs="Arial"/>
            <w:color w:val="000000" w:themeColor="text1"/>
            <w:sz w:val="28"/>
            <w:szCs w:val="28"/>
            <w:u w:val="none"/>
          </w:rPr>
          <w:t>2 статьи 8.1</w:t>
        </w:r>
      </w:hyperlink>
      <w:r w:rsidRPr="00E12200">
        <w:rPr>
          <w:rStyle w:val="blk"/>
          <w:rFonts w:ascii="Arial" w:hAnsi="Arial" w:cs="Arial"/>
          <w:color w:val="000000" w:themeColor="text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w:t>
      </w:r>
      <w:r w:rsidRPr="00E12200">
        <w:rPr>
          <w:rStyle w:val="blk"/>
          <w:rFonts w:ascii="Arial" w:hAnsi="Arial" w:cs="Arial"/>
          <w:color w:val="000000" w:themeColor="text1"/>
          <w:sz w:val="28"/>
          <w:szCs w:val="28"/>
        </w:rPr>
        <w:lastRenderedPageBreak/>
        <w:t>внеплановой проверки, которое предусмотрено в положении о</w:t>
      </w:r>
      <w:proofErr w:type="gramEnd"/>
      <w:r w:rsidRPr="00E12200">
        <w:rPr>
          <w:rStyle w:val="blk"/>
          <w:rFonts w:ascii="Arial" w:hAnsi="Arial" w:cs="Arial"/>
          <w:color w:val="000000" w:themeColor="text1"/>
          <w:sz w:val="28"/>
          <w:szCs w:val="28"/>
        </w:rPr>
        <w:t xml:space="preserve"> </w:t>
      </w:r>
      <w:proofErr w:type="gramStart"/>
      <w:r w:rsidRPr="00E12200">
        <w:rPr>
          <w:rStyle w:val="blk"/>
          <w:rFonts w:ascii="Arial" w:hAnsi="Arial" w:cs="Arial"/>
          <w:color w:val="000000" w:themeColor="text1"/>
          <w:sz w:val="28"/>
          <w:szCs w:val="28"/>
        </w:rPr>
        <w:t>виде</w:t>
      </w:r>
      <w:proofErr w:type="gramEnd"/>
      <w:r w:rsidRPr="00E12200">
        <w:rPr>
          <w:rStyle w:val="blk"/>
          <w:rFonts w:ascii="Arial" w:hAnsi="Arial" w:cs="Arial"/>
          <w:color w:val="000000" w:themeColor="text1"/>
          <w:sz w:val="28"/>
          <w:szCs w:val="28"/>
        </w:rPr>
        <w:t xml:space="preserve"> федерального государственного контроля (надзора);</w:t>
      </w:r>
    </w:p>
    <w:p w:rsidR="00ED0009" w:rsidRPr="00E12200" w:rsidRDefault="00ED0009" w:rsidP="00F06BA7">
      <w:pPr>
        <w:pStyle w:val="12"/>
        <w:rPr>
          <w:rFonts w:ascii="Arial" w:hAnsi="Arial"/>
          <w:color w:val="000000" w:themeColor="text1"/>
        </w:rPr>
      </w:pPr>
      <w:bookmarkStart w:id="10" w:name="dst111"/>
      <w:bookmarkEnd w:id="10"/>
      <w:r w:rsidRPr="00E12200">
        <w:rPr>
          <w:rStyle w:val="blk"/>
          <w:rFonts w:ascii="Arial" w:hAnsi="Arial" w:cs="Arial"/>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0009" w:rsidRPr="00E12200" w:rsidRDefault="00ED0009" w:rsidP="00F06BA7">
      <w:pPr>
        <w:pStyle w:val="12"/>
        <w:rPr>
          <w:rFonts w:ascii="Arial" w:hAnsi="Arial"/>
          <w:color w:val="000000" w:themeColor="text1"/>
        </w:rPr>
      </w:pPr>
      <w:r w:rsidRPr="00E12200">
        <w:rPr>
          <w:rStyle w:val="blk"/>
          <w:rFonts w:ascii="Arial" w:hAnsi="Arial" w:cs="Arial"/>
          <w:color w:val="000000" w:themeColor="text1"/>
          <w:sz w:val="28"/>
          <w:szCs w:val="28"/>
        </w:rPr>
        <w:t xml:space="preserve"> </w:t>
      </w:r>
    </w:p>
    <w:p w:rsidR="00ED0009" w:rsidRPr="00E12200" w:rsidRDefault="00ED0009" w:rsidP="00F06BA7">
      <w:pPr>
        <w:pStyle w:val="12"/>
        <w:rPr>
          <w:rFonts w:ascii="Arial" w:hAnsi="Arial"/>
          <w:color w:val="000000" w:themeColor="text1"/>
        </w:rPr>
      </w:pPr>
      <w:bookmarkStart w:id="11" w:name="dst321"/>
      <w:bookmarkEnd w:id="11"/>
      <w:r w:rsidRPr="00E12200">
        <w:rPr>
          <w:rStyle w:val="blk"/>
          <w:rFonts w:ascii="Arial" w:hAnsi="Arial" w:cs="Arial"/>
          <w:color w:val="000000" w:themeColor="text1"/>
          <w:sz w:val="28"/>
          <w:szCs w:val="28"/>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8" w:anchor="dst318" w:history="1">
        <w:r w:rsidRPr="00E12200">
          <w:rPr>
            <w:rStyle w:val="a3"/>
            <w:rFonts w:ascii="Arial" w:hAnsi="Arial" w:cs="Arial"/>
            <w:color w:val="000000" w:themeColor="text1"/>
            <w:sz w:val="28"/>
            <w:szCs w:val="28"/>
            <w:u w:val="none"/>
          </w:rPr>
          <w:t>пункте 2 части 2</w:t>
        </w:r>
      </w:hyperlink>
      <w:r w:rsidRPr="00E12200">
        <w:rPr>
          <w:rStyle w:val="blk"/>
          <w:rFonts w:ascii="Arial" w:hAnsi="Arial" w:cs="Arial"/>
          <w:color w:val="000000" w:themeColor="text1"/>
          <w:sz w:val="28"/>
          <w:szCs w:val="28"/>
        </w:rPr>
        <w:t> настоящей статьи, не могут служить основанием для проведения внеплановой проверки. В случае</w:t>
      </w:r>
      <w:proofErr w:type="gramStart"/>
      <w:r w:rsidRPr="00E12200">
        <w:rPr>
          <w:rStyle w:val="blk"/>
          <w:rFonts w:ascii="Arial" w:hAnsi="Arial" w:cs="Arial"/>
          <w:color w:val="000000" w:themeColor="text1"/>
          <w:sz w:val="28"/>
          <w:szCs w:val="28"/>
        </w:rPr>
        <w:t>,</w:t>
      </w:r>
      <w:proofErr w:type="gramEnd"/>
      <w:r w:rsidRPr="00E12200">
        <w:rPr>
          <w:rStyle w:val="blk"/>
          <w:rFonts w:ascii="Arial" w:hAnsi="Arial" w:cs="Arial"/>
          <w:color w:val="000000" w:themeColor="text1"/>
          <w:sz w:val="28"/>
          <w:szCs w:val="28"/>
        </w:rPr>
        <w:t xml:space="preserve"> если изложенная в обращении или заявлении информация может в соответствии с </w:t>
      </w:r>
      <w:hyperlink r:id="rId9" w:anchor="dst318" w:history="1">
        <w:r w:rsidRPr="00E12200">
          <w:rPr>
            <w:rStyle w:val="a3"/>
            <w:rFonts w:ascii="Arial" w:hAnsi="Arial" w:cs="Arial"/>
            <w:color w:val="000000" w:themeColor="text1"/>
            <w:sz w:val="28"/>
            <w:szCs w:val="28"/>
            <w:u w:val="none"/>
          </w:rPr>
          <w:t>пунктом 2 части 2</w:t>
        </w:r>
      </w:hyperlink>
      <w:r w:rsidRPr="00E12200">
        <w:rPr>
          <w:rStyle w:val="blk"/>
          <w:rFonts w:ascii="Arial" w:hAnsi="Arial" w:cs="Arial"/>
          <w:color w:val="000000" w:themeColor="text1"/>
          <w:sz w:val="28"/>
          <w:szCs w:val="28"/>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2200">
        <w:rPr>
          <w:rStyle w:val="blk"/>
          <w:rFonts w:ascii="Arial" w:hAnsi="Arial" w:cs="Arial"/>
          <w:color w:val="000000" w:themeColor="text1"/>
          <w:sz w:val="28"/>
          <w:szCs w:val="28"/>
        </w:rPr>
        <w:t>ии и ау</w:t>
      </w:r>
      <w:proofErr w:type="gramEnd"/>
      <w:r w:rsidRPr="00E12200">
        <w:rPr>
          <w:rStyle w:val="blk"/>
          <w:rFonts w:ascii="Arial" w:hAnsi="Arial" w:cs="Arial"/>
          <w:color w:val="000000" w:themeColor="text1"/>
          <w:sz w:val="28"/>
          <w:szCs w:val="28"/>
        </w:rPr>
        <w:t>тентификации.</w:t>
      </w:r>
    </w:p>
    <w:p w:rsidR="00ED0009" w:rsidRPr="00E12200" w:rsidRDefault="00ED0009" w:rsidP="00F06BA7">
      <w:pPr>
        <w:pStyle w:val="12"/>
        <w:rPr>
          <w:rFonts w:ascii="Arial" w:hAnsi="Arial"/>
          <w:color w:val="000000" w:themeColor="text1"/>
        </w:rPr>
      </w:pPr>
      <w:bookmarkStart w:id="12" w:name="dst322"/>
      <w:bookmarkStart w:id="13" w:name="dst323"/>
      <w:bookmarkStart w:id="14" w:name="dst324"/>
      <w:bookmarkEnd w:id="12"/>
      <w:bookmarkEnd w:id="13"/>
      <w:bookmarkEnd w:id="14"/>
      <w:r w:rsidRPr="00E12200">
        <w:rPr>
          <w:rStyle w:val="blk"/>
          <w:rFonts w:ascii="Arial" w:hAnsi="Arial" w:cs="Arial"/>
          <w:color w:val="000000" w:themeColor="text1"/>
          <w:sz w:val="28"/>
          <w:szCs w:val="28"/>
        </w:rPr>
        <w:t xml:space="preserve">3.3. </w:t>
      </w:r>
      <w:proofErr w:type="gramStart"/>
      <w:r w:rsidRPr="00E12200">
        <w:rPr>
          <w:rStyle w:val="blk"/>
          <w:rFonts w:ascii="Arial" w:hAnsi="Arial" w:cs="Arial"/>
          <w:color w:val="000000" w:themeColor="text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0" w:anchor="dst100127" w:history="1">
        <w:r w:rsidRPr="00E12200">
          <w:rPr>
            <w:rStyle w:val="a3"/>
            <w:rFonts w:ascii="Arial" w:hAnsi="Arial" w:cs="Arial"/>
            <w:color w:val="000000" w:themeColor="text1"/>
            <w:sz w:val="28"/>
            <w:szCs w:val="28"/>
            <w:u w:val="none"/>
          </w:rPr>
          <w:t>части 2</w:t>
        </w:r>
      </w:hyperlink>
      <w:r w:rsidRPr="00E12200">
        <w:rPr>
          <w:rStyle w:val="blk"/>
          <w:rFonts w:ascii="Arial" w:hAnsi="Arial" w:cs="Arial"/>
          <w:color w:val="000000" w:themeColor="text1"/>
          <w:sz w:val="28"/>
          <w:szCs w:val="28"/>
        </w:rPr>
        <w:t>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1" w:anchor="dst318" w:history="1">
        <w:r w:rsidRPr="00E12200">
          <w:rPr>
            <w:rStyle w:val="a3"/>
            <w:rFonts w:ascii="Arial" w:hAnsi="Arial" w:cs="Arial"/>
            <w:color w:val="000000" w:themeColor="text1"/>
            <w:sz w:val="28"/>
            <w:szCs w:val="28"/>
            <w:u w:val="none"/>
          </w:rPr>
          <w:t>пункте 2 части 2</w:t>
        </w:r>
      </w:hyperlink>
      <w:r w:rsidRPr="00E12200">
        <w:rPr>
          <w:rStyle w:val="blk"/>
          <w:rFonts w:ascii="Arial" w:hAnsi="Arial" w:cs="Arial"/>
          <w:color w:val="000000" w:themeColor="text1"/>
          <w:sz w:val="28"/>
          <w:szCs w:val="28"/>
        </w:rPr>
        <w:t> настоящей статьи.</w:t>
      </w:r>
      <w:proofErr w:type="gramEnd"/>
      <w:r w:rsidRPr="00E12200">
        <w:rPr>
          <w:rStyle w:val="blk"/>
          <w:rFonts w:ascii="Arial" w:hAnsi="Arial" w:cs="Arial"/>
          <w:color w:val="000000" w:themeColor="text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6104" w:rsidRPr="00E12200" w:rsidRDefault="00ED0009" w:rsidP="00F06BA7">
      <w:pPr>
        <w:pStyle w:val="12"/>
        <w:rPr>
          <w:rStyle w:val="blk"/>
          <w:rFonts w:ascii="Arial" w:hAnsi="Arial" w:cs="Arial"/>
          <w:color w:val="000000" w:themeColor="text1"/>
          <w:sz w:val="28"/>
          <w:szCs w:val="28"/>
        </w:rPr>
      </w:pPr>
      <w:bookmarkStart w:id="15" w:name="dst325"/>
      <w:bookmarkStart w:id="16" w:name="dst326"/>
      <w:bookmarkStart w:id="17" w:name="dst100134"/>
      <w:bookmarkEnd w:id="15"/>
      <w:bookmarkEnd w:id="16"/>
      <w:bookmarkEnd w:id="17"/>
      <w:r w:rsidRPr="00E12200">
        <w:rPr>
          <w:rStyle w:val="blk"/>
          <w:rFonts w:ascii="Arial" w:hAnsi="Arial" w:cs="Arial"/>
          <w:color w:val="000000" w:themeColor="text1"/>
          <w:sz w:val="28"/>
          <w:szCs w:val="28"/>
        </w:rPr>
        <w:t xml:space="preserve">4. Внеплановая проверка проводится в форме документарной проверки и (или) выездной проверки </w:t>
      </w:r>
      <w:bookmarkStart w:id="18" w:name="dst327"/>
      <w:bookmarkEnd w:id="18"/>
    </w:p>
    <w:p w:rsidR="00ED0009" w:rsidRPr="00E12200" w:rsidRDefault="00ED0009" w:rsidP="00F06BA7">
      <w:pPr>
        <w:pStyle w:val="12"/>
        <w:rPr>
          <w:rFonts w:ascii="Arial" w:hAnsi="Arial"/>
          <w:color w:val="000000" w:themeColor="text1"/>
        </w:rPr>
      </w:pPr>
      <w:r w:rsidRPr="00E12200">
        <w:rPr>
          <w:rStyle w:val="blk"/>
          <w:rFonts w:ascii="Arial" w:hAnsi="Arial" w:cs="Arial"/>
          <w:color w:val="000000" w:themeColor="text1"/>
          <w:sz w:val="28"/>
          <w:szCs w:val="28"/>
        </w:rPr>
        <w:t>5. Внеплановая выездная проверка юридических лиц, индивидуальных предпринимателей может быть проведена по основаниям, указанным в </w:t>
      </w:r>
      <w:hyperlink r:id="rId12" w:anchor="dst256" w:history="1">
        <w:r w:rsidRPr="00E12200">
          <w:rPr>
            <w:rStyle w:val="a3"/>
            <w:rFonts w:ascii="Arial" w:hAnsi="Arial" w:cs="Arial"/>
            <w:color w:val="000000" w:themeColor="text1"/>
            <w:sz w:val="28"/>
            <w:szCs w:val="28"/>
            <w:u w:val="none"/>
          </w:rPr>
          <w:t>подпунктах "а"</w:t>
        </w:r>
      </w:hyperlink>
      <w:r w:rsidRPr="00E12200">
        <w:rPr>
          <w:rStyle w:val="blk"/>
          <w:rFonts w:ascii="Arial" w:hAnsi="Arial" w:cs="Arial"/>
          <w:color w:val="000000" w:themeColor="text1"/>
          <w:sz w:val="28"/>
          <w:szCs w:val="28"/>
        </w:rPr>
        <w:t> и </w:t>
      </w:r>
      <w:hyperlink r:id="rId13" w:anchor="dst257" w:history="1">
        <w:r w:rsidRPr="00E12200">
          <w:rPr>
            <w:rStyle w:val="a3"/>
            <w:rFonts w:ascii="Arial" w:hAnsi="Arial" w:cs="Arial"/>
            <w:color w:val="000000" w:themeColor="text1"/>
            <w:sz w:val="28"/>
            <w:szCs w:val="28"/>
            <w:u w:val="none"/>
          </w:rPr>
          <w:t>"б" пункта 2</w:t>
        </w:r>
      </w:hyperlink>
      <w:r w:rsidRPr="00E12200">
        <w:rPr>
          <w:rStyle w:val="blk"/>
          <w:rFonts w:ascii="Arial" w:hAnsi="Arial" w:cs="Arial"/>
          <w:color w:val="000000" w:themeColor="text1"/>
          <w:sz w:val="28"/>
          <w:szCs w:val="28"/>
        </w:rPr>
        <w:t>, </w:t>
      </w:r>
      <w:hyperlink r:id="rId14" w:anchor="dst320" w:history="1">
        <w:r w:rsidRPr="00E12200">
          <w:rPr>
            <w:rStyle w:val="a3"/>
            <w:rFonts w:ascii="Arial" w:hAnsi="Arial" w:cs="Arial"/>
            <w:color w:val="000000" w:themeColor="text1"/>
            <w:sz w:val="28"/>
            <w:szCs w:val="28"/>
            <w:u w:val="none"/>
          </w:rPr>
          <w:t>пункте 2.1 части 2</w:t>
        </w:r>
      </w:hyperlink>
      <w:r w:rsidRPr="00E12200">
        <w:rPr>
          <w:rStyle w:val="blk"/>
          <w:rFonts w:ascii="Arial" w:hAnsi="Arial" w:cs="Arial"/>
          <w:color w:val="000000" w:themeColor="text1"/>
          <w:sz w:val="28"/>
          <w:szCs w:val="28"/>
        </w:rPr>
        <w:t> настоящей статьи, органами государственного контроля (надзора), органами муниципального контроля после </w:t>
      </w:r>
      <w:hyperlink r:id="rId15" w:anchor="dst100078" w:history="1">
        <w:r w:rsidRPr="00E12200">
          <w:rPr>
            <w:rStyle w:val="a3"/>
            <w:rFonts w:ascii="Arial" w:hAnsi="Arial" w:cs="Arial"/>
            <w:color w:val="000000" w:themeColor="text1"/>
            <w:sz w:val="28"/>
            <w:szCs w:val="28"/>
            <w:u w:val="none"/>
          </w:rPr>
          <w:t>согласования</w:t>
        </w:r>
      </w:hyperlink>
      <w:r w:rsidRPr="00E12200">
        <w:rPr>
          <w:rStyle w:val="blk"/>
          <w:rFonts w:ascii="Arial" w:hAnsi="Arial" w:cs="Arial"/>
          <w:color w:val="000000" w:themeColor="text1"/>
          <w:sz w:val="28"/>
          <w:szCs w:val="28"/>
        </w:rPr>
        <w:t> с органом прокуратуры по месту осуществления деятельности таких юридических лиц, индивидуальных предпринимателей.</w:t>
      </w:r>
    </w:p>
    <w:p w:rsidR="00ED0009" w:rsidRPr="00E12200" w:rsidRDefault="00ED0009" w:rsidP="00F06BA7">
      <w:pPr>
        <w:pStyle w:val="12"/>
        <w:rPr>
          <w:rFonts w:ascii="Arial" w:hAnsi="Arial"/>
          <w:color w:val="000000" w:themeColor="text1"/>
        </w:rPr>
      </w:pPr>
      <w:bookmarkStart w:id="19" w:name="dst100362"/>
      <w:bookmarkStart w:id="20" w:name="dst100335"/>
      <w:bookmarkStart w:id="21" w:name="dst100336"/>
      <w:bookmarkStart w:id="22" w:name="dst100141"/>
      <w:bookmarkStart w:id="23" w:name="dst258"/>
      <w:bookmarkStart w:id="24" w:name="dst100363"/>
      <w:bookmarkStart w:id="25" w:name="dst100150"/>
      <w:bookmarkEnd w:id="19"/>
      <w:bookmarkEnd w:id="20"/>
      <w:bookmarkEnd w:id="21"/>
      <w:bookmarkEnd w:id="22"/>
      <w:bookmarkEnd w:id="23"/>
      <w:bookmarkEnd w:id="24"/>
      <w:bookmarkEnd w:id="25"/>
      <w:r w:rsidRPr="00E12200">
        <w:rPr>
          <w:rStyle w:val="blk"/>
          <w:rFonts w:ascii="Arial" w:hAnsi="Arial" w:cs="Arial"/>
          <w:color w:val="000000" w:themeColor="text1"/>
          <w:sz w:val="28"/>
          <w:szCs w:val="28"/>
        </w:rPr>
        <w:lastRenderedPageBreak/>
        <w:t>В случае</w:t>
      </w:r>
      <w:proofErr w:type="gramStart"/>
      <w:r w:rsidRPr="00E12200">
        <w:rPr>
          <w:rStyle w:val="blk"/>
          <w:rFonts w:ascii="Arial" w:hAnsi="Arial" w:cs="Arial"/>
          <w:color w:val="000000" w:themeColor="text1"/>
          <w:sz w:val="28"/>
          <w:szCs w:val="28"/>
        </w:rPr>
        <w:t>,</w:t>
      </w:r>
      <w:proofErr w:type="gramEnd"/>
      <w:r w:rsidRPr="00E12200">
        <w:rPr>
          <w:rStyle w:val="blk"/>
          <w:rFonts w:ascii="Arial" w:hAnsi="Arial" w:cs="Arial"/>
          <w:color w:val="000000" w:themeColor="text1"/>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D0009" w:rsidRPr="00E12200" w:rsidRDefault="00ED0009" w:rsidP="00F06BA7">
      <w:pPr>
        <w:pStyle w:val="12"/>
        <w:rPr>
          <w:rFonts w:ascii="Arial" w:hAnsi="Arial"/>
          <w:color w:val="000000" w:themeColor="text1"/>
        </w:rPr>
      </w:pPr>
      <w:bookmarkStart w:id="26" w:name="dst100151"/>
      <w:bookmarkStart w:id="27" w:name="dst328"/>
      <w:bookmarkEnd w:id="26"/>
      <w:bookmarkEnd w:id="27"/>
      <w:r w:rsidRPr="00E12200">
        <w:rPr>
          <w:rStyle w:val="blk"/>
          <w:rFonts w:ascii="Arial" w:hAnsi="Arial" w:cs="Arial"/>
          <w:color w:val="000000" w:themeColor="text1"/>
          <w:sz w:val="28"/>
          <w:szCs w:val="28"/>
        </w:rPr>
        <w:t xml:space="preserve">О проведении внеплановой выездной проверки, за исключением внеплановой выездной проверки, </w:t>
      </w:r>
      <w:proofErr w:type="gramStart"/>
      <w:r w:rsidRPr="00E12200">
        <w:rPr>
          <w:rStyle w:val="blk"/>
          <w:rFonts w:ascii="Arial" w:hAnsi="Arial" w:cs="Arial"/>
          <w:color w:val="000000" w:themeColor="text1"/>
          <w:sz w:val="28"/>
          <w:szCs w:val="28"/>
        </w:rPr>
        <w:t>основания</w:t>
      </w:r>
      <w:proofErr w:type="gramEnd"/>
      <w:r w:rsidRPr="00E12200">
        <w:rPr>
          <w:rStyle w:val="blk"/>
          <w:rFonts w:ascii="Arial" w:hAnsi="Arial" w:cs="Arial"/>
          <w:color w:val="000000" w:themeColor="text1"/>
          <w:sz w:val="28"/>
          <w:szCs w:val="28"/>
        </w:rPr>
        <w:t xml:space="preserve"> проведения которой указаны в </w:t>
      </w:r>
      <w:hyperlink r:id="rId16" w:anchor="dst318" w:history="1">
        <w:r w:rsidRPr="00E12200">
          <w:rPr>
            <w:rStyle w:val="a3"/>
            <w:rFonts w:ascii="Arial" w:hAnsi="Arial" w:cs="Arial"/>
            <w:color w:val="000000" w:themeColor="text1"/>
            <w:sz w:val="28"/>
            <w:szCs w:val="28"/>
            <w:u w:val="none"/>
          </w:rPr>
          <w:t>пункте 2 части 2</w:t>
        </w:r>
      </w:hyperlink>
      <w:r w:rsidRPr="00E12200">
        <w:rPr>
          <w:rStyle w:val="blk"/>
          <w:rFonts w:ascii="Arial" w:hAnsi="Arial" w:cs="Arial"/>
          <w:color w:val="000000" w:themeColor="text1"/>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12200">
        <w:rPr>
          <w:rStyle w:val="blk"/>
          <w:rFonts w:ascii="Arial" w:hAnsi="Arial" w:cs="Arial"/>
          <w:color w:val="000000" w:themeColor="text1"/>
          <w:sz w:val="28"/>
          <w:szCs w:val="28"/>
        </w:rPr>
        <w:t>предпринимателей</w:t>
      </w:r>
      <w:proofErr w:type="gramEnd"/>
      <w:r w:rsidRPr="00E12200">
        <w:rPr>
          <w:rStyle w:val="blk"/>
          <w:rFonts w:ascii="Arial" w:hAnsi="Arial" w:cs="Arial"/>
          <w:color w:val="000000" w:themeColor="text1"/>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D0009" w:rsidRPr="00E12200" w:rsidRDefault="00ED0009" w:rsidP="00F06BA7">
      <w:pPr>
        <w:pStyle w:val="12"/>
        <w:rPr>
          <w:rFonts w:ascii="Arial" w:hAnsi="Arial"/>
          <w:color w:val="000000" w:themeColor="text1"/>
        </w:rPr>
      </w:pPr>
      <w:r w:rsidRPr="00E12200">
        <w:rPr>
          <w:rStyle w:val="blk"/>
          <w:rFonts w:ascii="Arial" w:hAnsi="Arial" w:cs="Arial"/>
          <w:color w:val="000000" w:themeColor="text1"/>
          <w:sz w:val="28"/>
          <w:szCs w:val="28"/>
        </w:rPr>
        <w:t xml:space="preserve"> </w:t>
      </w:r>
    </w:p>
    <w:p w:rsidR="00ED0009" w:rsidRPr="00E12200" w:rsidRDefault="00ED0009" w:rsidP="00F06BA7">
      <w:pPr>
        <w:pStyle w:val="12"/>
        <w:rPr>
          <w:rFonts w:ascii="Arial" w:hAnsi="Arial"/>
          <w:color w:val="000000" w:themeColor="text1"/>
        </w:rPr>
      </w:pPr>
      <w:bookmarkStart w:id="28" w:name="dst259"/>
      <w:bookmarkEnd w:id="28"/>
      <w:r w:rsidRPr="00E12200">
        <w:rPr>
          <w:rStyle w:val="blk"/>
          <w:rFonts w:ascii="Arial" w:hAnsi="Arial" w:cs="Arial"/>
          <w:color w:val="000000" w:themeColor="text1"/>
          <w:sz w:val="28"/>
          <w:szCs w:val="28"/>
        </w:rPr>
        <w:t>В случае</w:t>
      </w:r>
      <w:proofErr w:type="gramStart"/>
      <w:r w:rsidRPr="00E12200">
        <w:rPr>
          <w:rStyle w:val="blk"/>
          <w:rFonts w:ascii="Arial" w:hAnsi="Arial" w:cs="Arial"/>
          <w:color w:val="000000" w:themeColor="text1"/>
          <w:sz w:val="28"/>
          <w:szCs w:val="28"/>
        </w:rPr>
        <w:t>,</w:t>
      </w:r>
      <w:proofErr w:type="gramEnd"/>
      <w:r w:rsidRPr="00E12200">
        <w:rPr>
          <w:rStyle w:val="blk"/>
          <w:rFonts w:ascii="Arial" w:hAnsi="Arial" w:cs="Arial"/>
          <w:color w:val="000000" w:themeColor="text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0009" w:rsidRPr="00E12200" w:rsidRDefault="00ED0009" w:rsidP="00F06BA7">
      <w:pPr>
        <w:pStyle w:val="12"/>
        <w:rPr>
          <w:rFonts w:ascii="Arial" w:hAnsi="Arial"/>
          <w:color w:val="000000" w:themeColor="text1"/>
        </w:rPr>
      </w:pPr>
      <w:bookmarkStart w:id="29" w:name="dst100154"/>
      <w:bookmarkStart w:id="30" w:name="dst100339"/>
      <w:bookmarkStart w:id="31" w:name="dst100156"/>
      <w:bookmarkStart w:id="32" w:name="dst165"/>
      <w:bookmarkEnd w:id="29"/>
      <w:bookmarkEnd w:id="30"/>
      <w:bookmarkEnd w:id="31"/>
      <w:bookmarkEnd w:id="32"/>
      <w:r w:rsidRPr="00E12200">
        <w:rPr>
          <w:rStyle w:val="blk"/>
          <w:rFonts w:ascii="Arial" w:hAnsi="Arial" w:cs="Arial"/>
          <w:color w:val="000000" w:themeColor="text1"/>
          <w:sz w:val="28"/>
          <w:szCs w:val="28"/>
        </w:rPr>
        <w:t> </w:t>
      </w:r>
    </w:p>
    <w:p w:rsidR="00384AFD" w:rsidRPr="00E12200" w:rsidRDefault="00384AFD" w:rsidP="00F06BA7">
      <w:pPr>
        <w:pStyle w:val="12"/>
        <w:rPr>
          <w:rFonts w:ascii="Times New Roman" w:eastAsia="Times New Roman" w:hAnsi="Times New Roman"/>
          <w:b/>
          <w:color w:val="000000" w:themeColor="text1"/>
        </w:rPr>
      </w:pPr>
    </w:p>
    <w:p w:rsidR="00EA739F" w:rsidRPr="00E12200" w:rsidRDefault="00EA739F" w:rsidP="00DF4725">
      <w:pPr>
        <w:spacing w:after="0" w:line="240" w:lineRule="auto"/>
        <w:ind w:right="-1" w:firstLine="709"/>
        <w:jc w:val="both"/>
        <w:rPr>
          <w:rFonts w:ascii="Times New Roman" w:eastAsia="Times New Roman" w:hAnsi="Times New Roman" w:cs="Times New Roman"/>
          <w:b/>
          <w:color w:val="000000" w:themeColor="text1"/>
          <w:sz w:val="28"/>
          <w:szCs w:val="28"/>
        </w:rPr>
      </w:pPr>
    </w:p>
    <w:p w:rsidR="007457A1" w:rsidRPr="00E12200" w:rsidRDefault="007457A1" w:rsidP="007457A1">
      <w:pPr>
        <w:spacing w:after="0" w:line="240" w:lineRule="auto"/>
        <w:jc w:val="both"/>
        <w:rPr>
          <w:rFonts w:ascii="Times New Roman" w:eastAsia="Times New Roman" w:hAnsi="Times New Roman" w:cs="Times New Roman"/>
          <w:b/>
          <w:i/>
          <w:color w:val="000000" w:themeColor="text1"/>
          <w:sz w:val="24"/>
          <w:szCs w:val="24"/>
        </w:rPr>
      </w:pPr>
      <w:r w:rsidRPr="00E12200">
        <w:rPr>
          <w:rFonts w:ascii="Times New Roman" w:eastAsia="Times New Roman" w:hAnsi="Times New Roman" w:cs="Times New Roman"/>
          <w:b/>
          <w:i/>
          <w:color w:val="000000" w:themeColor="text1"/>
          <w:sz w:val="24"/>
          <w:szCs w:val="24"/>
        </w:rPr>
        <w:t>Права юридических лиц и индивидуальных предпринимателей при проведении мероприятий по контролю</w:t>
      </w:r>
    </w:p>
    <w:p w:rsidR="007457A1" w:rsidRPr="00E12200" w:rsidRDefault="007457A1" w:rsidP="007457A1">
      <w:pPr>
        <w:spacing w:after="0" w:line="240" w:lineRule="auto"/>
        <w:ind w:firstLine="708"/>
        <w:jc w:val="both"/>
        <w:rPr>
          <w:rFonts w:ascii="Times New Roman" w:eastAsia="Times New Roman" w:hAnsi="Times New Roman" w:cs="Times New Roman"/>
          <w:i/>
          <w:color w:val="000000" w:themeColor="text1"/>
          <w:sz w:val="24"/>
          <w:szCs w:val="24"/>
        </w:rPr>
      </w:pPr>
      <w:r w:rsidRPr="00E12200">
        <w:rPr>
          <w:rFonts w:ascii="Times New Roman" w:eastAsia="Times New Roman" w:hAnsi="Times New Roman" w:cs="Times New Roman"/>
          <w:bCs/>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457A1" w:rsidRPr="00E12200"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E12200">
        <w:rPr>
          <w:rFonts w:ascii="Times New Roman" w:eastAsia="Times New Roman" w:hAnsi="Times New Roman" w:cs="Times New Roman"/>
          <w:bCs/>
          <w:color w:val="000000" w:themeColor="text1"/>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457A1" w:rsidRPr="00E12200"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E12200">
        <w:rPr>
          <w:rFonts w:ascii="Times New Roman" w:eastAsia="Times New Roman" w:hAnsi="Times New Roman" w:cs="Times New Roman"/>
          <w:bCs/>
          <w:color w:val="000000" w:themeColor="text1"/>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E12200">
        <w:rPr>
          <w:rFonts w:ascii="Times New Roman" w:eastAsia="Times New Roman" w:hAnsi="Times New Roman" w:cs="Times New Roman"/>
          <w:color w:val="000000" w:themeColor="text1"/>
          <w:sz w:val="28"/>
          <w:szCs w:val="28"/>
        </w:rPr>
        <w:t>Федеральным законом от 26.12.2008 № 294-ФЗ</w:t>
      </w:r>
      <w:r w:rsidRPr="00E12200">
        <w:rPr>
          <w:rFonts w:ascii="Times New Roman" w:eastAsia="Times New Roman" w:hAnsi="Times New Roman" w:cs="Times New Roman"/>
          <w:bCs/>
          <w:color w:val="000000" w:themeColor="text1"/>
          <w:sz w:val="28"/>
          <w:szCs w:val="28"/>
        </w:rPr>
        <w:t>;</w:t>
      </w:r>
    </w:p>
    <w:p w:rsidR="007457A1" w:rsidRPr="00E12200"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E12200">
        <w:rPr>
          <w:rFonts w:ascii="Times New Roman" w:eastAsia="Times New Roman" w:hAnsi="Times New Roman" w:cs="Times New Roman"/>
          <w:bCs/>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7457A1" w:rsidRPr="00E12200"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E12200">
        <w:rPr>
          <w:rFonts w:ascii="Times New Roman" w:eastAsia="Times New Roman" w:hAnsi="Times New Roman" w:cs="Times New Roman"/>
          <w:bCs/>
          <w:color w:val="000000" w:themeColor="text1"/>
          <w:sz w:val="28"/>
          <w:szCs w:val="28"/>
        </w:rPr>
        <w:t>4) 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57A1" w:rsidRPr="00E12200" w:rsidRDefault="007457A1" w:rsidP="007457A1">
      <w:pPr>
        <w:spacing w:line="240" w:lineRule="auto"/>
        <w:ind w:firstLine="709"/>
        <w:contextualSpacing/>
        <w:jc w:val="both"/>
        <w:rPr>
          <w:rFonts w:ascii="Times New Roman" w:eastAsia="Times New Roman" w:hAnsi="Times New Roman" w:cs="Times New Roman"/>
          <w:color w:val="000000" w:themeColor="text1"/>
          <w:sz w:val="28"/>
          <w:szCs w:val="28"/>
        </w:rPr>
      </w:pPr>
      <w:r w:rsidRPr="00E12200">
        <w:rPr>
          <w:rFonts w:ascii="Times New Roman" w:eastAsia="Times New Roman" w:hAnsi="Times New Roman" w:cs="Times New Roman"/>
          <w:color w:val="000000" w:themeColor="text1"/>
          <w:sz w:val="28"/>
          <w:szCs w:val="28"/>
        </w:rPr>
        <w:t>Все перечисленные действия являются правами должностных лиц организаций и индивидуальных предпринимателей или уполномоченных представителей и, следовательно, их использование или неиспользование зависит от их полномочий.</w:t>
      </w:r>
    </w:p>
    <w:p w:rsidR="007457A1" w:rsidRPr="00E12200" w:rsidRDefault="007457A1" w:rsidP="007457A1">
      <w:pPr>
        <w:spacing w:line="240" w:lineRule="auto"/>
        <w:ind w:firstLine="709"/>
        <w:contextualSpacing/>
        <w:jc w:val="both"/>
        <w:rPr>
          <w:rFonts w:ascii="Times New Roman" w:eastAsia="Times New Roman" w:hAnsi="Times New Roman" w:cs="Times New Roman"/>
          <w:color w:val="000000" w:themeColor="text1"/>
          <w:sz w:val="28"/>
          <w:szCs w:val="28"/>
        </w:rPr>
      </w:pPr>
      <w:r w:rsidRPr="00E12200">
        <w:rPr>
          <w:rFonts w:ascii="Times New Roman" w:eastAsia="Times New Roman" w:hAnsi="Times New Roman" w:cs="Times New Roman"/>
          <w:color w:val="000000" w:themeColor="text1"/>
          <w:sz w:val="28"/>
          <w:szCs w:val="28"/>
        </w:rPr>
        <w:t>Важным средством защиты прав проверяемых является предусмотренное право на возмещение вреда, возникающего вследствие действий (бездействий) должностных лиц контролирующих органов при проведении контроля.</w:t>
      </w:r>
    </w:p>
    <w:p w:rsidR="007457A1" w:rsidRPr="006F7AA1" w:rsidRDefault="007457A1" w:rsidP="007457A1">
      <w:pPr>
        <w:spacing w:line="240" w:lineRule="auto"/>
        <w:ind w:firstLine="709"/>
        <w:contextualSpacing/>
        <w:jc w:val="both"/>
        <w:rPr>
          <w:rFonts w:ascii="Times New Roman" w:eastAsia="Times New Roman" w:hAnsi="Times New Roman" w:cs="Times New Roman"/>
          <w:sz w:val="28"/>
          <w:szCs w:val="28"/>
        </w:rPr>
      </w:pPr>
      <w:r w:rsidRPr="00E12200">
        <w:rPr>
          <w:rFonts w:ascii="Times New Roman" w:eastAsia="Times New Roman" w:hAnsi="Times New Roman" w:cs="Times New Roman"/>
          <w:color w:val="000000" w:themeColor="text1"/>
          <w:sz w:val="28"/>
          <w:szCs w:val="28"/>
        </w:rPr>
        <w:t>Вред подлежит возмещен</w:t>
      </w:r>
      <w:r w:rsidRPr="006F7AA1">
        <w:rPr>
          <w:rFonts w:ascii="Times New Roman" w:eastAsia="Times New Roman" w:hAnsi="Times New Roman" w:cs="Times New Roman"/>
          <w:sz w:val="28"/>
          <w:szCs w:val="28"/>
        </w:rPr>
        <w:t>ию, если он причинен в результате неправомерных действий (бездействий), признанных таковыми в порядке, предусмотренном законодательством Российской Федерации.</w:t>
      </w:r>
    </w:p>
    <w:p w:rsidR="007457A1" w:rsidRPr="006F7AA1" w:rsidRDefault="007457A1" w:rsidP="007457A1">
      <w:pPr>
        <w:spacing w:line="240" w:lineRule="auto"/>
        <w:ind w:firstLine="709"/>
        <w:contextualSpacing/>
        <w:jc w:val="both"/>
        <w:rPr>
          <w:rFonts w:ascii="Times New Roman" w:eastAsia="Times New Roman" w:hAnsi="Times New Roman" w:cs="Times New Roman"/>
          <w:sz w:val="28"/>
          <w:szCs w:val="28"/>
        </w:rPr>
      </w:pPr>
      <w:r w:rsidRPr="006F7AA1">
        <w:rPr>
          <w:rFonts w:ascii="Times New Roman" w:eastAsia="Times New Roman" w:hAnsi="Times New Roman" w:cs="Times New Roman"/>
          <w:sz w:val="28"/>
          <w:szCs w:val="28"/>
        </w:rPr>
        <w:t>Возмещение вреда осуществляется в соответствии с гражданским законодательством.</w:t>
      </w:r>
    </w:p>
    <w:p w:rsidR="007457A1" w:rsidRPr="00B54BB9" w:rsidRDefault="007457A1" w:rsidP="007457A1">
      <w:pPr>
        <w:spacing w:after="0" w:line="240" w:lineRule="auto"/>
        <w:rPr>
          <w:rFonts w:ascii="Times New Roman" w:eastAsia="Times New Roman" w:hAnsi="Times New Roman" w:cs="Times New Roman"/>
          <w:b/>
          <w:i/>
          <w:sz w:val="24"/>
          <w:szCs w:val="24"/>
        </w:rPr>
      </w:pPr>
      <w:r w:rsidRPr="00B54BB9">
        <w:rPr>
          <w:rFonts w:ascii="Times New Roman" w:eastAsia="Times New Roman" w:hAnsi="Times New Roman" w:cs="Times New Roman"/>
          <w:b/>
          <w:i/>
          <w:sz w:val="24"/>
          <w:szCs w:val="24"/>
        </w:rPr>
        <w:t>Сроки и частота проведения проверок</w:t>
      </w:r>
    </w:p>
    <w:p w:rsidR="007457A1" w:rsidRPr="00EF63F8" w:rsidRDefault="007457A1" w:rsidP="007457A1">
      <w:pPr>
        <w:spacing w:after="0" w:line="240" w:lineRule="auto"/>
        <w:ind w:firstLine="709"/>
        <w:jc w:val="both"/>
        <w:rPr>
          <w:rFonts w:ascii="Times New Roman" w:eastAsia="Times New Roman" w:hAnsi="Times New Roman" w:cs="Times New Roman"/>
          <w:sz w:val="24"/>
          <w:szCs w:val="24"/>
        </w:rPr>
      </w:pPr>
      <w:r w:rsidRPr="00EF63F8">
        <w:rPr>
          <w:rFonts w:ascii="Times New Roman" w:eastAsia="Times New Roman" w:hAnsi="Times New Roman" w:cs="Times New Roman"/>
          <w:bCs/>
          <w:sz w:val="28"/>
          <w:szCs w:val="28"/>
        </w:rPr>
        <w:t xml:space="preserve">Ограничения сроков проведения проверок закреплены в ст. 13 Федерального закона </w:t>
      </w:r>
      <w:r w:rsidRPr="00EF63F8">
        <w:rPr>
          <w:rFonts w:ascii="Times New Roman" w:eastAsia="Times New Roman" w:hAnsi="Times New Roman" w:cs="Times New Roman"/>
          <w:sz w:val="28"/>
          <w:szCs w:val="28"/>
        </w:rPr>
        <w:t xml:space="preserve">от 26.12.2008 </w:t>
      </w:r>
      <w:r w:rsidRPr="00EF63F8">
        <w:rPr>
          <w:rFonts w:ascii="Times New Roman" w:eastAsia="Times New Roman" w:hAnsi="Times New Roman" w:cs="Times New Roman"/>
          <w:bCs/>
          <w:sz w:val="28"/>
          <w:szCs w:val="28"/>
        </w:rPr>
        <w:t>№ 294-ФЗ.</w:t>
      </w:r>
      <w:r w:rsidRPr="00EF63F8">
        <w:rPr>
          <w:rFonts w:ascii="Times New Roman" w:eastAsia="Times New Roman" w:hAnsi="Times New Roman" w:cs="Times New Roman"/>
          <w:sz w:val="24"/>
          <w:szCs w:val="24"/>
        </w:rPr>
        <w:t xml:space="preserve"> </w:t>
      </w:r>
      <w:r w:rsidRPr="00EF63F8">
        <w:rPr>
          <w:rFonts w:ascii="Times New Roman" w:eastAsia="Times New Roman" w:hAnsi="Times New Roman" w:cs="Times New Roman"/>
          <w:bCs/>
          <w:sz w:val="28"/>
          <w:szCs w:val="28"/>
        </w:rPr>
        <w:t>Срок проведения каждой из проверок не может превышать 20 рабочих дней.</w:t>
      </w:r>
      <w:r w:rsidRPr="00EF63F8">
        <w:rPr>
          <w:rFonts w:ascii="Times New Roman" w:eastAsia="Times New Roman" w:hAnsi="Times New Roman" w:cs="Times New Roman"/>
          <w:sz w:val="24"/>
          <w:szCs w:val="24"/>
        </w:rPr>
        <w:t xml:space="preserve"> </w:t>
      </w:r>
      <w:r w:rsidRPr="00EF63F8">
        <w:rPr>
          <w:rFonts w:ascii="Times New Roman" w:eastAsia="Times New Roman" w:hAnsi="Times New Roman" w:cs="Times New Roman"/>
          <w:bCs/>
          <w:sz w:val="28"/>
          <w:szCs w:val="28"/>
        </w:rPr>
        <w:t>Исчисление рабочих и нерабочих дней проводится по общим правилам трудового законодательства.</w:t>
      </w:r>
    </w:p>
    <w:p w:rsidR="007457A1" w:rsidRDefault="007457A1" w:rsidP="007457A1">
      <w:pPr>
        <w:spacing w:after="0" w:line="240" w:lineRule="auto"/>
        <w:ind w:firstLine="709"/>
        <w:jc w:val="both"/>
        <w:rPr>
          <w:rFonts w:ascii="Times New Roman" w:hAnsi="Times New Roman"/>
          <w:bCs/>
          <w:sz w:val="28"/>
          <w:szCs w:val="28"/>
        </w:rPr>
      </w:pPr>
      <w:r w:rsidRPr="00EF63F8">
        <w:rPr>
          <w:rFonts w:ascii="Times New Roman" w:eastAsia="Times New Roman" w:hAnsi="Times New Roman" w:cs="Times New Roman"/>
          <w:bCs/>
          <w:sz w:val="28"/>
          <w:szCs w:val="28"/>
        </w:rPr>
        <w:t>В отношении одного субъекта малого предпринимательства общий (объединенный) срок проведения плановых выездных проверок не может превышать пятьдесят часов</w:t>
      </w:r>
      <w:proofErr w:type="gramStart"/>
      <w:r w:rsidRPr="00EF63F8">
        <w:rPr>
          <w:rFonts w:ascii="Times New Roman" w:eastAsia="Times New Roman" w:hAnsi="Times New Roman" w:cs="Times New Roman"/>
          <w:bCs/>
          <w:sz w:val="28"/>
          <w:szCs w:val="28"/>
        </w:rPr>
        <w:t xml:space="preserve"> </w:t>
      </w:r>
      <w:r>
        <w:rPr>
          <w:rFonts w:ascii="Times New Roman" w:hAnsi="Times New Roman"/>
          <w:bCs/>
          <w:sz w:val="28"/>
          <w:szCs w:val="28"/>
        </w:rPr>
        <w:t>.</w:t>
      </w:r>
      <w:proofErr w:type="gramEnd"/>
    </w:p>
    <w:p w:rsidR="007457A1" w:rsidRDefault="007457A1" w:rsidP="007457A1">
      <w:pPr>
        <w:spacing w:after="0" w:line="240" w:lineRule="auto"/>
        <w:ind w:firstLine="709"/>
        <w:jc w:val="both"/>
        <w:rPr>
          <w:rFonts w:ascii="Times New Roman" w:hAnsi="Times New Roman"/>
          <w:bCs/>
          <w:sz w:val="28"/>
          <w:szCs w:val="28"/>
        </w:rPr>
      </w:pPr>
    </w:p>
    <w:p w:rsidR="007457A1" w:rsidRPr="00B54BB9" w:rsidRDefault="007457A1" w:rsidP="007457A1">
      <w:pPr>
        <w:spacing w:after="160" w:line="240" w:lineRule="auto"/>
        <w:jc w:val="both"/>
        <w:rPr>
          <w:rFonts w:ascii="Times New Roman" w:eastAsia="Times New Roman" w:hAnsi="Times New Roman" w:cs="Times New Roman"/>
          <w:b/>
          <w:i/>
          <w:sz w:val="28"/>
          <w:szCs w:val="28"/>
        </w:rPr>
      </w:pPr>
      <w:r w:rsidRPr="00B54BB9">
        <w:rPr>
          <w:rFonts w:ascii="Times New Roman" w:eastAsia="Times New Roman" w:hAnsi="Times New Roman" w:cs="Times New Roman"/>
          <w:b/>
          <w:i/>
          <w:sz w:val="28"/>
          <w:szCs w:val="28"/>
        </w:rPr>
        <w:t>Ограничения, накладываемые на контрольно-надзорные органы при проведении проверок</w:t>
      </w:r>
    </w:p>
    <w:p w:rsidR="007457A1" w:rsidRPr="006F7AA1"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AA1">
        <w:rPr>
          <w:rFonts w:ascii="Times New Roman" w:eastAsia="Times New Roman" w:hAnsi="Times New Roman" w:cs="Times New Roman"/>
          <w:sz w:val="28"/>
          <w:szCs w:val="28"/>
        </w:rPr>
        <w:t xml:space="preserve">При проведении проверки должностные лица </w:t>
      </w:r>
      <w:r>
        <w:rPr>
          <w:rFonts w:ascii="Times New Roman" w:eastAsia="Times New Roman" w:hAnsi="Times New Roman" w:cs="Times New Roman"/>
          <w:sz w:val="28"/>
          <w:szCs w:val="28"/>
        </w:rPr>
        <w:t>ТО</w:t>
      </w:r>
      <w:r w:rsidRPr="006F7AA1">
        <w:rPr>
          <w:rFonts w:ascii="Times New Roman" w:eastAsia="Times New Roman" w:hAnsi="Times New Roman" w:cs="Times New Roman"/>
          <w:sz w:val="28"/>
          <w:szCs w:val="28"/>
        </w:rPr>
        <w:t xml:space="preserve"> не вправе:</w:t>
      </w:r>
    </w:p>
    <w:p w:rsidR="007457A1" w:rsidRPr="006F7AA1"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AA1">
        <w:rPr>
          <w:rFonts w:ascii="Times New Roman" w:eastAsia="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eastAsia="Times New Roman" w:hAnsi="Times New Roman" w:cs="Times New Roman"/>
          <w:sz w:val="28"/>
          <w:szCs w:val="28"/>
        </w:rPr>
        <w:t>ТО</w:t>
      </w:r>
      <w:r w:rsidRPr="006F7AA1">
        <w:rPr>
          <w:rFonts w:ascii="Times New Roman" w:eastAsia="Times New Roman" w:hAnsi="Times New Roman" w:cs="Times New Roman"/>
          <w:sz w:val="28"/>
          <w:szCs w:val="28"/>
        </w:rPr>
        <w:t>;</w:t>
      </w:r>
    </w:p>
    <w:p w:rsidR="007457A1" w:rsidRPr="006F7AA1"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AA1">
        <w:rPr>
          <w:rFonts w:ascii="Times New Roman" w:eastAsia="Times New Roman" w:hAnsi="Times New Roman" w:cs="Times New Roman"/>
          <w:sz w:val="28"/>
          <w:szCs w:val="28"/>
        </w:rPr>
        <w:t>2) требовать представления документов, информации, образцов продукции, проб, если они не являются объектами проверки или не относятся к предмету проверки, а также изымать оригиналы таких документов;</w:t>
      </w:r>
    </w:p>
    <w:p w:rsidR="007457A1" w:rsidRPr="006F7AA1"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6F7AA1">
        <w:rPr>
          <w:rFonts w:ascii="Times New Roman" w:eastAsia="Times New Roman" w:hAnsi="Times New Roman" w:cs="Times New Roman"/>
          <w:sz w:val="28"/>
          <w:szCs w:val="28"/>
        </w:rPr>
        <w:lastRenderedPageBreak/>
        <w:t>3) отбирать образцы продукции без оформления протоколов об отборе образцов продукции,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7457A1" w:rsidRPr="006F7AA1" w:rsidRDefault="007457A1" w:rsidP="007457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7AA1">
        <w:rPr>
          <w:rFonts w:ascii="Times New Roman" w:eastAsia="Times New Roman" w:hAnsi="Times New Roman" w:cs="Times New Roman"/>
          <w:sz w:val="28"/>
          <w:szCs w:val="28"/>
        </w:rPr>
        <w:t>4)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739F" w:rsidRDefault="00EA739F" w:rsidP="00DF4725">
      <w:pPr>
        <w:spacing w:after="0" w:line="240" w:lineRule="auto"/>
        <w:ind w:right="-1" w:firstLine="709"/>
        <w:jc w:val="both"/>
        <w:rPr>
          <w:rFonts w:ascii="Times New Roman" w:eastAsia="Times New Roman" w:hAnsi="Times New Roman" w:cs="Times New Roman"/>
          <w:b/>
          <w:sz w:val="28"/>
          <w:szCs w:val="28"/>
        </w:rPr>
      </w:pPr>
    </w:p>
    <w:p w:rsidR="00EA739F" w:rsidRDefault="00EA739F" w:rsidP="00DF4725">
      <w:pPr>
        <w:spacing w:after="0" w:line="240" w:lineRule="auto"/>
        <w:ind w:right="-1" w:firstLine="709"/>
        <w:jc w:val="both"/>
        <w:rPr>
          <w:rFonts w:ascii="Times New Roman" w:eastAsia="Times New Roman" w:hAnsi="Times New Roman" w:cs="Times New Roman"/>
          <w:b/>
          <w:sz w:val="28"/>
          <w:szCs w:val="28"/>
        </w:rPr>
      </w:pPr>
    </w:p>
    <w:p w:rsidR="00EA739F" w:rsidRDefault="00EA739F" w:rsidP="00DF4725">
      <w:pPr>
        <w:spacing w:after="0" w:line="240" w:lineRule="auto"/>
        <w:ind w:right="-1" w:firstLine="709"/>
        <w:jc w:val="both"/>
        <w:rPr>
          <w:rFonts w:ascii="Times New Roman" w:eastAsia="Times New Roman" w:hAnsi="Times New Roman" w:cs="Times New Roman"/>
          <w:b/>
          <w:sz w:val="28"/>
          <w:szCs w:val="28"/>
        </w:rPr>
      </w:pPr>
    </w:p>
    <w:p w:rsidR="00EA739F" w:rsidRDefault="00EA739F" w:rsidP="00DF4725">
      <w:pPr>
        <w:spacing w:after="0" w:line="240" w:lineRule="auto"/>
        <w:ind w:right="-1" w:firstLine="709"/>
        <w:jc w:val="both"/>
        <w:rPr>
          <w:rFonts w:ascii="Times New Roman" w:eastAsia="Times New Roman" w:hAnsi="Times New Roman" w:cs="Times New Roman"/>
          <w:b/>
          <w:sz w:val="28"/>
          <w:szCs w:val="28"/>
        </w:rPr>
      </w:pPr>
    </w:p>
    <w:p w:rsidR="00EA739F" w:rsidRDefault="00EA739F" w:rsidP="00DF4725">
      <w:pPr>
        <w:spacing w:after="0" w:line="240" w:lineRule="auto"/>
        <w:ind w:right="-1" w:firstLine="709"/>
        <w:jc w:val="both"/>
        <w:rPr>
          <w:rFonts w:ascii="Times New Roman" w:eastAsia="Times New Roman" w:hAnsi="Times New Roman" w:cs="Times New Roman"/>
          <w:b/>
          <w:sz w:val="28"/>
          <w:szCs w:val="28"/>
        </w:rPr>
      </w:pPr>
    </w:p>
    <w:p w:rsidR="00EA739F" w:rsidRDefault="00EA739F" w:rsidP="00DF4725">
      <w:pPr>
        <w:spacing w:after="0" w:line="240" w:lineRule="auto"/>
        <w:ind w:right="-1" w:firstLine="709"/>
        <w:jc w:val="both"/>
        <w:rPr>
          <w:rFonts w:ascii="Times New Roman" w:eastAsia="Times New Roman" w:hAnsi="Times New Roman" w:cs="Times New Roman"/>
          <w:b/>
          <w:sz w:val="28"/>
          <w:szCs w:val="28"/>
        </w:rPr>
      </w:pPr>
    </w:p>
    <w:p w:rsidR="00073E68" w:rsidRDefault="00073E68" w:rsidP="00DF4725">
      <w:pPr>
        <w:spacing w:after="0" w:line="240" w:lineRule="auto"/>
        <w:ind w:right="-1" w:firstLine="709"/>
        <w:jc w:val="both"/>
        <w:rPr>
          <w:rFonts w:ascii="Times New Roman" w:eastAsia="Times New Roman" w:hAnsi="Times New Roman" w:cs="Times New Roman"/>
          <w:b/>
          <w:sz w:val="28"/>
          <w:szCs w:val="28"/>
        </w:rPr>
      </w:pPr>
    </w:p>
    <w:p w:rsidR="0064233B" w:rsidRDefault="0064233B" w:rsidP="00DF4725">
      <w:pPr>
        <w:spacing w:after="0" w:line="240" w:lineRule="auto"/>
        <w:ind w:right="-1" w:firstLine="709"/>
        <w:jc w:val="both"/>
        <w:rPr>
          <w:rFonts w:ascii="Times New Roman" w:eastAsia="Times New Roman" w:hAnsi="Times New Roman" w:cs="Times New Roman"/>
          <w:b/>
          <w:sz w:val="28"/>
          <w:szCs w:val="28"/>
        </w:rPr>
      </w:pPr>
    </w:p>
    <w:p w:rsidR="0064233B" w:rsidRDefault="0064233B" w:rsidP="00DF4725">
      <w:pPr>
        <w:spacing w:after="0" w:line="240" w:lineRule="auto"/>
        <w:ind w:right="-1" w:firstLine="709"/>
        <w:jc w:val="both"/>
        <w:rPr>
          <w:rFonts w:ascii="Times New Roman" w:eastAsia="Times New Roman" w:hAnsi="Times New Roman" w:cs="Times New Roman"/>
          <w:b/>
          <w:sz w:val="28"/>
          <w:szCs w:val="28"/>
        </w:rPr>
      </w:pPr>
    </w:p>
    <w:p w:rsidR="004A6652" w:rsidRPr="00C52004" w:rsidRDefault="004A6652" w:rsidP="00073E68">
      <w:pPr>
        <w:spacing w:after="0" w:line="240" w:lineRule="auto"/>
        <w:ind w:right="-1"/>
        <w:rPr>
          <w:rFonts w:ascii="Times New Roman" w:eastAsia="Times New Roman" w:hAnsi="Times New Roman" w:cs="Times New Roman"/>
          <w:b/>
          <w:sz w:val="28"/>
          <w:szCs w:val="28"/>
        </w:rPr>
      </w:pPr>
    </w:p>
    <w:p w:rsidR="00DF4725" w:rsidRDefault="00DF4725" w:rsidP="002471A7">
      <w:pPr>
        <w:spacing w:after="0" w:line="240" w:lineRule="auto"/>
        <w:contextualSpacing/>
        <w:jc w:val="center"/>
        <w:rPr>
          <w:rFonts w:ascii="Times New Roman" w:hAnsi="Times New Roman"/>
          <w:b/>
          <w:sz w:val="28"/>
          <w:szCs w:val="28"/>
        </w:rPr>
      </w:pPr>
    </w:p>
    <w:p w:rsidR="00CB453A" w:rsidRPr="00143A92" w:rsidRDefault="00CB453A" w:rsidP="00CB453A">
      <w:pPr>
        <w:spacing w:after="0" w:line="240" w:lineRule="auto"/>
        <w:contextualSpacing/>
        <w:jc w:val="center"/>
        <w:rPr>
          <w:rFonts w:ascii="Times New Roman" w:hAnsi="Times New Roman"/>
          <w:b/>
          <w:sz w:val="28"/>
          <w:szCs w:val="28"/>
        </w:rPr>
      </w:pPr>
      <w:r w:rsidRPr="00143A92">
        <w:rPr>
          <w:rFonts w:ascii="Times New Roman" w:hAnsi="Times New Roman"/>
          <w:b/>
          <w:sz w:val="28"/>
          <w:szCs w:val="28"/>
        </w:rPr>
        <w:t xml:space="preserve">Результаты контрольно-надзорной деятельности Территориального органа </w:t>
      </w:r>
      <w:proofErr w:type="spellStart"/>
      <w:r w:rsidRPr="00143A92">
        <w:rPr>
          <w:rFonts w:ascii="Times New Roman" w:hAnsi="Times New Roman"/>
          <w:b/>
          <w:sz w:val="28"/>
          <w:szCs w:val="28"/>
        </w:rPr>
        <w:t>Росздравнадзора</w:t>
      </w:r>
      <w:proofErr w:type="spellEnd"/>
      <w:r w:rsidRPr="00143A92">
        <w:rPr>
          <w:rFonts w:ascii="Times New Roman" w:hAnsi="Times New Roman"/>
          <w:b/>
          <w:sz w:val="28"/>
          <w:szCs w:val="28"/>
        </w:rPr>
        <w:t xml:space="preserve"> по Чеченской Республике за </w:t>
      </w:r>
      <w:r w:rsidR="005D7353">
        <w:rPr>
          <w:rFonts w:ascii="Times New Roman" w:hAnsi="Times New Roman"/>
          <w:b/>
          <w:sz w:val="28"/>
          <w:szCs w:val="28"/>
        </w:rPr>
        <w:t>2017</w:t>
      </w:r>
      <w:r w:rsidRPr="00143A92">
        <w:rPr>
          <w:rFonts w:ascii="Times New Roman" w:hAnsi="Times New Roman"/>
          <w:b/>
          <w:sz w:val="28"/>
          <w:szCs w:val="28"/>
        </w:rPr>
        <w:t xml:space="preserve"> год:</w:t>
      </w:r>
    </w:p>
    <w:p w:rsidR="00CB453A" w:rsidRPr="00143A92" w:rsidRDefault="00CB453A" w:rsidP="00CB453A">
      <w:pPr>
        <w:spacing w:after="0" w:line="240" w:lineRule="auto"/>
        <w:jc w:val="both"/>
        <w:rPr>
          <w:rFonts w:ascii="Times New Roman" w:hAnsi="Times New Roman"/>
          <w:b/>
          <w:sz w:val="28"/>
          <w:szCs w:val="28"/>
        </w:rPr>
      </w:pPr>
      <w:r w:rsidRPr="00143A92">
        <w:rPr>
          <w:b/>
          <w:sz w:val="28"/>
          <w:szCs w:val="28"/>
        </w:rPr>
        <w:t xml:space="preserve">     </w:t>
      </w:r>
    </w:p>
    <w:p w:rsidR="00CB453A" w:rsidRPr="00143A92" w:rsidRDefault="00CB453A" w:rsidP="00CB453A">
      <w:pPr>
        <w:spacing w:after="0" w:line="240" w:lineRule="auto"/>
        <w:ind w:firstLine="708"/>
        <w:jc w:val="both"/>
        <w:rPr>
          <w:rFonts w:ascii="Times New Roman" w:hAnsi="Times New Roman"/>
          <w:sz w:val="28"/>
          <w:szCs w:val="28"/>
        </w:rPr>
      </w:pPr>
      <w:r w:rsidRPr="00143A92">
        <w:rPr>
          <w:rFonts w:ascii="Times New Roman" w:hAnsi="Times New Roman"/>
          <w:sz w:val="28"/>
          <w:szCs w:val="28"/>
        </w:rPr>
        <w:t xml:space="preserve">Территориальным органом </w:t>
      </w:r>
      <w:proofErr w:type="spellStart"/>
      <w:r w:rsidRPr="00143A92">
        <w:rPr>
          <w:rFonts w:ascii="Times New Roman" w:hAnsi="Times New Roman"/>
          <w:sz w:val="28"/>
          <w:szCs w:val="28"/>
        </w:rPr>
        <w:t>Росздравнадзора</w:t>
      </w:r>
      <w:proofErr w:type="spellEnd"/>
      <w:r w:rsidRPr="00143A92">
        <w:rPr>
          <w:rFonts w:ascii="Times New Roman" w:hAnsi="Times New Roman"/>
          <w:sz w:val="28"/>
          <w:szCs w:val="28"/>
        </w:rPr>
        <w:t xml:space="preserve"> по Чеченской Республике в 201</w:t>
      </w:r>
      <w:r w:rsidR="00A30F5A">
        <w:rPr>
          <w:rFonts w:ascii="Times New Roman" w:hAnsi="Times New Roman"/>
          <w:sz w:val="28"/>
          <w:szCs w:val="28"/>
        </w:rPr>
        <w:t>7</w:t>
      </w:r>
      <w:r w:rsidRPr="00143A92">
        <w:rPr>
          <w:rFonts w:ascii="Times New Roman" w:hAnsi="Times New Roman"/>
          <w:sz w:val="28"/>
          <w:szCs w:val="28"/>
        </w:rPr>
        <w:t xml:space="preserve"> году проведено </w:t>
      </w:r>
      <w:r w:rsidR="005D7353">
        <w:rPr>
          <w:rFonts w:ascii="Times New Roman" w:hAnsi="Times New Roman"/>
          <w:sz w:val="28"/>
          <w:szCs w:val="28"/>
        </w:rPr>
        <w:t>62</w:t>
      </w:r>
      <w:r w:rsidRPr="00143A92">
        <w:rPr>
          <w:rFonts w:ascii="Times New Roman" w:hAnsi="Times New Roman"/>
          <w:sz w:val="28"/>
          <w:szCs w:val="28"/>
        </w:rPr>
        <w:t xml:space="preserve"> проверок, из них </w:t>
      </w:r>
      <w:r w:rsidR="005D7353">
        <w:rPr>
          <w:rFonts w:ascii="Times New Roman" w:hAnsi="Times New Roman"/>
          <w:sz w:val="28"/>
          <w:szCs w:val="28"/>
        </w:rPr>
        <w:t>26</w:t>
      </w:r>
      <w:r w:rsidRPr="00143A92">
        <w:rPr>
          <w:rFonts w:ascii="Times New Roman" w:hAnsi="Times New Roman"/>
          <w:sz w:val="28"/>
          <w:szCs w:val="28"/>
        </w:rPr>
        <w:t xml:space="preserve"> плановых выездных пр</w:t>
      </w:r>
      <w:r w:rsidR="004A6652">
        <w:rPr>
          <w:rFonts w:ascii="Times New Roman" w:hAnsi="Times New Roman"/>
          <w:sz w:val="28"/>
          <w:szCs w:val="28"/>
        </w:rPr>
        <w:t xml:space="preserve">оверок, </w:t>
      </w:r>
      <w:r w:rsidR="005D7353">
        <w:rPr>
          <w:rFonts w:ascii="Times New Roman" w:hAnsi="Times New Roman"/>
          <w:sz w:val="28"/>
          <w:szCs w:val="28"/>
        </w:rPr>
        <w:t>36</w:t>
      </w:r>
      <w:r w:rsidR="004A6652">
        <w:rPr>
          <w:rFonts w:ascii="Times New Roman" w:hAnsi="Times New Roman"/>
          <w:sz w:val="28"/>
          <w:szCs w:val="28"/>
        </w:rPr>
        <w:t xml:space="preserve"> внеплановых проверок.</w:t>
      </w:r>
    </w:p>
    <w:p w:rsidR="00CB453A" w:rsidRPr="00143A92" w:rsidRDefault="00CB453A" w:rsidP="00CB453A">
      <w:pPr>
        <w:spacing w:after="0" w:line="240" w:lineRule="auto"/>
        <w:ind w:firstLine="708"/>
        <w:jc w:val="both"/>
        <w:rPr>
          <w:rFonts w:ascii="Times New Roman" w:hAnsi="Times New Roman"/>
          <w:sz w:val="28"/>
          <w:szCs w:val="28"/>
        </w:rPr>
      </w:pPr>
      <w:r w:rsidRPr="00143A92">
        <w:rPr>
          <w:rFonts w:ascii="Times New Roman" w:hAnsi="Times New Roman"/>
          <w:sz w:val="28"/>
          <w:szCs w:val="28"/>
        </w:rPr>
        <w:t>Внеплановые проверки проводились по следующим основаниям:</w:t>
      </w:r>
    </w:p>
    <w:p w:rsidR="00CB453A" w:rsidRPr="00143A92" w:rsidRDefault="00CB453A" w:rsidP="00CB453A">
      <w:pPr>
        <w:spacing w:after="0" w:line="240" w:lineRule="auto"/>
        <w:ind w:firstLine="708"/>
        <w:jc w:val="both"/>
        <w:rPr>
          <w:rFonts w:ascii="Times New Roman" w:hAnsi="Times New Roman"/>
          <w:color w:val="000000"/>
          <w:sz w:val="28"/>
          <w:szCs w:val="28"/>
        </w:rPr>
      </w:pPr>
      <w:r w:rsidRPr="00143A92">
        <w:rPr>
          <w:rFonts w:ascii="Times New Roman" w:hAnsi="Times New Roman"/>
          <w:sz w:val="28"/>
          <w:szCs w:val="28"/>
        </w:rPr>
        <w:t>-</w:t>
      </w:r>
      <w:r w:rsidRPr="00143A92">
        <w:rPr>
          <w:rFonts w:ascii="Times New Roman" w:hAnsi="Times New Roman"/>
          <w:color w:val="000000"/>
          <w:sz w:val="28"/>
          <w:szCs w:val="28"/>
        </w:rPr>
        <w:t xml:space="preserve"> по </w:t>
      </w:r>
      <w:proofErr w:type="gramStart"/>
      <w:r w:rsidRPr="00143A92">
        <w:rPr>
          <w:rFonts w:ascii="Times New Roman" w:hAnsi="Times New Roman"/>
          <w:color w:val="000000"/>
          <w:sz w:val="28"/>
          <w:szCs w:val="28"/>
        </w:rPr>
        <w:t>контролю за</w:t>
      </w:r>
      <w:proofErr w:type="gramEnd"/>
      <w:r w:rsidRPr="00143A92">
        <w:rPr>
          <w:rFonts w:ascii="Times New Roman" w:hAnsi="Times New Roman"/>
          <w:color w:val="000000"/>
          <w:sz w:val="28"/>
          <w:szCs w:val="28"/>
        </w:rPr>
        <w:t xml:space="preserve"> исполнением предписаний, выданных по результатам проведенной ранее проверки – </w:t>
      </w:r>
      <w:r w:rsidR="005D7353">
        <w:rPr>
          <w:rFonts w:ascii="Times New Roman" w:hAnsi="Times New Roman"/>
          <w:color w:val="000000"/>
          <w:sz w:val="28"/>
          <w:szCs w:val="28"/>
        </w:rPr>
        <w:t>13</w:t>
      </w:r>
      <w:r w:rsidRPr="00143A92">
        <w:rPr>
          <w:rFonts w:ascii="Times New Roman" w:hAnsi="Times New Roman"/>
          <w:color w:val="000000"/>
          <w:sz w:val="28"/>
          <w:szCs w:val="28"/>
        </w:rPr>
        <w:t xml:space="preserve"> проверок;</w:t>
      </w:r>
    </w:p>
    <w:p w:rsidR="00CB453A" w:rsidRPr="00143A92" w:rsidRDefault="00CB453A" w:rsidP="00CB453A">
      <w:pPr>
        <w:spacing w:after="0" w:line="240" w:lineRule="auto"/>
        <w:ind w:firstLine="708"/>
        <w:jc w:val="both"/>
        <w:rPr>
          <w:rFonts w:ascii="Times New Roman" w:hAnsi="Times New Roman"/>
          <w:color w:val="000000"/>
          <w:sz w:val="28"/>
          <w:szCs w:val="28"/>
        </w:rPr>
      </w:pPr>
      <w:r w:rsidRPr="00143A92">
        <w:rPr>
          <w:rFonts w:ascii="Times New Roman" w:hAnsi="Times New Roman"/>
          <w:color w:val="000000"/>
          <w:sz w:val="28"/>
          <w:szCs w:val="28"/>
        </w:rPr>
        <w:t xml:space="preserve">-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w:t>
      </w:r>
      <w:proofErr w:type="gramStart"/>
      <w:r w:rsidRPr="00143A92">
        <w:rPr>
          <w:rFonts w:ascii="Times New Roman" w:hAnsi="Times New Roman"/>
          <w:color w:val="000000"/>
          <w:sz w:val="28"/>
          <w:szCs w:val="28"/>
        </w:rPr>
        <w:t>фактах</w:t>
      </w:r>
      <w:proofErr w:type="gramEnd"/>
      <w:r w:rsidRPr="00143A92">
        <w:rPr>
          <w:rFonts w:ascii="Times New Roman" w:hAnsi="Times New Roman"/>
          <w:color w:val="000000"/>
          <w:sz w:val="28"/>
          <w:szCs w:val="28"/>
        </w:rPr>
        <w:t xml:space="preserve"> о возникновении угрозы причинения вреда жизни, здоровью граждан – </w:t>
      </w:r>
      <w:r w:rsidR="005D7353">
        <w:rPr>
          <w:rFonts w:ascii="Times New Roman" w:hAnsi="Times New Roman"/>
          <w:color w:val="000000"/>
          <w:sz w:val="28"/>
          <w:szCs w:val="28"/>
        </w:rPr>
        <w:t>13</w:t>
      </w:r>
      <w:r w:rsidR="009724E1" w:rsidRPr="009724E1">
        <w:rPr>
          <w:rFonts w:ascii="Times New Roman" w:hAnsi="Times New Roman"/>
          <w:color w:val="000000"/>
          <w:sz w:val="28"/>
          <w:szCs w:val="28"/>
        </w:rPr>
        <w:t xml:space="preserve"> </w:t>
      </w:r>
      <w:r w:rsidR="009724E1">
        <w:rPr>
          <w:rFonts w:ascii="Times New Roman" w:hAnsi="Times New Roman"/>
          <w:color w:val="000000"/>
          <w:sz w:val="28"/>
          <w:szCs w:val="28"/>
        </w:rPr>
        <w:t>проверок</w:t>
      </w:r>
      <w:r w:rsidRPr="00143A92">
        <w:rPr>
          <w:rFonts w:ascii="Times New Roman" w:hAnsi="Times New Roman"/>
          <w:color w:val="000000"/>
          <w:sz w:val="28"/>
          <w:szCs w:val="28"/>
        </w:rPr>
        <w:t>;</w:t>
      </w:r>
    </w:p>
    <w:p w:rsidR="00CB453A" w:rsidRPr="00143A92" w:rsidRDefault="00CB453A" w:rsidP="00CB453A">
      <w:pPr>
        <w:spacing w:after="0" w:line="240" w:lineRule="auto"/>
        <w:ind w:firstLine="708"/>
        <w:jc w:val="both"/>
        <w:rPr>
          <w:rFonts w:ascii="Times New Roman" w:hAnsi="Times New Roman"/>
          <w:color w:val="000000"/>
          <w:sz w:val="28"/>
          <w:szCs w:val="28"/>
        </w:rPr>
      </w:pPr>
      <w:r w:rsidRPr="00143A92">
        <w:rPr>
          <w:rFonts w:ascii="Times New Roman" w:hAnsi="Times New Roman"/>
          <w:color w:val="000000"/>
          <w:sz w:val="28"/>
          <w:szCs w:val="28"/>
        </w:rPr>
        <w:t xml:space="preserve">- 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w:t>
      </w:r>
      <w:r w:rsidR="005D7353">
        <w:rPr>
          <w:rFonts w:ascii="Times New Roman" w:hAnsi="Times New Roman"/>
          <w:color w:val="000000"/>
          <w:sz w:val="28"/>
          <w:szCs w:val="28"/>
        </w:rPr>
        <w:t>10</w:t>
      </w:r>
      <w:r w:rsidRPr="00143A92">
        <w:rPr>
          <w:rFonts w:ascii="Times New Roman" w:hAnsi="Times New Roman"/>
          <w:color w:val="000000"/>
          <w:sz w:val="28"/>
          <w:szCs w:val="28"/>
        </w:rPr>
        <w:t xml:space="preserve"> проверок;</w:t>
      </w:r>
    </w:p>
    <w:p w:rsidR="00CB453A" w:rsidRPr="00143A92" w:rsidRDefault="00CB453A" w:rsidP="00CB453A">
      <w:pPr>
        <w:spacing w:after="0" w:line="240" w:lineRule="auto"/>
        <w:ind w:firstLine="708"/>
        <w:jc w:val="both"/>
        <w:rPr>
          <w:rFonts w:ascii="Times New Roman" w:hAnsi="Times New Roman"/>
          <w:sz w:val="28"/>
          <w:szCs w:val="28"/>
        </w:rPr>
      </w:pPr>
      <w:r w:rsidRPr="00143A92">
        <w:rPr>
          <w:rFonts w:ascii="Times New Roman" w:hAnsi="Times New Roman"/>
          <w:sz w:val="28"/>
          <w:szCs w:val="28"/>
        </w:rPr>
        <w:t xml:space="preserve">Проведено документарных проверок – </w:t>
      </w:r>
      <w:r w:rsidR="005D7353">
        <w:rPr>
          <w:rFonts w:ascii="Times New Roman" w:hAnsi="Times New Roman"/>
          <w:sz w:val="28"/>
          <w:szCs w:val="28"/>
        </w:rPr>
        <w:t>22</w:t>
      </w:r>
      <w:r w:rsidRPr="00143A92">
        <w:rPr>
          <w:rFonts w:ascii="Times New Roman" w:hAnsi="Times New Roman"/>
          <w:sz w:val="28"/>
          <w:szCs w:val="28"/>
        </w:rPr>
        <w:t xml:space="preserve">, выездных проверок – </w:t>
      </w:r>
      <w:r w:rsidR="005D7353">
        <w:rPr>
          <w:rFonts w:ascii="Times New Roman" w:hAnsi="Times New Roman"/>
          <w:sz w:val="28"/>
          <w:szCs w:val="28"/>
        </w:rPr>
        <w:t>40</w:t>
      </w:r>
      <w:r w:rsidRPr="00143A92">
        <w:rPr>
          <w:rFonts w:ascii="Times New Roman" w:hAnsi="Times New Roman"/>
          <w:sz w:val="28"/>
          <w:szCs w:val="28"/>
        </w:rPr>
        <w:t>.</w:t>
      </w:r>
    </w:p>
    <w:p w:rsidR="00CB453A" w:rsidRPr="00143A92" w:rsidRDefault="00CB453A" w:rsidP="009724E1">
      <w:pPr>
        <w:autoSpaceDE w:val="0"/>
        <w:autoSpaceDN w:val="0"/>
        <w:adjustRightInd w:val="0"/>
        <w:spacing w:after="0" w:line="240" w:lineRule="auto"/>
        <w:ind w:firstLine="708"/>
        <w:jc w:val="both"/>
        <w:rPr>
          <w:rFonts w:ascii="Times New Roman" w:hAnsi="Times New Roman"/>
          <w:sz w:val="28"/>
          <w:szCs w:val="28"/>
        </w:rPr>
      </w:pPr>
      <w:r w:rsidRPr="00143A92">
        <w:rPr>
          <w:rFonts w:ascii="Times New Roman" w:hAnsi="Times New Roman"/>
          <w:sz w:val="28"/>
          <w:szCs w:val="28"/>
        </w:rPr>
        <w:t>По р</w:t>
      </w:r>
      <w:r w:rsidR="009724E1">
        <w:rPr>
          <w:rFonts w:ascii="Times New Roman" w:hAnsi="Times New Roman"/>
          <w:sz w:val="28"/>
          <w:szCs w:val="28"/>
        </w:rPr>
        <w:t xml:space="preserve">езультатам проверок в </w:t>
      </w:r>
      <w:r w:rsidR="005D7353">
        <w:rPr>
          <w:rFonts w:ascii="Times New Roman" w:hAnsi="Times New Roman"/>
          <w:sz w:val="28"/>
          <w:szCs w:val="28"/>
        </w:rPr>
        <w:t>2017</w:t>
      </w:r>
      <w:r w:rsidR="009724E1">
        <w:rPr>
          <w:rFonts w:ascii="Times New Roman" w:hAnsi="Times New Roman"/>
          <w:sz w:val="28"/>
          <w:szCs w:val="28"/>
        </w:rPr>
        <w:t xml:space="preserve"> году</w:t>
      </w:r>
      <w:r w:rsidRPr="00143A92">
        <w:rPr>
          <w:rFonts w:ascii="Times New Roman" w:hAnsi="Times New Roman"/>
          <w:sz w:val="28"/>
          <w:szCs w:val="28"/>
        </w:rPr>
        <w:t xml:space="preserve"> выдано </w:t>
      </w:r>
      <w:r w:rsidR="005D7353">
        <w:rPr>
          <w:rFonts w:ascii="Times New Roman" w:hAnsi="Times New Roman"/>
          <w:sz w:val="28"/>
          <w:szCs w:val="28"/>
        </w:rPr>
        <w:t>29</w:t>
      </w:r>
      <w:r w:rsidRPr="00143A92">
        <w:rPr>
          <w:rFonts w:ascii="Times New Roman" w:hAnsi="Times New Roman"/>
          <w:sz w:val="28"/>
          <w:szCs w:val="28"/>
        </w:rPr>
        <w:t xml:space="preserve"> предписаний об у</w:t>
      </w:r>
      <w:r w:rsidR="009724E1">
        <w:rPr>
          <w:rFonts w:ascii="Times New Roman" w:hAnsi="Times New Roman"/>
          <w:sz w:val="28"/>
          <w:szCs w:val="28"/>
        </w:rPr>
        <w:t>странении выявленных нарушений,</w:t>
      </w:r>
      <w:r w:rsidRPr="00143A92">
        <w:rPr>
          <w:rFonts w:ascii="Times New Roman" w:hAnsi="Times New Roman"/>
          <w:sz w:val="28"/>
          <w:szCs w:val="28"/>
        </w:rPr>
        <w:t xml:space="preserve"> составлено </w:t>
      </w:r>
      <w:r w:rsidR="005D7353">
        <w:rPr>
          <w:rFonts w:ascii="Times New Roman" w:hAnsi="Times New Roman"/>
          <w:sz w:val="28"/>
          <w:szCs w:val="28"/>
        </w:rPr>
        <w:t>2</w:t>
      </w:r>
      <w:r w:rsidR="00852BB8">
        <w:rPr>
          <w:rFonts w:ascii="Times New Roman" w:hAnsi="Times New Roman"/>
          <w:sz w:val="28"/>
          <w:szCs w:val="28"/>
        </w:rPr>
        <w:t>3</w:t>
      </w:r>
      <w:r w:rsidR="009724E1">
        <w:rPr>
          <w:rFonts w:ascii="Times New Roman" w:hAnsi="Times New Roman"/>
          <w:sz w:val="28"/>
          <w:szCs w:val="28"/>
        </w:rPr>
        <w:t xml:space="preserve"> </w:t>
      </w:r>
      <w:r w:rsidRPr="00143A92">
        <w:rPr>
          <w:rFonts w:ascii="Times New Roman" w:hAnsi="Times New Roman"/>
          <w:sz w:val="28"/>
          <w:szCs w:val="28"/>
        </w:rPr>
        <w:t>протоколов</w:t>
      </w:r>
      <w:r w:rsidR="009724E1">
        <w:rPr>
          <w:rFonts w:ascii="Times New Roman" w:hAnsi="Times New Roman"/>
          <w:sz w:val="28"/>
          <w:szCs w:val="28"/>
        </w:rPr>
        <w:t xml:space="preserve"> об административном правонарушении</w:t>
      </w:r>
      <w:r w:rsidRPr="00143A92">
        <w:rPr>
          <w:rFonts w:ascii="Times New Roman" w:hAnsi="Times New Roman"/>
          <w:sz w:val="28"/>
          <w:szCs w:val="28"/>
        </w:rPr>
        <w:t>, из них в отношении:</w:t>
      </w:r>
    </w:p>
    <w:p w:rsidR="00CB453A" w:rsidRPr="00143A92" w:rsidRDefault="00CB453A" w:rsidP="00CB453A">
      <w:pPr>
        <w:spacing w:after="0"/>
        <w:jc w:val="both"/>
        <w:rPr>
          <w:rFonts w:ascii="Times New Roman" w:hAnsi="Times New Roman"/>
          <w:sz w:val="28"/>
          <w:szCs w:val="28"/>
        </w:rPr>
      </w:pPr>
      <w:r w:rsidRPr="00143A92">
        <w:rPr>
          <w:rFonts w:ascii="Times New Roman" w:hAnsi="Times New Roman"/>
          <w:sz w:val="28"/>
          <w:szCs w:val="28"/>
        </w:rPr>
        <w:t xml:space="preserve">- должностных лиц – </w:t>
      </w:r>
      <w:r w:rsidR="005D7353">
        <w:rPr>
          <w:rFonts w:ascii="Times New Roman" w:hAnsi="Times New Roman"/>
          <w:sz w:val="28"/>
          <w:szCs w:val="28"/>
        </w:rPr>
        <w:t>13</w:t>
      </w:r>
      <w:r w:rsidR="009724E1">
        <w:rPr>
          <w:rFonts w:ascii="Times New Roman" w:hAnsi="Times New Roman"/>
          <w:sz w:val="28"/>
          <w:szCs w:val="28"/>
        </w:rPr>
        <w:t xml:space="preserve"> протоколов;</w:t>
      </w:r>
    </w:p>
    <w:p w:rsidR="00CB453A" w:rsidRPr="00143A92" w:rsidRDefault="00CB453A" w:rsidP="00CB453A">
      <w:pPr>
        <w:spacing w:after="0"/>
        <w:jc w:val="both"/>
        <w:rPr>
          <w:rFonts w:ascii="Times New Roman" w:hAnsi="Times New Roman"/>
          <w:sz w:val="28"/>
          <w:szCs w:val="28"/>
        </w:rPr>
      </w:pPr>
      <w:r w:rsidRPr="00143A92">
        <w:rPr>
          <w:rFonts w:ascii="Times New Roman" w:hAnsi="Times New Roman"/>
          <w:sz w:val="28"/>
          <w:szCs w:val="28"/>
        </w:rPr>
        <w:t xml:space="preserve">- индивидуального предпринимателя – </w:t>
      </w:r>
      <w:r w:rsidR="005D7353">
        <w:rPr>
          <w:rFonts w:ascii="Times New Roman" w:hAnsi="Times New Roman"/>
          <w:sz w:val="28"/>
          <w:szCs w:val="28"/>
        </w:rPr>
        <w:t>8</w:t>
      </w:r>
      <w:r w:rsidR="009724E1">
        <w:rPr>
          <w:rFonts w:ascii="Times New Roman" w:hAnsi="Times New Roman"/>
          <w:sz w:val="28"/>
          <w:szCs w:val="28"/>
        </w:rPr>
        <w:t xml:space="preserve"> протокол;</w:t>
      </w:r>
    </w:p>
    <w:p w:rsidR="00CB453A" w:rsidRDefault="004A6652" w:rsidP="00CB453A">
      <w:pPr>
        <w:spacing w:after="0"/>
        <w:jc w:val="both"/>
        <w:rPr>
          <w:rFonts w:ascii="Times New Roman" w:hAnsi="Times New Roman"/>
          <w:sz w:val="28"/>
          <w:szCs w:val="28"/>
        </w:rPr>
      </w:pPr>
      <w:r>
        <w:rPr>
          <w:rFonts w:ascii="Times New Roman" w:hAnsi="Times New Roman"/>
          <w:sz w:val="28"/>
          <w:szCs w:val="28"/>
        </w:rPr>
        <w:t>- юридических</w:t>
      </w:r>
      <w:r w:rsidR="00CB453A" w:rsidRPr="00143A92">
        <w:rPr>
          <w:rFonts w:ascii="Times New Roman" w:hAnsi="Times New Roman"/>
          <w:sz w:val="28"/>
          <w:szCs w:val="28"/>
        </w:rPr>
        <w:t xml:space="preserve"> лиц – </w:t>
      </w:r>
      <w:r w:rsidR="005D7353">
        <w:rPr>
          <w:rFonts w:ascii="Times New Roman" w:hAnsi="Times New Roman"/>
          <w:sz w:val="28"/>
          <w:szCs w:val="28"/>
        </w:rPr>
        <w:t>2</w:t>
      </w:r>
      <w:r w:rsidR="009724E1">
        <w:rPr>
          <w:rFonts w:ascii="Times New Roman" w:hAnsi="Times New Roman"/>
          <w:sz w:val="28"/>
          <w:szCs w:val="28"/>
        </w:rPr>
        <w:t xml:space="preserve"> протокола.</w:t>
      </w:r>
    </w:p>
    <w:p w:rsidR="00CB453A" w:rsidRDefault="00CB453A" w:rsidP="00CB453A">
      <w:pPr>
        <w:jc w:val="both"/>
      </w:pPr>
    </w:p>
    <w:p w:rsidR="004A6652" w:rsidRDefault="004A6652" w:rsidP="00CB453A">
      <w:pPr>
        <w:jc w:val="both"/>
        <w:rPr>
          <w:rFonts w:ascii="Times New Roman" w:hAnsi="Times New Roman" w:cs="Times New Roman"/>
          <w:color w:val="000000"/>
          <w:sz w:val="28"/>
          <w:szCs w:val="28"/>
        </w:rPr>
      </w:pPr>
    </w:p>
    <w:p w:rsidR="004A6652" w:rsidRDefault="004A6652" w:rsidP="00CB453A">
      <w:pPr>
        <w:jc w:val="both"/>
        <w:rPr>
          <w:rFonts w:ascii="Times New Roman" w:hAnsi="Times New Roman" w:cs="Times New Roman"/>
          <w:color w:val="000000"/>
          <w:sz w:val="28"/>
          <w:szCs w:val="28"/>
        </w:rPr>
      </w:pPr>
    </w:p>
    <w:p w:rsidR="004A6652" w:rsidRDefault="004A6652" w:rsidP="00CB453A">
      <w:pPr>
        <w:jc w:val="both"/>
        <w:rPr>
          <w:rFonts w:ascii="Times New Roman" w:hAnsi="Times New Roman" w:cs="Times New Roman"/>
          <w:color w:val="000000"/>
          <w:sz w:val="28"/>
          <w:szCs w:val="28"/>
        </w:rPr>
      </w:pPr>
    </w:p>
    <w:p w:rsidR="004A6652" w:rsidRDefault="004A6652" w:rsidP="00CB453A">
      <w:pPr>
        <w:jc w:val="both"/>
        <w:rPr>
          <w:rFonts w:ascii="Times New Roman" w:hAnsi="Times New Roman" w:cs="Times New Roman"/>
          <w:color w:val="000000"/>
          <w:sz w:val="28"/>
          <w:szCs w:val="28"/>
        </w:rPr>
      </w:pPr>
    </w:p>
    <w:p w:rsidR="00532DFD" w:rsidRPr="005D7353" w:rsidRDefault="00CB453A" w:rsidP="005D7353">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D7353">
        <w:rPr>
          <w:rFonts w:ascii="Times New Roman" w:hAnsi="Times New Roman" w:cs="Times New Roman"/>
          <w:color w:val="000000"/>
          <w:sz w:val="28"/>
          <w:szCs w:val="28"/>
        </w:rPr>
        <w:t xml:space="preserve">          </w:t>
      </w:r>
      <w:r w:rsidR="00596D74">
        <w:rPr>
          <w:rFonts w:ascii="Times New Roman" w:hAnsi="Times New Roman" w:cs="Times New Roman"/>
          <w:color w:val="000000"/>
          <w:sz w:val="28"/>
          <w:szCs w:val="28"/>
        </w:rPr>
        <w:t xml:space="preserve">             </w:t>
      </w:r>
      <w:r w:rsidR="005D7353">
        <w:rPr>
          <w:rFonts w:ascii="Times New Roman" w:hAnsi="Times New Roman" w:cs="Times New Roman"/>
          <w:color w:val="000000"/>
          <w:sz w:val="28"/>
          <w:szCs w:val="28"/>
        </w:rPr>
        <w:t xml:space="preserve"> </w:t>
      </w:r>
      <w:r w:rsidR="00532DFD" w:rsidRPr="005D7353">
        <w:rPr>
          <w:sz w:val="28"/>
          <w:szCs w:val="28"/>
        </w:rPr>
        <w:t>Сумма административных штрафов за 2017 год</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4870"/>
      </w:tblGrid>
      <w:tr w:rsidR="00532DFD" w:rsidTr="00B56533">
        <w:trPr>
          <w:trHeight w:val="500"/>
        </w:trPr>
        <w:tc>
          <w:tcPr>
            <w:tcW w:w="4430" w:type="dxa"/>
          </w:tcPr>
          <w:p w:rsidR="00532DFD" w:rsidRDefault="00532DFD" w:rsidP="00B56533">
            <w:pPr>
              <w:ind w:left="-69"/>
              <w:jc w:val="center"/>
              <w:rPr>
                <w:rFonts w:ascii="Times New Roman" w:hAnsi="Times New Roman"/>
                <w:sz w:val="28"/>
                <w:szCs w:val="28"/>
              </w:rPr>
            </w:pPr>
            <w:r>
              <w:rPr>
                <w:rFonts w:ascii="Times New Roman" w:hAnsi="Times New Roman"/>
                <w:sz w:val="28"/>
                <w:szCs w:val="28"/>
              </w:rPr>
              <w:t>Сумма наложенных штрафов (тыс. рублей)</w:t>
            </w:r>
          </w:p>
        </w:tc>
        <w:tc>
          <w:tcPr>
            <w:tcW w:w="4870" w:type="dxa"/>
          </w:tcPr>
          <w:p w:rsidR="00532DFD" w:rsidRDefault="00532DFD" w:rsidP="00B56533">
            <w:pPr>
              <w:ind w:left="-69"/>
              <w:jc w:val="center"/>
              <w:rPr>
                <w:rFonts w:ascii="Times New Roman" w:hAnsi="Times New Roman"/>
                <w:sz w:val="28"/>
                <w:szCs w:val="28"/>
              </w:rPr>
            </w:pPr>
            <w:r>
              <w:rPr>
                <w:rFonts w:ascii="Times New Roman" w:hAnsi="Times New Roman"/>
                <w:sz w:val="28"/>
                <w:szCs w:val="28"/>
              </w:rPr>
              <w:t>Сумма взысканных штрафов (тыс. рублей)</w:t>
            </w:r>
          </w:p>
        </w:tc>
      </w:tr>
      <w:tr w:rsidR="00532DFD" w:rsidTr="00B56533">
        <w:trPr>
          <w:trHeight w:val="328"/>
        </w:trPr>
        <w:tc>
          <w:tcPr>
            <w:tcW w:w="4430" w:type="dxa"/>
          </w:tcPr>
          <w:p w:rsidR="00532DFD" w:rsidRPr="00532DFD" w:rsidRDefault="007B24A2" w:rsidP="00532DFD">
            <w:pPr>
              <w:ind w:left="-69"/>
              <w:jc w:val="center"/>
              <w:rPr>
                <w:rFonts w:ascii="Times New Roman" w:hAnsi="Times New Roman" w:cs="Times New Roman"/>
                <w:color w:val="000000"/>
                <w:sz w:val="28"/>
                <w:szCs w:val="28"/>
              </w:rPr>
            </w:pPr>
            <w:r>
              <w:rPr>
                <w:rFonts w:ascii="Times New Roman" w:hAnsi="Times New Roman" w:cs="Times New Roman"/>
                <w:color w:val="000000"/>
                <w:sz w:val="28"/>
                <w:szCs w:val="28"/>
              </w:rPr>
              <w:t>210</w:t>
            </w:r>
          </w:p>
        </w:tc>
        <w:tc>
          <w:tcPr>
            <w:tcW w:w="4870" w:type="dxa"/>
          </w:tcPr>
          <w:p w:rsidR="00532DFD" w:rsidRPr="00596D74" w:rsidRDefault="00DB41DC" w:rsidP="00532DFD">
            <w:pPr>
              <w:jc w:val="center"/>
              <w:rPr>
                <w:rFonts w:ascii="Times New Roman" w:hAnsi="Times New Roman"/>
                <w:color w:val="000000" w:themeColor="text1"/>
                <w:sz w:val="28"/>
                <w:szCs w:val="28"/>
              </w:rPr>
            </w:pPr>
            <w:r w:rsidRPr="00596D74">
              <w:rPr>
                <w:rFonts w:ascii="Times New Roman" w:hAnsi="Times New Roman"/>
                <w:color w:val="000000" w:themeColor="text1"/>
                <w:sz w:val="28"/>
                <w:szCs w:val="28"/>
              </w:rPr>
              <w:t>142</w:t>
            </w:r>
          </w:p>
        </w:tc>
      </w:tr>
    </w:tbl>
    <w:p w:rsidR="00532DFD" w:rsidRPr="00D4123D" w:rsidRDefault="00532DFD" w:rsidP="00CB453A">
      <w:pPr>
        <w:pStyle w:val="a8"/>
        <w:ind w:left="284" w:right="175"/>
        <w:jc w:val="both"/>
        <w:rPr>
          <w:sz w:val="28"/>
          <w:szCs w:val="28"/>
        </w:rPr>
      </w:pPr>
    </w:p>
    <w:p w:rsidR="00CB453A" w:rsidRPr="00D4123D" w:rsidRDefault="00CB453A" w:rsidP="00CB453A">
      <w:pPr>
        <w:pStyle w:val="a8"/>
        <w:ind w:left="720" w:right="175"/>
        <w:jc w:val="both"/>
        <w:rPr>
          <w:sz w:val="28"/>
          <w:szCs w:val="28"/>
        </w:rPr>
      </w:pPr>
    </w:p>
    <w:p w:rsidR="00CB453A" w:rsidRDefault="00CB453A" w:rsidP="00CB453A">
      <w:pPr>
        <w:pStyle w:val="a8"/>
        <w:ind w:left="284" w:right="175"/>
        <w:jc w:val="both"/>
        <w:rPr>
          <w:sz w:val="28"/>
          <w:szCs w:val="28"/>
        </w:rPr>
      </w:pPr>
    </w:p>
    <w:p w:rsidR="00093EE4" w:rsidRDefault="00093EE4" w:rsidP="00CB453A">
      <w:pPr>
        <w:pStyle w:val="a8"/>
        <w:ind w:left="284" w:right="175"/>
        <w:jc w:val="both"/>
        <w:rPr>
          <w:sz w:val="28"/>
          <w:szCs w:val="28"/>
        </w:rPr>
      </w:pPr>
    </w:p>
    <w:p w:rsidR="008D4065" w:rsidRDefault="008E75D8" w:rsidP="005D7353">
      <w:pPr>
        <w:spacing w:after="0" w:line="240" w:lineRule="auto"/>
        <w:ind w:right="-1"/>
        <w:jc w:val="center"/>
        <w:rPr>
          <w:rFonts w:ascii="Times New Roman" w:hAnsi="Times New Roman"/>
          <w:b/>
          <w:bCs/>
          <w:sz w:val="32"/>
          <w:szCs w:val="32"/>
        </w:rPr>
      </w:pPr>
      <w:r w:rsidRPr="008E75D8">
        <w:rPr>
          <w:rFonts w:ascii="Times New Roman" w:hAnsi="Times New Roman"/>
          <w:b/>
          <w:sz w:val="32"/>
          <w:szCs w:val="32"/>
        </w:rPr>
        <w:t xml:space="preserve">Теперь </w:t>
      </w:r>
      <w:r w:rsidR="008D4065" w:rsidRPr="001C6D9E">
        <w:rPr>
          <w:rFonts w:ascii="Times New Roman" w:hAnsi="Times New Roman"/>
          <w:b/>
          <w:bCs/>
          <w:sz w:val="32"/>
          <w:szCs w:val="32"/>
        </w:rPr>
        <w:t xml:space="preserve">поговорим </w:t>
      </w:r>
      <w:r w:rsidR="008D4065" w:rsidRPr="008E75D8">
        <w:rPr>
          <w:rFonts w:ascii="Times New Roman" w:hAnsi="Times New Roman"/>
          <w:b/>
          <w:sz w:val="32"/>
          <w:szCs w:val="32"/>
        </w:rPr>
        <w:t xml:space="preserve">о трех </w:t>
      </w:r>
      <w:r w:rsidR="008D4065">
        <w:rPr>
          <w:rFonts w:ascii="Times New Roman" w:hAnsi="Times New Roman"/>
          <w:b/>
          <w:sz w:val="32"/>
          <w:szCs w:val="32"/>
        </w:rPr>
        <w:t xml:space="preserve">вышеназванных </w:t>
      </w:r>
      <w:r w:rsidR="008D4065" w:rsidRPr="008E75D8">
        <w:rPr>
          <w:rFonts w:ascii="Times New Roman" w:eastAsia="Times New Roman" w:hAnsi="Times New Roman" w:cs="Times New Roman"/>
          <w:b/>
          <w:bCs/>
          <w:sz w:val="32"/>
          <w:szCs w:val="32"/>
        </w:rPr>
        <w:t>контрольных мероприятиях в сфере охраны здоровья</w:t>
      </w:r>
      <w:r w:rsidR="008D4065">
        <w:rPr>
          <w:rFonts w:ascii="Times New Roman" w:eastAsia="Times New Roman" w:hAnsi="Times New Roman" w:cs="Times New Roman"/>
          <w:b/>
          <w:bCs/>
          <w:sz w:val="32"/>
          <w:szCs w:val="32"/>
        </w:rPr>
        <w:t>,</w:t>
      </w:r>
      <w:r w:rsidR="008D4065" w:rsidRPr="008E75D8">
        <w:rPr>
          <w:rFonts w:ascii="Times New Roman" w:eastAsia="Times New Roman" w:hAnsi="Times New Roman" w:cs="Times New Roman"/>
          <w:b/>
          <w:bCs/>
          <w:sz w:val="32"/>
          <w:szCs w:val="32"/>
        </w:rPr>
        <w:t xml:space="preserve"> установленных статьей 85 Федеральный закон № 323-ФЗ</w:t>
      </w:r>
      <w:r w:rsidR="008D4065">
        <w:rPr>
          <w:rFonts w:ascii="Times New Roman" w:eastAsia="Times New Roman" w:hAnsi="Times New Roman" w:cs="Times New Roman"/>
          <w:b/>
          <w:bCs/>
          <w:sz w:val="32"/>
          <w:szCs w:val="32"/>
        </w:rPr>
        <w:t>, а также о типовых нарушениях</w:t>
      </w:r>
      <w:r w:rsidR="008D4065" w:rsidRPr="001C6D9E">
        <w:rPr>
          <w:rFonts w:ascii="Times New Roman" w:hAnsi="Times New Roman"/>
          <w:b/>
          <w:bCs/>
          <w:sz w:val="32"/>
          <w:szCs w:val="32"/>
        </w:rPr>
        <w:t xml:space="preserve"> обязательных требований, выявляемых в ходе проверок и мерах реагирования </w:t>
      </w:r>
      <w:r w:rsidR="008D4065">
        <w:rPr>
          <w:rFonts w:ascii="Times New Roman" w:hAnsi="Times New Roman"/>
          <w:b/>
          <w:bCs/>
          <w:sz w:val="32"/>
          <w:szCs w:val="32"/>
        </w:rPr>
        <w:t xml:space="preserve">принимаемых Территориальным органом </w:t>
      </w:r>
      <w:proofErr w:type="spellStart"/>
      <w:r w:rsidR="008D4065">
        <w:rPr>
          <w:rFonts w:ascii="Times New Roman" w:hAnsi="Times New Roman"/>
          <w:b/>
          <w:bCs/>
          <w:sz w:val="32"/>
          <w:szCs w:val="32"/>
        </w:rPr>
        <w:t>Росздравнадзора</w:t>
      </w:r>
      <w:proofErr w:type="spellEnd"/>
      <w:r w:rsidR="008D4065">
        <w:rPr>
          <w:rFonts w:ascii="Times New Roman" w:hAnsi="Times New Roman"/>
          <w:b/>
          <w:bCs/>
          <w:sz w:val="32"/>
          <w:szCs w:val="32"/>
        </w:rPr>
        <w:t xml:space="preserve"> по  ЧР </w:t>
      </w:r>
      <w:r w:rsidR="008D4065" w:rsidRPr="001C6D9E">
        <w:rPr>
          <w:rFonts w:ascii="Times New Roman" w:hAnsi="Times New Roman"/>
          <w:b/>
          <w:bCs/>
          <w:sz w:val="32"/>
          <w:szCs w:val="32"/>
        </w:rPr>
        <w:t>при выявлении таких нарушений.</w:t>
      </w:r>
    </w:p>
    <w:p w:rsidR="00093EE4" w:rsidRDefault="00093EE4" w:rsidP="00093EE4">
      <w:pPr>
        <w:spacing w:after="0" w:line="240" w:lineRule="auto"/>
        <w:ind w:right="-1"/>
        <w:jc w:val="both"/>
        <w:rPr>
          <w:rFonts w:ascii="Times New Roman" w:eastAsia="Times New Roman" w:hAnsi="Times New Roman" w:cs="Times New Roman"/>
          <w:b/>
          <w:bCs/>
          <w:sz w:val="32"/>
          <w:szCs w:val="32"/>
        </w:rPr>
      </w:pPr>
    </w:p>
    <w:p w:rsidR="00093EE4" w:rsidRPr="00E629E9" w:rsidRDefault="00093EE4" w:rsidP="00093EE4">
      <w:pPr>
        <w:spacing w:after="0" w:line="240" w:lineRule="auto"/>
        <w:ind w:right="-1"/>
        <w:jc w:val="both"/>
        <w:rPr>
          <w:rFonts w:ascii="Times New Roman" w:eastAsia="Times New Roman" w:hAnsi="Times New Roman" w:cs="Times New Roman"/>
          <w:bCs/>
          <w:sz w:val="28"/>
          <w:szCs w:val="28"/>
        </w:rPr>
      </w:pPr>
      <w:r>
        <w:rPr>
          <w:rFonts w:ascii="Times New Roman" w:eastAsia="Times New Roman" w:hAnsi="Times New Roman" w:cs="Times New Roman"/>
          <w:b/>
          <w:bCs/>
          <w:sz w:val="32"/>
          <w:szCs w:val="32"/>
        </w:rPr>
        <w:t xml:space="preserve">        С</w:t>
      </w:r>
      <w:r>
        <w:rPr>
          <w:rFonts w:ascii="Times New Roman" w:eastAsia="Times New Roman" w:hAnsi="Times New Roman" w:cs="Times New Roman"/>
          <w:bCs/>
          <w:sz w:val="28"/>
          <w:szCs w:val="28"/>
        </w:rPr>
        <w:t>татье</w:t>
      </w:r>
      <w:r w:rsidRPr="00E629E9">
        <w:rPr>
          <w:rFonts w:ascii="Times New Roman" w:eastAsia="Times New Roman" w:hAnsi="Times New Roman" w:cs="Times New Roman"/>
          <w:bCs/>
          <w:sz w:val="28"/>
          <w:szCs w:val="28"/>
        </w:rPr>
        <w:t xml:space="preserve">й 85 </w:t>
      </w:r>
      <w:r>
        <w:rPr>
          <w:rFonts w:ascii="Times New Roman" w:eastAsia="Times New Roman" w:hAnsi="Times New Roman" w:cs="Times New Roman"/>
          <w:bCs/>
          <w:sz w:val="28"/>
          <w:szCs w:val="28"/>
        </w:rPr>
        <w:t>Федерального закона</w:t>
      </w:r>
      <w:r>
        <w:rPr>
          <w:rFonts w:ascii="Times New Roman" w:hAnsi="Times New Roman"/>
          <w:bCs/>
          <w:sz w:val="28"/>
          <w:szCs w:val="28"/>
        </w:rPr>
        <w:t xml:space="preserve"> </w:t>
      </w:r>
      <w:r w:rsidRPr="00E629E9">
        <w:rPr>
          <w:rFonts w:ascii="Times New Roman" w:eastAsia="Times New Roman" w:hAnsi="Times New Roman" w:cs="Times New Roman"/>
          <w:bCs/>
          <w:sz w:val="28"/>
          <w:szCs w:val="28"/>
        </w:rPr>
        <w:t xml:space="preserve">№323-ФЗ </w:t>
      </w:r>
      <w:r>
        <w:rPr>
          <w:rFonts w:ascii="Times New Roman" w:eastAsia="Times New Roman" w:hAnsi="Times New Roman" w:cs="Times New Roman"/>
          <w:bCs/>
          <w:sz w:val="28"/>
          <w:szCs w:val="28"/>
        </w:rPr>
        <w:t>установлено, что к</w:t>
      </w:r>
      <w:r w:rsidRPr="00E629E9">
        <w:rPr>
          <w:rFonts w:ascii="Times New Roman" w:eastAsia="Times New Roman" w:hAnsi="Times New Roman" w:cs="Times New Roman"/>
          <w:bCs/>
          <w:sz w:val="28"/>
          <w:szCs w:val="28"/>
        </w:rPr>
        <w:t>онтроль в сфере охраны здоровья включает в себя:</w:t>
      </w:r>
    </w:p>
    <w:p w:rsidR="00093EE4" w:rsidRPr="00E629E9" w:rsidRDefault="00093EE4" w:rsidP="00093EE4">
      <w:pPr>
        <w:spacing w:after="0" w:line="240" w:lineRule="auto"/>
        <w:ind w:right="-1" w:firstLine="709"/>
        <w:jc w:val="both"/>
        <w:rPr>
          <w:rFonts w:ascii="Times New Roman" w:eastAsia="Times New Roman" w:hAnsi="Times New Roman" w:cs="Times New Roman"/>
          <w:bCs/>
          <w:sz w:val="28"/>
          <w:szCs w:val="28"/>
        </w:rPr>
      </w:pPr>
      <w:r w:rsidRPr="00E629E9">
        <w:rPr>
          <w:rFonts w:ascii="Times New Roman" w:eastAsia="Times New Roman" w:hAnsi="Times New Roman" w:cs="Times New Roman"/>
          <w:bCs/>
          <w:sz w:val="28"/>
          <w:szCs w:val="28"/>
        </w:rPr>
        <w:t>1) контроль качества и безопасности медицинской деятельности;</w:t>
      </w:r>
    </w:p>
    <w:p w:rsidR="00093EE4" w:rsidRPr="00E629E9" w:rsidRDefault="00093EE4" w:rsidP="00093EE4">
      <w:pPr>
        <w:spacing w:after="0" w:line="240" w:lineRule="auto"/>
        <w:ind w:right="-1" w:firstLine="709"/>
        <w:jc w:val="both"/>
        <w:rPr>
          <w:rFonts w:ascii="Times New Roman" w:eastAsia="Times New Roman" w:hAnsi="Times New Roman" w:cs="Times New Roman"/>
          <w:bCs/>
          <w:sz w:val="28"/>
          <w:szCs w:val="28"/>
        </w:rPr>
      </w:pPr>
      <w:r w:rsidRPr="00E629E9">
        <w:rPr>
          <w:rFonts w:ascii="Times New Roman" w:eastAsia="Times New Roman" w:hAnsi="Times New Roman" w:cs="Times New Roman"/>
          <w:bCs/>
          <w:sz w:val="28"/>
          <w:szCs w:val="28"/>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93EE4" w:rsidRDefault="00093EE4" w:rsidP="00093EE4">
      <w:pPr>
        <w:spacing w:after="0" w:line="240" w:lineRule="auto"/>
        <w:ind w:right="-1" w:firstLine="709"/>
        <w:jc w:val="both"/>
        <w:rPr>
          <w:rFonts w:ascii="Times New Roman" w:hAnsi="Times New Roman"/>
          <w:bCs/>
          <w:sz w:val="28"/>
          <w:szCs w:val="28"/>
        </w:rPr>
      </w:pPr>
      <w:r w:rsidRPr="00E629E9">
        <w:rPr>
          <w:rFonts w:ascii="Times New Roman" w:eastAsia="Times New Roman" w:hAnsi="Times New Roman" w:cs="Times New Roman"/>
          <w:bCs/>
          <w:sz w:val="28"/>
          <w:szCs w:val="28"/>
        </w:rPr>
        <w:t>3) государственный контроль пр</w:t>
      </w:r>
      <w:r>
        <w:rPr>
          <w:rFonts w:ascii="Times New Roman" w:hAnsi="Times New Roman"/>
          <w:bCs/>
          <w:sz w:val="28"/>
          <w:szCs w:val="28"/>
        </w:rPr>
        <w:t>и обращении медицинских изделий.</w:t>
      </w:r>
    </w:p>
    <w:p w:rsidR="00DF4725" w:rsidRDefault="00DF4725" w:rsidP="002471A7">
      <w:pPr>
        <w:spacing w:after="0" w:line="240" w:lineRule="auto"/>
        <w:contextualSpacing/>
        <w:jc w:val="center"/>
        <w:rPr>
          <w:rFonts w:ascii="Times New Roman" w:hAnsi="Times New Roman"/>
          <w:b/>
          <w:sz w:val="28"/>
          <w:szCs w:val="28"/>
        </w:rPr>
      </w:pPr>
    </w:p>
    <w:p w:rsidR="00EB7EF8" w:rsidRPr="003D2C8E" w:rsidRDefault="00EB7EF8" w:rsidP="003D2C8E">
      <w:pPr>
        <w:pStyle w:val="a8"/>
        <w:numPr>
          <w:ilvl w:val="0"/>
          <w:numId w:val="20"/>
        </w:numPr>
        <w:jc w:val="both"/>
        <w:rPr>
          <w:sz w:val="28"/>
          <w:szCs w:val="28"/>
        </w:rPr>
      </w:pPr>
      <w:r w:rsidRPr="003D2C8E">
        <w:rPr>
          <w:b/>
          <w:bCs/>
          <w:sz w:val="28"/>
          <w:szCs w:val="28"/>
        </w:rPr>
        <w:t>Государственный контроль качества и безопасности медицинской деятельности осуществляется путем:</w:t>
      </w:r>
    </w:p>
    <w:p w:rsidR="003D2C8E" w:rsidRPr="003D2C8E" w:rsidRDefault="003D2C8E" w:rsidP="003D2C8E">
      <w:pPr>
        <w:pStyle w:val="a8"/>
        <w:ind w:left="1440"/>
        <w:rPr>
          <w:sz w:val="28"/>
          <w:szCs w:val="28"/>
        </w:rPr>
      </w:pPr>
    </w:p>
    <w:p w:rsidR="00EB7EF8" w:rsidRPr="000E5FEF" w:rsidRDefault="00EB7EF8" w:rsidP="00073E68">
      <w:pPr>
        <w:numPr>
          <w:ilvl w:val="0"/>
          <w:numId w:val="8"/>
        </w:numPr>
        <w:tabs>
          <w:tab w:val="clear" w:pos="720"/>
          <w:tab w:val="num" w:pos="284"/>
        </w:tabs>
        <w:ind w:left="0" w:firstLine="360"/>
        <w:jc w:val="both"/>
        <w:rPr>
          <w:rFonts w:ascii="Times New Roman" w:hAnsi="Times New Roman" w:cs="Times New Roman"/>
          <w:sz w:val="28"/>
          <w:szCs w:val="28"/>
        </w:rPr>
      </w:pPr>
      <w:r w:rsidRPr="000E5FEF">
        <w:rPr>
          <w:rFonts w:ascii="Times New Roman" w:hAnsi="Times New Roman" w:cs="Times New Roman"/>
          <w:sz w:val="28"/>
          <w:szCs w:val="28"/>
        </w:rPr>
        <w:t>проведения проверок соблюдения органами государственной власти и органами местного</w:t>
      </w:r>
      <w:r w:rsidRPr="000E5FEF">
        <w:rPr>
          <w:rFonts w:ascii="Times New Roman" w:hAnsi="Times New Roman" w:cs="Times New Roman"/>
        </w:rPr>
        <w:t xml:space="preserve"> </w:t>
      </w:r>
      <w:r w:rsidRPr="000E5FEF">
        <w:rPr>
          <w:rFonts w:ascii="Times New Roman" w:hAnsi="Times New Roman" w:cs="Times New Roman"/>
          <w:sz w:val="28"/>
          <w:szCs w:val="28"/>
        </w:rPr>
        <w:t xml:space="preserve">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w:t>
      </w:r>
      <w:r w:rsidRPr="00093EE4">
        <w:rPr>
          <w:rFonts w:ascii="Times New Roman" w:hAnsi="Times New Roman" w:cs="Times New Roman"/>
          <w:b/>
          <w:sz w:val="28"/>
          <w:szCs w:val="28"/>
        </w:rPr>
        <w:t>прав граждан в сфере охраны здоровья граждан</w:t>
      </w:r>
      <w:r w:rsidRPr="000E5FEF">
        <w:rPr>
          <w:rFonts w:ascii="Times New Roman" w:hAnsi="Times New Roman" w:cs="Times New Roman"/>
          <w:sz w:val="28"/>
          <w:szCs w:val="28"/>
        </w:rPr>
        <w:t>;</w:t>
      </w:r>
    </w:p>
    <w:p w:rsidR="00EB7EF8" w:rsidRPr="000E5FEF" w:rsidRDefault="00EB7EF8" w:rsidP="00EB7EF8">
      <w:pPr>
        <w:numPr>
          <w:ilvl w:val="0"/>
          <w:numId w:val="8"/>
        </w:numPr>
        <w:jc w:val="both"/>
        <w:rPr>
          <w:rFonts w:ascii="Times New Roman" w:hAnsi="Times New Roman" w:cs="Times New Roman"/>
          <w:sz w:val="28"/>
          <w:szCs w:val="28"/>
        </w:rPr>
      </w:pPr>
      <w:r w:rsidRPr="000E5FEF">
        <w:rPr>
          <w:rFonts w:ascii="Times New Roman" w:hAnsi="Times New Roman" w:cs="Times New Roman"/>
          <w:sz w:val="28"/>
          <w:szCs w:val="28"/>
        </w:rPr>
        <w:t xml:space="preserve">осуществления </w:t>
      </w:r>
      <w:r w:rsidRPr="00093EE4">
        <w:rPr>
          <w:rFonts w:ascii="Times New Roman" w:hAnsi="Times New Roman" w:cs="Times New Roman"/>
          <w:b/>
          <w:sz w:val="28"/>
          <w:szCs w:val="28"/>
        </w:rPr>
        <w:t>лицензирования медицинской деятельности</w:t>
      </w:r>
      <w:r w:rsidRPr="000E5FEF">
        <w:rPr>
          <w:rFonts w:ascii="Times New Roman" w:hAnsi="Times New Roman" w:cs="Times New Roman"/>
          <w:sz w:val="28"/>
          <w:szCs w:val="28"/>
        </w:rPr>
        <w:t>;</w:t>
      </w:r>
    </w:p>
    <w:p w:rsidR="00EB7EF8" w:rsidRPr="000E5FEF" w:rsidRDefault="00EB7EF8" w:rsidP="00073E68">
      <w:pPr>
        <w:numPr>
          <w:ilvl w:val="0"/>
          <w:numId w:val="8"/>
        </w:numPr>
        <w:tabs>
          <w:tab w:val="clear" w:pos="720"/>
        </w:tabs>
        <w:ind w:left="0" w:firstLine="426"/>
        <w:jc w:val="both"/>
        <w:rPr>
          <w:rFonts w:ascii="Times New Roman" w:hAnsi="Times New Roman" w:cs="Times New Roman"/>
          <w:sz w:val="28"/>
          <w:szCs w:val="28"/>
        </w:rPr>
      </w:pPr>
      <w:r w:rsidRPr="000E5FEF">
        <w:rPr>
          <w:rFonts w:ascii="Times New Roman" w:hAnsi="Times New Roman" w:cs="Times New Roman"/>
          <w:sz w:val="28"/>
          <w:szCs w:val="28"/>
        </w:rPr>
        <w:lastRenderedPageBreak/>
        <w:t xml:space="preserve">проведения проверок соблюдения осуществляющими медицинскую деятельность организациями и индивидуальными предпринимателями </w:t>
      </w:r>
      <w:r w:rsidRPr="00093EE4">
        <w:rPr>
          <w:rFonts w:ascii="Times New Roman" w:hAnsi="Times New Roman" w:cs="Times New Roman"/>
          <w:b/>
          <w:sz w:val="28"/>
          <w:szCs w:val="28"/>
        </w:rPr>
        <w:t>порядков оказания медицинской помощи и стандартов медицинской помощи</w:t>
      </w:r>
      <w:r w:rsidRPr="000E5FEF">
        <w:rPr>
          <w:rFonts w:ascii="Times New Roman" w:hAnsi="Times New Roman" w:cs="Times New Roman"/>
          <w:sz w:val="28"/>
          <w:szCs w:val="28"/>
        </w:rPr>
        <w:t>;</w:t>
      </w:r>
    </w:p>
    <w:p w:rsidR="009C49CA" w:rsidRPr="009C49CA" w:rsidRDefault="00EB7EF8" w:rsidP="009C49CA">
      <w:pPr>
        <w:numPr>
          <w:ilvl w:val="0"/>
          <w:numId w:val="8"/>
        </w:numPr>
        <w:tabs>
          <w:tab w:val="clear" w:pos="720"/>
        </w:tabs>
        <w:ind w:left="0" w:firstLine="426"/>
        <w:jc w:val="both"/>
        <w:rPr>
          <w:rFonts w:ascii="Times New Roman" w:hAnsi="Times New Roman" w:cs="Times New Roman"/>
          <w:sz w:val="28"/>
          <w:szCs w:val="28"/>
        </w:rPr>
      </w:pPr>
      <w:r w:rsidRPr="000E5FEF">
        <w:rPr>
          <w:rFonts w:ascii="Times New Roman" w:hAnsi="Times New Roman" w:cs="Times New Roman"/>
          <w:sz w:val="28"/>
          <w:szCs w:val="28"/>
        </w:rPr>
        <w:t xml:space="preserve">проведения проверок соблюдения осуществляющими медицинскую деятельность организациями и индивидуальными предпринимателями </w:t>
      </w:r>
      <w:r w:rsidRPr="00093EE4">
        <w:rPr>
          <w:rFonts w:ascii="Times New Roman" w:hAnsi="Times New Roman" w:cs="Times New Roman"/>
          <w:b/>
          <w:sz w:val="28"/>
          <w:szCs w:val="28"/>
        </w:rPr>
        <w:t>порядков проведения медицинских экспертиз, медицинских осмотров и медицинских освидетельствований</w:t>
      </w:r>
      <w:r w:rsidRPr="000E5FEF">
        <w:rPr>
          <w:rFonts w:ascii="Times New Roman" w:hAnsi="Times New Roman" w:cs="Times New Roman"/>
          <w:sz w:val="28"/>
          <w:szCs w:val="28"/>
        </w:rPr>
        <w:t>;</w:t>
      </w:r>
    </w:p>
    <w:p w:rsidR="00EB7EF8" w:rsidRPr="000E5FEF" w:rsidRDefault="00EB7EF8" w:rsidP="00073E68">
      <w:pPr>
        <w:numPr>
          <w:ilvl w:val="0"/>
          <w:numId w:val="8"/>
        </w:numPr>
        <w:tabs>
          <w:tab w:val="clear" w:pos="720"/>
        </w:tabs>
        <w:ind w:left="0" w:firstLine="426"/>
        <w:jc w:val="both"/>
        <w:rPr>
          <w:rFonts w:ascii="Times New Roman" w:hAnsi="Times New Roman" w:cs="Times New Roman"/>
          <w:sz w:val="28"/>
          <w:szCs w:val="28"/>
        </w:rPr>
      </w:pPr>
      <w:r w:rsidRPr="000E5FEF">
        <w:rPr>
          <w:rFonts w:ascii="Times New Roman" w:hAnsi="Times New Roman" w:cs="Times New Roman"/>
          <w:sz w:val="28"/>
          <w:szCs w:val="28"/>
        </w:rPr>
        <w:t xml:space="preserve">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w:t>
      </w:r>
      <w:r w:rsidRPr="00093EE4">
        <w:rPr>
          <w:rFonts w:ascii="Times New Roman" w:hAnsi="Times New Roman" w:cs="Times New Roman"/>
          <w:b/>
          <w:sz w:val="28"/>
          <w:szCs w:val="28"/>
        </w:rPr>
        <w:t>организаций ограничений</w:t>
      </w:r>
      <w:r w:rsidRPr="000E5FEF">
        <w:rPr>
          <w:rFonts w:ascii="Times New Roman" w:hAnsi="Times New Roman" w:cs="Times New Roman"/>
          <w:sz w:val="28"/>
          <w:szCs w:val="28"/>
        </w:rPr>
        <w:t xml:space="preserve">, </w:t>
      </w:r>
      <w:r w:rsidRPr="00093EE4">
        <w:rPr>
          <w:rFonts w:ascii="Times New Roman" w:hAnsi="Times New Roman" w:cs="Times New Roman"/>
          <w:b/>
          <w:sz w:val="28"/>
          <w:szCs w:val="28"/>
        </w:rPr>
        <w:t>применяемых к указанным лицам при осуществлении профессиональной деятельности</w:t>
      </w:r>
      <w:r w:rsidRPr="000E5FEF">
        <w:rPr>
          <w:rFonts w:ascii="Times New Roman" w:hAnsi="Times New Roman" w:cs="Times New Roman"/>
          <w:sz w:val="28"/>
          <w:szCs w:val="28"/>
        </w:rPr>
        <w:t>;</w:t>
      </w:r>
    </w:p>
    <w:p w:rsidR="00AE118D" w:rsidRPr="00656090" w:rsidRDefault="009D3533" w:rsidP="005D7353">
      <w:pPr>
        <w:numPr>
          <w:ilvl w:val="0"/>
          <w:numId w:val="8"/>
        </w:numPr>
        <w:tabs>
          <w:tab w:val="clear" w:pos="720"/>
        </w:tabs>
        <w:ind w:left="0" w:firstLine="426"/>
        <w:jc w:val="both"/>
        <w:rPr>
          <w:bCs/>
          <w:sz w:val="28"/>
          <w:szCs w:val="28"/>
        </w:rPr>
      </w:pPr>
      <w:r w:rsidRPr="009D3533">
        <w:rPr>
          <w:rFonts w:ascii="Times New Roman" w:hAnsi="Times New Roman" w:cs="Times New Roman"/>
          <w:bCs/>
          <w:color w:val="000000"/>
          <w:sz w:val="28"/>
          <w:szCs w:val="28"/>
          <w:shd w:val="clear" w:color="auto" w:fill="FFFFFF"/>
        </w:rPr>
        <w:t xml:space="preserve">организации и осуществления </w:t>
      </w:r>
      <w:r w:rsidRPr="009D3533">
        <w:rPr>
          <w:rFonts w:ascii="Times New Roman" w:hAnsi="Times New Roman" w:cs="Times New Roman"/>
          <w:b/>
          <w:bCs/>
          <w:color w:val="000000"/>
          <w:sz w:val="28"/>
          <w:szCs w:val="28"/>
          <w:shd w:val="clear" w:color="auto" w:fill="FFFFFF"/>
        </w:rPr>
        <w:t>ведомственного контроля и внутреннего</w:t>
      </w:r>
      <w:r w:rsidRPr="009D3533">
        <w:rPr>
          <w:rFonts w:ascii="Times New Roman" w:hAnsi="Times New Roman" w:cs="Times New Roman"/>
          <w:bCs/>
          <w:color w:val="000000"/>
          <w:sz w:val="28"/>
          <w:szCs w:val="28"/>
          <w:shd w:val="clear" w:color="auto" w:fill="FFFFFF"/>
        </w:rPr>
        <w:t xml:space="preserve"> контроля качества и безопасности медицинской деятельности соответственно федеральными органами исполнительной власти, органами исполнительной власти субъектов Российской Федерации и органами, организациями государственной, муниципальной и частной систем здравоохранения</w:t>
      </w:r>
      <w:r w:rsidRPr="009D3533">
        <w:rPr>
          <w:rFonts w:ascii="Times New Roman" w:hAnsi="Times New Roman" w:cs="Times New Roman"/>
          <w:bCs/>
          <w:color w:val="000000"/>
          <w:sz w:val="28"/>
          <w:szCs w:val="28"/>
        </w:rPr>
        <w:br/>
      </w:r>
      <w:r w:rsidR="00093EE4" w:rsidRPr="00656090">
        <w:rPr>
          <w:bCs/>
          <w:sz w:val="28"/>
          <w:szCs w:val="28"/>
        </w:rPr>
        <w:t xml:space="preserve">Нарушение </w:t>
      </w:r>
      <w:r w:rsidR="00AE118D" w:rsidRPr="00656090">
        <w:rPr>
          <w:bCs/>
          <w:sz w:val="28"/>
          <w:szCs w:val="28"/>
        </w:rPr>
        <w:t>Федерального закона от 21.11.2011 года № 323-ФЗ «Об основах охраны здоровья граждан в Российской Федерации»</w:t>
      </w:r>
      <w:r w:rsidRPr="00656090">
        <w:rPr>
          <w:bCs/>
          <w:sz w:val="28"/>
          <w:szCs w:val="28"/>
        </w:rPr>
        <w:t xml:space="preserve">. </w:t>
      </w:r>
      <w:r w:rsidR="00141F3B" w:rsidRPr="00656090">
        <w:rPr>
          <w:b/>
          <w:bCs/>
          <w:sz w:val="28"/>
          <w:szCs w:val="28"/>
        </w:rPr>
        <w:t>В том числе в</w:t>
      </w:r>
      <w:r w:rsidR="00DD0D44" w:rsidRPr="00656090">
        <w:rPr>
          <w:b/>
          <w:bCs/>
          <w:sz w:val="28"/>
          <w:szCs w:val="28"/>
        </w:rPr>
        <w:t xml:space="preserve"> </w:t>
      </w:r>
      <w:r w:rsidR="00141F3B" w:rsidRPr="00656090">
        <w:rPr>
          <w:b/>
          <w:bCs/>
          <w:sz w:val="28"/>
          <w:szCs w:val="28"/>
        </w:rPr>
        <w:t>части</w:t>
      </w:r>
      <w:r w:rsidRPr="00656090">
        <w:rPr>
          <w:b/>
          <w:bCs/>
          <w:sz w:val="28"/>
          <w:szCs w:val="28"/>
        </w:rPr>
        <w:t xml:space="preserve"> нарушения  </w:t>
      </w:r>
      <w:r w:rsidRPr="00656090">
        <w:rPr>
          <w:b/>
          <w:sz w:val="28"/>
          <w:szCs w:val="28"/>
        </w:rPr>
        <w:t>прав граждан в сфере охраны здоровья граждан</w:t>
      </w:r>
      <w:r w:rsidRPr="00656090">
        <w:rPr>
          <w:sz w:val="28"/>
          <w:szCs w:val="28"/>
        </w:rPr>
        <w:t>:</w:t>
      </w:r>
      <w:r w:rsidRPr="00656090">
        <w:rPr>
          <w:bCs/>
          <w:sz w:val="28"/>
          <w:szCs w:val="28"/>
        </w:rPr>
        <w:t xml:space="preserve"> </w:t>
      </w:r>
      <w:proofErr w:type="gramStart"/>
      <w:r w:rsidR="00141F3B" w:rsidRPr="00656090">
        <w:rPr>
          <w:bCs/>
          <w:sz w:val="28"/>
          <w:szCs w:val="28"/>
        </w:rPr>
        <w:t>Так, входе проверок установлено, что</w:t>
      </w:r>
      <w:r w:rsidR="00DD0D44" w:rsidRPr="00656090">
        <w:rPr>
          <w:bCs/>
          <w:sz w:val="28"/>
          <w:szCs w:val="28"/>
        </w:rPr>
        <w:t xml:space="preserve"> </w:t>
      </w:r>
      <w:r w:rsidRPr="00656090">
        <w:rPr>
          <w:bCs/>
          <w:sz w:val="28"/>
          <w:szCs w:val="28"/>
        </w:rPr>
        <w:t>на информационных</w:t>
      </w:r>
      <w:r w:rsidR="00DD0D44" w:rsidRPr="00656090">
        <w:rPr>
          <w:bCs/>
          <w:sz w:val="28"/>
          <w:szCs w:val="28"/>
        </w:rPr>
        <w:t xml:space="preserve"> стенд</w:t>
      </w:r>
      <w:r w:rsidRPr="00656090">
        <w:rPr>
          <w:bCs/>
          <w:sz w:val="28"/>
          <w:szCs w:val="28"/>
        </w:rPr>
        <w:t>ах</w:t>
      </w:r>
      <w:r w:rsidR="00DD0D44" w:rsidRPr="00656090">
        <w:rPr>
          <w:bCs/>
          <w:sz w:val="28"/>
          <w:szCs w:val="28"/>
        </w:rPr>
        <w:t xml:space="preserve"> и на сайтах для граждан не размещена информация о возможности получения медицинской помощи, а также о порядке, об объеме и условиях получения медицинской помощи в рамках программ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AE118D" w:rsidRPr="00656090">
        <w:rPr>
          <w:bCs/>
          <w:sz w:val="28"/>
          <w:szCs w:val="28"/>
        </w:rPr>
        <w:t>;</w:t>
      </w:r>
      <w:proofErr w:type="gramEnd"/>
    </w:p>
    <w:p w:rsidR="00656090" w:rsidRDefault="00656090" w:rsidP="00656090">
      <w:pPr>
        <w:jc w:val="both"/>
        <w:rPr>
          <w:rFonts w:ascii="Times New Roman" w:hAnsi="Times New Roman" w:cs="Times New Roman"/>
          <w:sz w:val="28"/>
          <w:szCs w:val="28"/>
        </w:rPr>
      </w:pPr>
      <w:r>
        <w:rPr>
          <w:rFonts w:ascii="Times New Roman" w:hAnsi="Times New Roman" w:cs="Times New Roman"/>
          <w:bCs/>
          <w:sz w:val="28"/>
          <w:szCs w:val="28"/>
        </w:rPr>
        <w:t xml:space="preserve">            </w:t>
      </w:r>
      <w:r w:rsidRPr="00656090">
        <w:rPr>
          <w:rFonts w:ascii="Times New Roman" w:hAnsi="Times New Roman" w:cs="Times New Roman"/>
          <w:bCs/>
          <w:sz w:val="28"/>
          <w:szCs w:val="28"/>
        </w:rPr>
        <w:t xml:space="preserve">Кодексом об административном правонарушении РФ предусмотрена ответственность по ст. 6.30 за </w:t>
      </w:r>
      <w:hyperlink r:id="rId17" w:history="1">
        <w:r>
          <w:rPr>
            <w:rStyle w:val="a3"/>
            <w:rFonts w:ascii="Times New Roman" w:hAnsi="Times New Roman" w:cs="Times New Roman"/>
            <w:color w:val="auto"/>
            <w:sz w:val="28"/>
            <w:szCs w:val="28"/>
            <w:u w:val="none"/>
            <w:shd w:val="clear" w:color="auto" w:fill="FFFFFF"/>
          </w:rPr>
          <w:t>н</w:t>
        </w:r>
        <w:r w:rsidRPr="00656090">
          <w:rPr>
            <w:rStyle w:val="a3"/>
            <w:rFonts w:ascii="Times New Roman" w:hAnsi="Times New Roman" w:cs="Times New Roman"/>
            <w:color w:val="auto"/>
            <w:sz w:val="28"/>
            <w:szCs w:val="28"/>
            <w:u w:val="none"/>
            <w:shd w:val="clear" w:color="auto" w:fill="FFFFFF"/>
          </w:rPr>
          <w:t>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hyperlink>
      <w:r>
        <w:rPr>
          <w:rFonts w:ascii="Times New Roman" w:hAnsi="Times New Roman" w:cs="Times New Roman"/>
          <w:sz w:val="28"/>
          <w:szCs w:val="28"/>
        </w:rPr>
        <w:t>.</w:t>
      </w:r>
    </w:p>
    <w:p w:rsidR="00656090" w:rsidRDefault="00656090" w:rsidP="0065609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Информировать граждан о программе </w:t>
      </w:r>
      <w:proofErr w:type="spellStart"/>
      <w:proofErr w:type="gram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гарантий</w:t>
      </w:r>
      <w:proofErr w:type="gramEnd"/>
      <w:r>
        <w:rPr>
          <w:rFonts w:ascii="Times New Roman" w:hAnsi="Times New Roman" w:cs="Times New Roman"/>
          <w:sz w:val="28"/>
          <w:szCs w:val="28"/>
        </w:rPr>
        <w:t xml:space="preserve"> медицинским организациям необходимо, в том числе по средством размещения программы на информационных стендах и на сайтах.</w:t>
      </w:r>
    </w:p>
    <w:p w:rsidR="00656090" w:rsidRPr="00656090" w:rsidRDefault="00656090" w:rsidP="00656090">
      <w:pPr>
        <w:jc w:val="both"/>
        <w:rPr>
          <w:rFonts w:ascii="Times New Roman" w:hAnsi="Times New Roman" w:cs="Times New Roman"/>
          <w:bCs/>
          <w:sz w:val="28"/>
          <w:szCs w:val="28"/>
        </w:rPr>
      </w:pPr>
      <w:r>
        <w:rPr>
          <w:rFonts w:ascii="Times New Roman" w:hAnsi="Times New Roman" w:cs="Times New Roman"/>
          <w:sz w:val="28"/>
          <w:szCs w:val="28"/>
        </w:rPr>
        <w:t xml:space="preserve">             В соответствии со статьей 79 Федерального закона № 323 указанную информацию необходимо размещать медицинским организациям, в том числе частной системы здравоохранения. </w:t>
      </w:r>
    </w:p>
    <w:p w:rsidR="00DA4F86" w:rsidRDefault="00DA4F86" w:rsidP="00DA4F8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DA4F86">
        <w:rPr>
          <w:rFonts w:ascii="Times New Roman" w:hAnsi="Times New Roman" w:cs="Times New Roman"/>
          <w:sz w:val="28"/>
          <w:szCs w:val="28"/>
        </w:rPr>
        <w:t xml:space="preserve"> </w:t>
      </w:r>
      <w:r>
        <w:rPr>
          <w:rFonts w:ascii="Times New Roman" w:hAnsi="Times New Roman" w:cs="Times New Roman"/>
          <w:sz w:val="28"/>
          <w:szCs w:val="28"/>
        </w:rPr>
        <w:t xml:space="preserve">За первое полугодие 2017 года Территориальным органом РЗН по ЧР проведено 62 проверок, из них: – 26 </w:t>
      </w:r>
      <w:r w:rsidRPr="006D507F">
        <w:rPr>
          <w:rFonts w:ascii="Times New Roman" w:hAnsi="Times New Roman" w:cs="Times New Roman"/>
          <w:sz w:val="28"/>
          <w:szCs w:val="28"/>
        </w:rPr>
        <w:t xml:space="preserve">плановых и </w:t>
      </w:r>
      <w:r>
        <w:rPr>
          <w:rFonts w:ascii="Times New Roman" w:hAnsi="Times New Roman" w:cs="Times New Roman"/>
          <w:sz w:val="28"/>
          <w:szCs w:val="28"/>
        </w:rPr>
        <w:t>36</w:t>
      </w:r>
      <w:r w:rsidRPr="006D507F">
        <w:rPr>
          <w:rFonts w:ascii="Times New Roman" w:hAnsi="Times New Roman" w:cs="Times New Roman"/>
          <w:sz w:val="28"/>
          <w:szCs w:val="28"/>
        </w:rPr>
        <w:t xml:space="preserve"> внеплановых проверок.</w:t>
      </w:r>
      <w:r>
        <w:rPr>
          <w:rFonts w:ascii="Times New Roman" w:hAnsi="Times New Roman" w:cs="Times New Roman"/>
          <w:sz w:val="28"/>
          <w:szCs w:val="28"/>
        </w:rPr>
        <w:t xml:space="preserve"> </w:t>
      </w:r>
      <w:r>
        <w:rPr>
          <w:rFonts w:ascii="Times New Roman" w:hAnsi="Times New Roman" w:cs="Times New Roman"/>
          <w:bCs/>
          <w:sz w:val="28"/>
          <w:szCs w:val="28"/>
        </w:rPr>
        <w:t>По результатам указанных проверок в основном выявлены нарушения следующих нормативно-правовых актов РФ:</w:t>
      </w:r>
    </w:p>
    <w:p w:rsidR="00093EE4" w:rsidRPr="00F36550" w:rsidRDefault="00093EE4" w:rsidP="008E75D8">
      <w:pPr>
        <w:jc w:val="both"/>
        <w:rPr>
          <w:rFonts w:ascii="Times New Roman" w:hAnsi="Times New Roman" w:cs="Times New Roman"/>
          <w:bCs/>
          <w:sz w:val="28"/>
          <w:szCs w:val="28"/>
        </w:rPr>
      </w:pPr>
    </w:p>
    <w:p w:rsidR="00DA4F86" w:rsidRPr="00DA4F86" w:rsidRDefault="00DC0B54" w:rsidP="00DA4F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A4F86" w:rsidRPr="00DA4F86">
        <w:rPr>
          <w:rFonts w:ascii="Times New Roman" w:eastAsia="Times New Roman" w:hAnsi="Times New Roman" w:cs="Times New Roman"/>
          <w:sz w:val="28"/>
          <w:szCs w:val="28"/>
        </w:rPr>
        <w:t xml:space="preserve">.Постановление Правительства РФ от 16.04.2012 г. № 291 "О лицензировании медицинской деятельности"; 1.2 и 1.13 приказа Федерального медико-биологического </w:t>
      </w:r>
      <w:proofErr w:type="spellStart"/>
      <w:r w:rsidR="00DA4F86" w:rsidRPr="00DA4F86">
        <w:rPr>
          <w:rFonts w:ascii="Times New Roman" w:eastAsia="Times New Roman" w:hAnsi="Times New Roman" w:cs="Times New Roman"/>
          <w:sz w:val="28"/>
          <w:szCs w:val="28"/>
        </w:rPr>
        <w:t>агенства</w:t>
      </w:r>
      <w:proofErr w:type="spellEnd"/>
      <w:r w:rsidR="00DA4F86" w:rsidRPr="00DA4F86">
        <w:rPr>
          <w:rFonts w:ascii="Times New Roman" w:eastAsia="Times New Roman" w:hAnsi="Times New Roman" w:cs="Times New Roman"/>
          <w:sz w:val="28"/>
          <w:szCs w:val="28"/>
        </w:rPr>
        <w:t xml:space="preserve"> от 30.03.2007 г. № 88 "О добровольном информированном согласии на медицинское вмешательство" </w:t>
      </w:r>
    </w:p>
    <w:p w:rsidR="00141F3B" w:rsidRPr="00F36550" w:rsidRDefault="008E75D8" w:rsidP="00DD0D44">
      <w:pPr>
        <w:jc w:val="both"/>
        <w:rPr>
          <w:rFonts w:ascii="Times New Roman" w:hAnsi="Times New Roman" w:cs="Times New Roman"/>
          <w:bCs/>
          <w:sz w:val="28"/>
          <w:szCs w:val="28"/>
        </w:rPr>
      </w:pPr>
      <w:r w:rsidRPr="00F36550">
        <w:rPr>
          <w:rFonts w:ascii="Times New Roman" w:hAnsi="Times New Roman" w:cs="Times New Roman"/>
          <w:bCs/>
          <w:sz w:val="28"/>
          <w:szCs w:val="28"/>
        </w:rPr>
        <w:t xml:space="preserve">                                                                                                                                                                                                                                                                </w:t>
      </w:r>
      <w:r w:rsidR="00B51849">
        <w:rPr>
          <w:rFonts w:ascii="Times New Roman" w:hAnsi="Times New Roman" w:cs="Times New Roman"/>
          <w:bCs/>
          <w:sz w:val="28"/>
          <w:szCs w:val="28"/>
        </w:rPr>
        <w:t xml:space="preserve">      </w:t>
      </w:r>
    </w:p>
    <w:p w:rsidR="00DA4F86" w:rsidRPr="00DA4F86" w:rsidRDefault="00DA4F86" w:rsidP="00DA4F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A4F86">
        <w:rPr>
          <w:rFonts w:ascii="Times New Roman" w:eastAsia="Times New Roman" w:hAnsi="Times New Roman" w:cs="Times New Roman"/>
          <w:sz w:val="28"/>
          <w:szCs w:val="28"/>
        </w:rPr>
        <w:t xml:space="preserve">.Приказ </w:t>
      </w:r>
      <w:proofErr w:type="spellStart"/>
      <w:r w:rsidRPr="00DA4F86">
        <w:rPr>
          <w:rFonts w:ascii="Times New Roman" w:eastAsia="Times New Roman" w:hAnsi="Times New Roman" w:cs="Times New Roman"/>
          <w:sz w:val="28"/>
          <w:szCs w:val="28"/>
        </w:rPr>
        <w:t>Минздравсоцразвития</w:t>
      </w:r>
      <w:proofErr w:type="spellEnd"/>
      <w:r w:rsidRPr="00DA4F86">
        <w:rPr>
          <w:rFonts w:ascii="Times New Roman" w:eastAsia="Times New Roman" w:hAnsi="Times New Roman" w:cs="Times New Roman"/>
          <w:sz w:val="28"/>
          <w:szCs w:val="28"/>
        </w:rPr>
        <w:t xml:space="preserve"> здравоохранения РФ от 07.12.2011 г. № 1496н "Об утверждении Порядка оказания медицинской помощи взрослому населению при стоматологических заболеваниях"</w:t>
      </w:r>
    </w:p>
    <w:p w:rsidR="00DA4F86" w:rsidRPr="00DA4F86" w:rsidRDefault="00DA4F86" w:rsidP="00DA4F86">
      <w:pPr>
        <w:jc w:val="both"/>
        <w:rPr>
          <w:rFonts w:ascii="Times New Roman" w:eastAsia="Times New Roman" w:hAnsi="Times New Roman" w:cs="Times New Roman"/>
          <w:sz w:val="28"/>
          <w:szCs w:val="28"/>
        </w:rPr>
      </w:pPr>
      <w:r>
        <w:rPr>
          <w:rFonts w:ascii="Times New Roman" w:hAnsi="Times New Roman" w:cs="Times New Roman"/>
          <w:b/>
          <w:bCs/>
          <w:sz w:val="28"/>
          <w:szCs w:val="28"/>
        </w:rPr>
        <w:t>4</w:t>
      </w:r>
      <w:r w:rsidR="00FB5577">
        <w:rPr>
          <w:rFonts w:ascii="Times New Roman" w:hAnsi="Times New Roman" w:cs="Times New Roman"/>
          <w:b/>
          <w:bCs/>
          <w:sz w:val="28"/>
          <w:szCs w:val="28"/>
        </w:rPr>
        <w:t>.</w:t>
      </w:r>
      <w:r w:rsidRPr="00DA4F86">
        <w:rPr>
          <w:rFonts w:ascii="Times New Roman" w:eastAsia="Times New Roman" w:hAnsi="Times New Roman" w:cs="Times New Roman"/>
          <w:sz w:val="28"/>
          <w:szCs w:val="28"/>
        </w:rPr>
        <w:t>Нарушение приказа Министерства здравоохранения РФ от 8 ноября 2012 г.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2F6BB1" w:rsidRPr="00113F16" w:rsidRDefault="002F6BB1" w:rsidP="002F6BB1">
      <w:pPr>
        <w:spacing w:after="0"/>
        <w:jc w:val="both"/>
        <w:rPr>
          <w:rFonts w:ascii="Times New Roman" w:hAnsi="Times New Roman" w:cs="Times New Roman"/>
          <w:b/>
          <w:bCs/>
          <w:sz w:val="28"/>
          <w:szCs w:val="28"/>
        </w:rPr>
      </w:pPr>
    </w:p>
    <w:p w:rsidR="00C438FA" w:rsidRDefault="00C438FA" w:rsidP="003D2C8E">
      <w:pPr>
        <w:spacing w:after="0" w:line="240" w:lineRule="auto"/>
        <w:ind w:firstLine="567"/>
        <w:jc w:val="center"/>
        <w:rPr>
          <w:rFonts w:ascii="Times New Roman" w:hAnsi="Times New Roman" w:cs="Times New Roman"/>
          <w:bCs/>
          <w:sz w:val="28"/>
          <w:szCs w:val="28"/>
        </w:rPr>
      </w:pPr>
    </w:p>
    <w:p w:rsidR="006D507F" w:rsidRDefault="00C438FA" w:rsidP="006D507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p>
    <w:p w:rsidR="006D507F" w:rsidRDefault="006D507F" w:rsidP="006D507F">
      <w:pPr>
        <w:spacing w:after="0" w:line="240" w:lineRule="auto"/>
        <w:ind w:firstLine="567"/>
        <w:jc w:val="both"/>
        <w:rPr>
          <w:rFonts w:ascii="Times New Roman" w:hAnsi="Times New Roman" w:cs="Times New Roman"/>
          <w:bCs/>
          <w:sz w:val="28"/>
          <w:szCs w:val="28"/>
        </w:rPr>
      </w:pPr>
    </w:p>
    <w:p w:rsidR="006D507F" w:rsidRDefault="006D507F" w:rsidP="006D507F">
      <w:pPr>
        <w:spacing w:after="0" w:line="240" w:lineRule="auto"/>
        <w:ind w:firstLine="567"/>
        <w:jc w:val="both"/>
        <w:rPr>
          <w:rFonts w:ascii="Times New Roman" w:hAnsi="Times New Roman" w:cs="Times New Roman"/>
          <w:bCs/>
          <w:sz w:val="28"/>
          <w:szCs w:val="28"/>
        </w:rPr>
      </w:pPr>
    </w:p>
    <w:p w:rsidR="00C438FA" w:rsidRPr="003D2C8E" w:rsidRDefault="00C438FA" w:rsidP="00C438FA">
      <w:pPr>
        <w:jc w:val="center"/>
        <w:rPr>
          <w:rFonts w:ascii="Times New Roman" w:hAnsi="Times New Roman" w:cs="Times New Roman"/>
          <w:bCs/>
          <w:sz w:val="28"/>
          <w:szCs w:val="28"/>
        </w:rPr>
      </w:pPr>
      <w:r>
        <w:rPr>
          <w:rFonts w:ascii="Times New Roman" w:hAnsi="Times New Roman" w:cs="Times New Roman"/>
          <w:bCs/>
          <w:sz w:val="28"/>
          <w:szCs w:val="28"/>
        </w:rPr>
        <w:t xml:space="preserve">Результаты проверок за </w:t>
      </w:r>
      <w:r w:rsidR="007B24A2">
        <w:rPr>
          <w:rFonts w:ascii="Times New Roman" w:hAnsi="Times New Roman" w:cs="Times New Roman"/>
          <w:bCs/>
          <w:sz w:val="28"/>
          <w:szCs w:val="28"/>
        </w:rPr>
        <w:t>первое полугодие</w:t>
      </w:r>
      <w:r>
        <w:rPr>
          <w:rFonts w:ascii="Times New Roman" w:hAnsi="Times New Roman" w:cs="Times New Roman"/>
          <w:bCs/>
          <w:sz w:val="28"/>
          <w:szCs w:val="28"/>
        </w:rPr>
        <w:t xml:space="preserve"> 2017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969"/>
        <w:gridCol w:w="4536"/>
      </w:tblGrid>
      <w:tr w:rsidR="00C438FA" w:rsidRPr="003D2C8E" w:rsidTr="00596D74">
        <w:trPr>
          <w:trHeight w:val="748"/>
        </w:trPr>
        <w:tc>
          <w:tcPr>
            <w:tcW w:w="993" w:type="dxa"/>
            <w:vMerge w:val="restart"/>
          </w:tcPr>
          <w:p w:rsidR="00C438FA" w:rsidRPr="003D2C8E" w:rsidRDefault="00C438FA" w:rsidP="00CB453A">
            <w:pPr>
              <w:ind w:left="-89"/>
              <w:jc w:val="center"/>
              <w:rPr>
                <w:rFonts w:ascii="Times New Roman" w:hAnsi="Times New Roman" w:cs="Times New Roman"/>
                <w:bCs/>
                <w:sz w:val="28"/>
                <w:szCs w:val="28"/>
              </w:rPr>
            </w:pPr>
            <w:r>
              <w:rPr>
                <w:rFonts w:ascii="Times New Roman" w:hAnsi="Times New Roman" w:cs="Times New Roman"/>
                <w:bCs/>
                <w:sz w:val="28"/>
                <w:szCs w:val="28"/>
              </w:rPr>
              <w:t xml:space="preserve">Статья </w:t>
            </w:r>
            <w:proofErr w:type="spellStart"/>
            <w:r>
              <w:rPr>
                <w:rFonts w:ascii="Times New Roman" w:hAnsi="Times New Roman" w:cs="Times New Roman"/>
                <w:bCs/>
                <w:sz w:val="28"/>
                <w:szCs w:val="28"/>
              </w:rPr>
              <w:t>КоАП</w:t>
            </w:r>
            <w:proofErr w:type="spellEnd"/>
            <w:r>
              <w:rPr>
                <w:rFonts w:ascii="Times New Roman" w:hAnsi="Times New Roman" w:cs="Times New Roman"/>
                <w:bCs/>
                <w:sz w:val="28"/>
                <w:szCs w:val="28"/>
              </w:rPr>
              <w:t xml:space="preserve"> РФ</w:t>
            </w:r>
          </w:p>
          <w:p w:rsidR="00C438FA" w:rsidRPr="003D2C8E" w:rsidRDefault="00C438FA" w:rsidP="00CB453A">
            <w:pPr>
              <w:ind w:left="-89"/>
              <w:jc w:val="center"/>
              <w:rPr>
                <w:rFonts w:ascii="Times New Roman" w:hAnsi="Times New Roman" w:cs="Times New Roman"/>
                <w:bCs/>
                <w:sz w:val="28"/>
                <w:szCs w:val="28"/>
              </w:rPr>
            </w:pPr>
          </w:p>
        </w:tc>
        <w:tc>
          <w:tcPr>
            <w:tcW w:w="8505" w:type="dxa"/>
            <w:gridSpan w:val="2"/>
          </w:tcPr>
          <w:p w:rsidR="00C438FA" w:rsidRPr="003D2C8E" w:rsidRDefault="00C438FA" w:rsidP="00237047">
            <w:pPr>
              <w:jc w:val="center"/>
              <w:rPr>
                <w:rFonts w:ascii="Times New Roman" w:hAnsi="Times New Roman" w:cs="Times New Roman"/>
                <w:bCs/>
                <w:sz w:val="28"/>
                <w:szCs w:val="28"/>
              </w:rPr>
            </w:pPr>
            <w:r>
              <w:rPr>
                <w:rFonts w:ascii="Times New Roman" w:hAnsi="Times New Roman" w:cs="Times New Roman"/>
                <w:bCs/>
                <w:sz w:val="28"/>
                <w:szCs w:val="28"/>
              </w:rPr>
              <w:t>201</w:t>
            </w:r>
            <w:r w:rsidR="00237047">
              <w:rPr>
                <w:rFonts w:ascii="Times New Roman" w:hAnsi="Times New Roman" w:cs="Times New Roman"/>
                <w:bCs/>
                <w:sz w:val="28"/>
                <w:szCs w:val="28"/>
              </w:rPr>
              <w:t>7</w:t>
            </w:r>
            <w:r>
              <w:rPr>
                <w:rFonts w:ascii="Times New Roman" w:hAnsi="Times New Roman" w:cs="Times New Roman"/>
                <w:bCs/>
                <w:sz w:val="28"/>
                <w:szCs w:val="28"/>
              </w:rPr>
              <w:t xml:space="preserve"> год</w:t>
            </w:r>
          </w:p>
        </w:tc>
      </w:tr>
      <w:tr w:rsidR="00596D74" w:rsidRPr="003D2C8E" w:rsidTr="00596D74">
        <w:trPr>
          <w:trHeight w:val="807"/>
        </w:trPr>
        <w:tc>
          <w:tcPr>
            <w:tcW w:w="993" w:type="dxa"/>
            <w:vMerge/>
          </w:tcPr>
          <w:p w:rsidR="00596D74" w:rsidRPr="003D2C8E" w:rsidRDefault="00596D74" w:rsidP="00CB453A">
            <w:pPr>
              <w:ind w:left="-89"/>
              <w:jc w:val="center"/>
              <w:rPr>
                <w:rFonts w:ascii="Times New Roman" w:hAnsi="Times New Roman" w:cs="Times New Roman"/>
                <w:bCs/>
                <w:sz w:val="28"/>
                <w:szCs w:val="28"/>
              </w:rPr>
            </w:pPr>
          </w:p>
        </w:tc>
        <w:tc>
          <w:tcPr>
            <w:tcW w:w="3969" w:type="dxa"/>
          </w:tcPr>
          <w:p w:rsidR="00596D74" w:rsidRPr="003D2C8E"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Количество протоколов</w:t>
            </w:r>
          </w:p>
        </w:tc>
        <w:tc>
          <w:tcPr>
            <w:tcW w:w="4536" w:type="dxa"/>
          </w:tcPr>
          <w:p w:rsidR="00596D74" w:rsidRPr="003D2C8E"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Количество предписаний</w:t>
            </w:r>
          </w:p>
        </w:tc>
      </w:tr>
      <w:tr w:rsidR="00596D74" w:rsidRPr="003D2C8E" w:rsidTr="00596D74">
        <w:trPr>
          <w:trHeight w:val="490"/>
        </w:trPr>
        <w:tc>
          <w:tcPr>
            <w:tcW w:w="993" w:type="dxa"/>
          </w:tcPr>
          <w:p w:rsidR="00596D74" w:rsidRPr="003D2C8E" w:rsidRDefault="00596D74" w:rsidP="00CB453A">
            <w:pPr>
              <w:ind w:left="-89"/>
              <w:jc w:val="center"/>
              <w:rPr>
                <w:rFonts w:ascii="Times New Roman" w:hAnsi="Times New Roman" w:cs="Times New Roman"/>
                <w:bCs/>
                <w:sz w:val="28"/>
                <w:szCs w:val="28"/>
              </w:rPr>
            </w:pPr>
            <w:r>
              <w:rPr>
                <w:rFonts w:ascii="Times New Roman" w:hAnsi="Times New Roman" w:cs="Times New Roman"/>
                <w:bCs/>
                <w:sz w:val="28"/>
                <w:szCs w:val="28"/>
              </w:rPr>
              <w:t>19.20</w:t>
            </w:r>
          </w:p>
        </w:tc>
        <w:tc>
          <w:tcPr>
            <w:tcW w:w="3969" w:type="dxa"/>
          </w:tcPr>
          <w:p w:rsidR="00596D74" w:rsidRPr="003D2C8E"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4536" w:type="dxa"/>
          </w:tcPr>
          <w:p w:rsidR="00596D74" w:rsidRPr="003D2C8E"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596D74" w:rsidRPr="003D2C8E" w:rsidTr="00596D74">
        <w:trPr>
          <w:trHeight w:val="490"/>
        </w:trPr>
        <w:tc>
          <w:tcPr>
            <w:tcW w:w="993" w:type="dxa"/>
          </w:tcPr>
          <w:p w:rsidR="00596D74" w:rsidRDefault="00596D74" w:rsidP="00CB453A">
            <w:pPr>
              <w:ind w:left="-89"/>
              <w:jc w:val="center"/>
              <w:rPr>
                <w:rFonts w:ascii="Times New Roman" w:hAnsi="Times New Roman" w:cs="Times New Roman"/>
                <w:bCs/>
                <w:sz w:val="28"/>
                <w:szCs w:val="28"/>
              </w:rPr>
            </w:pPr>
            <w:r>
              <w:rPr>
                <w:rFonts w:ascii="Times New Roman" w:hAnsi="Times New Roman" w:cs="Times New Roman"/>
                <w:bCs/>
                <w:sz w:val="28"/>
                <w:szCs w:val="28"/>
              </w:rPr>
              <w:t>14.1</w:t>
            </w:r>
          </w:p>
        </w:tc>
        <w:tc>
          <w:tcPr>
            <w:tcW w:w="3969" w:type="dxa"/>
          </w:tcPr>
          <w:p w:rsidR="00596D74"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 xml:space="preserve">13 </w:t>
            </w:r>
          </w:p>
        </w:tc>
        <w:tc>
          <w:tcPr>
            <w:tcW w:w="4536" w:type="dxa"/>
          </w:tcPr>
          <w:p w:rsidR="00596D74"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13</w:t>
            </w:r>
          </w:p>
        </w:tc>
      </w:tr>
      <w:tr w:rsidR="00596D74" w:rsidRPr="003D2C8E" w:rsidTr="00596D74">
        <w:trPr>
          <w:trHeight w:val="490"/>
        </w:trPr>
        <w:tc>
          <w:tcPr>
            <w:tcW w:w="993" w:type="dxa"/>
          </w:tcPr>
          <w:p w:rsidR="00596D74" w:rsidRDefault="00596D74" w:rsidP="00CB453A">
            <w:pPr>
              <w:ind w:left="-89"/>
              <w:jc w:val="center"/>
              <w:rPr>
                <w:rFonts w:ascii="Times New Roman" w:hAnsi="Times New Roman" w:cs="Times New Roman"/>
                <w:bCs/>
                <w:sz w:val="28"/>
                <w:szCs w:val="28"/>
              </w:rPr>
            </w:pPr>
            <w:r>
              <w:rPr>
                <w:rFonts w:ascii="Times New Roman" w:hAnsi="Times New Roman" w:cs="Times New Roman"/>
                <w:bCs/>
                <w:sz w:val="28"/>
                <w:szCs w:val="28"/>
              </w:rPr>
              <w:lastRenderedPageBreak/>
              <w:t>Итого</w:t>
            </w:r>
          </w:p>
        </w:tc>
        <w:tc>
          <w:tcPr>
            <w:tcW w:w="3969" w:type="dxa"/>
          </w:tcPr>
          <w:p w:rsidR="00596D74"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19</w:t>
            </w:r>
          </w:p>
        </w:tc>
        <w:tc>
          <w:tcPr>
            <w:tcW w:w="4536" w:type="dxa"/>
          </w:tcPr>
          <w:p w:rsidR="00596D74"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19</w:t>
            </w:r>
          </w:p>
        </w:tc>
      </w:tr>
    </w:tbl>
    <w:p w:rsidR="00C438FA" w:rsidRDefault="00C438FA" w:rsidP="003D2C8E">
      <w:pPr>
        <w:spacing w:after="0" w:line="240" w:lineRule="auto"/>
        <w:ind w:firstLine="567"/>
        <w:jc w:val="center"/>
        <w:rPr>
          <w:rFonts w:ascii="Times New Roman" w:hAnsi="Times New Roman" w:cs="Times New Roman"/>
          <w:bCs/>
          <w:sz w:val="28"/>
          <w:szCs w:val="28"/>
        </w:rPr>
      </w:pPr>
    </w:p>
    <w:p w:rsidR="003A48DD" w:rsidRDefault="003A48DD" w:rsidP="003D2C8E">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Протоколы об административном правонарушении вместе с иными материалами проверок направлены в суд для рассмотрения по существу. </w:t>
      </w:r>
    </w:p>
    <w:p w:rsidR="003A48DD" w:rsidRDefault="003A48DD" w:rsidP="003D2C8E">
      <w:pPr>
        <w:spacing w:after="0" w:line="240" w:lineRule="auto"/>
        <w:ind w:firstLine="567"/>
        <w:jc w:val="center"/>
        <w:rPr>
          <w:rFonts w:ascii="Times New Roman" w:hAnsi="Times New Roman" w:cs="Times New Roman"/>
          <w:bCs/>
          <w:sz w:val="28"/>
          <w:szCs w:val="28"/>
        </w:rPr>
      </w:pPr>
    </w:p>
    <w:p w:rsidR="003A48DD" w:rsidRDefault="003A48DD" w:rsidP="003D2C8E">
      <w:pPr>
        <w:spacing w:after="0" w:line="240" w:lineRule="auto"/>
        <w:ind w:firstLine="567"/>
        <w:jc w:val="center"/>
        <w:rPr>
          <w:rFonts w:ascii="Times New Roman" w:hAnsi="Times New Roman" w:cs="Times New Roman"/>
          <w:bCs/>
          <w:i/>
          <w:sz w:val="32"/>
          <w:szCs w:val="32"/>
        </w:rPr>
      </w:pPr>
      <w:r w:rsidRPr="003A48DD">
        <w:rPr>
          <w:rFonts w:ascii="Times New Roman" w:hAnsi="Times New Roman" w:cs="Times New Roman"/>
          <w:bCs/>
          <w:i/>
          <w:sz w:val="32"/>
          <w:szCs w:val="32"/>
        </w:rPr>
        <w:t>По данным делам судами пока еще не вынесены решения.</w:t>
      </w:r>
    </w:p>
    <w:p w:rsidR="003D2C8E" w:rsidRPr="00920FE4" w:rsidRDefault="003D2C8E" w:rsidP="00384AFD">
      <w:pPr>
        <w:spacing w:after="0" w:line="240" w:lineRule="auto"/>
        <w:jc w:val="center"/>
        <w:rPr>
          <w:rFonts w:ascii="Times New Roman" w:hAnsi="Times New Roman"/>
          <w:b/>
          <w:sz w:val="28"/>
          <w:szCs w:val="28"/>
        </w:rPr>
      </w:pPr>
      <w:r>
        <w:rPr>
          <w:rFonts w:ascii="Times New Roman" w:hAnsi="Times New Roman" w:cs="Times New Roman"/>
          <w:bCs/>
          <w:sz w:val="28"/>
          <w:szCs w:val="28"/>
        </w:rPr>
        <w:br/>
      </w:r>
      <w:r w:rsidR="00384AFD">
        <w:rPr>
          <w:rFonts w:ascii="Times New Roman" w:hAnsi="Times New Roman"/>
          <w:b/>
          <w:sz w:val="28"/>
          <w:szCs w:val="28"/>
          <w:lang w:val="en-US"/>
        </w:rPr>
        <w:t>I</w:t>
      </w:r>
      <w:r w:rsidRPr="00920FE4">
        <w:rPr>
          <w:rFonts w:ascii="Times New Roman" w:hAnsi="Times New Roman"/>
          <w:b/>
          <w:sz w:val="28"/>
          <w:szCs w:val="28"/>
          <w:lang w:val="en-US"/>
        </w:rPr>
        <w:t>I</w:t>
      </w:r>
      <w:r w:rsidRPr="00920FE4">
        <w:rPr>
          <w:rFonts w:ascii="Times New Roman" w:hAnsi="Times New Roman"/>
          <w:b/>
          <w:sz w:val="28"/>
          <w:szCs w:val="28"/>
        </w:rPr>
        <w:t>. Федеральный государственный надзор в сфере обращения лекарственных средств</w:t>
      </w:r>
    </w:p>
    <w:p w:rsidR="003D2C8E" w:rsidRDefault="003D2C8E" w:rsidP="008E75D8">
      <w:pPr>
        <w:jc w:val="both"/>
        <w:rPr>
          <w:rFonts w:ascii="Times New Roman" w:hAnsi="Times New Roman" w:cs="Times New Roman"/>
          <w:bCs/>
          <w:sz w:val="28"/>
          <w:szCs w:val="28"/>
        </w:rPr>
      </w:pPr>
    </w:p>
    <w:p w:rsidR="00377172" w:rsidRDefault="003D2C8E" w:rsidP="008E75D8">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D2C8E">
        <w:rPr>
          <w:rFonts w:ascii="Times New Roman" w:hAnsi="Times New Roman" w:cs="Times New Roman"/>
          <w:bCs/>
          <w:sz w:val="28"/>
          <w:szCs w:val="28"/>
        </w:rPr>
        <w:t xml:space="preserve">Предметом государственного надзора является организация и поведение проверок соблюдения субъектами обращения лекарственных средств, требований к хранению, перевозке, отпуску, реализации лекарственных средств, применению лекарственных препаратов (далее соответственно – </w:t>
      </w:r>
      <w:r w:rsidRPr="005229CE">
        <w:rPr>
          <w:rFonts w:ascii="Times New Roman" w:hAnsi="Times New Roman" w:cs="Times New Roman"/>
          <w:bCs/>
          <w:sz w:val="28"/>
          <w:szCs w:val="28"/>
        </w:rPr>
        <w:t>обязательные требования, проверяемые лица).</w:t>
      </w:r>
    </w:p>
    <w:p w:rsidR="00656090" w:rsidRPr="00656090" w:rsidRDefault="00656090" w:rsidP="008E75D8">
      <w:pPr>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w:t>
      </w:r>
      <w:r w:rsidRPr="00656090">
        <w:rPr>
          <w:rFonts w:ascii="Times New Roman" w:hAnsi="Times New Roman" w:cs="Times New Roman"/>
          <w:sz w:val="28"/>
          <w:szCs w:val="28"/>
          <w:shd w:val="clear" w:color="auto" w:fill="FFFFFF"/>
        </w:rPr>
        <w:t xml:space="preserve">В соответствии с ч. 5 ст. 9 </w:t>
      </w:r>
      <w:hyperlink r:id="rId18" w:history="1">
        <w:r w:rsidRPr="00656090">
          <w:rPr>
            <w:rStyle w:val="a3"/>
            <w:rFonts w:ascii="Times New Roman" w:hAnsi="Times New Roman" w:cs="Times New Roman"/>
            <w:bCs/>
            <w:color w:val="auto"/>
            <w:sz w:val="28"/>
            <w:szCs w:val="28"/>
            <w:u w:val="none"/>
            <w:shd w:val="clear" w:color="auto" w:fill="FFFFFF"/>
          </w:rPr>
          <w:t>Федерального закона от 12.04.2010 N 61-ФЗ (ред. от 03.07.2016) "Об обращении лекарственных средств"</w:t>
        </w:r>
      </w:hyperlink>
      <w:r w:rsidRPr="00656090">
        <w:rPr>
          <w:rFonts w:ascii="Times New Roman" w:hAnsi="Times New Roman" w:cs="Times New Roman"/>
          <w:sz w:val="28"/>
          <w:szCs w:val="28"/>
        </w:rPr>
        <w:t xml:space="preserve"> - </w:t>
      </w:r>
      <w:r w:rsidRPr="00656090">
        <w:rPr>
          <w:rFonts w:ascii="Times New Roman" w:hAnsi="Times New Roman" w:cs="Times New Roman"/>
          <w:sz w:val="28"/>
          <w:szCs w:val="28"/>
          <w:shd w:val="clear" w:color="auto" w:fill="FFFFFF"/>
        </w:rPr>
        <w:t>Федеральный государственный надзор в сфере обращения лекарственных средств осуществляется в порядке, установленном Федеральным</w:t>
      </w:r>
      <w:r w:rsidRPr="00656090">
        <w:rPr>
          <w:rStyle w:val="apple-converted-space"/>
          <w:rFonts w:ascii="Times New Roman" w:hAnsi="Times New Roman" w:cs="Times New Roman"/>
          <w:sz w:val="28"/>
          <w:szCs w:val="28"/>
          <w:shd w:val="clear" w:color="auto" w:fill="FFFFFF"/>
        </w:rPr>
        <w:t> </w:t>
      </w:r>
      <w:hyperlink r:id="rId19" w:anchor="dst100102" w:history="1">
        <w:r w:rsidRPr="00656090">
          <w:rPr>
            <w:rStyle w:val="a3"/>
            <w:rFonts w:ascii="Times New Roman" w:hAnsi="Times New Roman" w:cs="Times New Roman"/>
            <w:color w:val="auto"/>
            <w:sz w:val="28"/>
            <w:szCs w:val="28"/>
            <w:shd w:val="clear" w:color="auto" w:fill="FFFFFF"/>
          </w:rPr>
          <w:t>законом</w:t>
        </w:r>
      </w:hyperlink>
      <w:r w:rsidRPr="00656090">
        <w:rPr>
          <w:rStyle w:val="apple-converted-space"/>
          <w:rFonts w:ascii="Times New Roman" w:hAnsi="Times New Roman" w:cs="Times New Roman"/>
          <w:sz w:val="28"/>
          <w:szCs w:val="28"/>
          <w:shd w:val="clear" w:color="auto" w:fill="FFFFFF"/>
        </w:rPr>
        <w:t> </w:t>
      </w:r>
      <w:r w:rsidRPr="00656090">
        <w:rPr>
          <w:rFonts w:ascii="Times New Roman" w:hAnsi="Times New Roman" w:cs="Times New Roman"/>
          <w:sz w:val="28"/>
          <w:szCs w:val="28"/>
          <w:shd w:val="clear" w:color="auto" w:fill="FFFFFF"/>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D25B38" w:rsidRPr="005229CE" w:rsidRDefault="006A567E" w:rsidP="005229CE">
      <w:pPr>
        <w:jc w:val="both"/>
        <w:rPr>
          <w:rFonts w:ascii="Times New Roman" w:hAnsi="Times New Roman" w:cs="Times New Roman"/>
          <w:bCs/>
          <w:sz w:val="28"/>
          <w:szCs w:val="28"/>
        </w:rPr>
      </w:pPr>
      <w:r w:rsidRPr="005229CE">
        <w:rPr>
          <w:rFonts w:ascii="Times New Roman" w:hAnsi="Times New Roman" w:cs="Times New Roman"/>
          <w:bCs/>
          <w:i/>
          <w:sz w:val="28"/>
          <w:szCs w:val="28"/>
        </w:rPr>
        <w:t xml:space="preserve">           </w:t>
      </w:r>
      <w:r w:rsidR="005229CE" w:rsidRPr="005229CE">
        <w:rPr>
          <w:rFonts w:ascii="Times New Roman" w:hAnsi="Times New Roman" w:cs="Times New Roman"/>
          <w:bCs/>
          <w:color w:val="000000"/>
          <w:sz w:val="28"/>
          <w:szCs w:val="28"/>
        </w:rPr>
        <w:t xml:space="preserve">Государственный контроль при обращении лекарственных средств </w:t>
      </w:r>
      <w:r w:rsidRPr="005229CE">
        <w:rPr>
          <w:rFonts w:ascii="Times New Roman" w:hAnsi="Times New Roman" w:cs="Times New Roman"/>
          <w:bCs/>
          <w:sz w:val="28"/>
          <w:szCs w:val="28"/>
        </w:rPr>
        <w:t xml:space="preserve">Территориальным органом </w:t>
      </w:r>
      <w:proofErr w:type="spellStart"/>
      <w:r w:rsidRPr="005229CE">
        <w:rPr>
          <w:rFonts w:ascii="Times New Roman" w:hAnsi="Times New Roman" w:cs="Times New Roman"/>
          <w:bCs/>
          <w:sz w:val="28"/>
          <w:szCs w:val="28"/>
        </w:rPr>
        <w:t>Росздравнадзора</w:t>
      </w:r>
      <w:proofErr w:type="spellEnd"/>
      <w:r w:rsidRPr="005229CE">
        <w:rPr>
          <w:rFonts w:ascii="Times New Roman" w:hAnsi="Times New Roman" w:cs="Times New Roman"/>
          <w:bCs/>
          <w:sz w:val="28"/>
          <w:szCs w:val="28"/>
        </w:rPr>
        <w:t xml:space="preserve"> по ЧР </w:t>
      </w:r>
      <w:r w:rsidR="008C1B37">
        <w:rPr>
          <w:rFonts w:ascii="Times New Roman" w:hAnsi="Times New Roman" w:cs="Times New Roman"/>
          <w:bCs/>
          <w:sz w:val="28"/>
          <w:szCs w:val="28"/>
        </w:rPr>
        <w:t>проводится в соо</w:t>
      </w:r>
      <w:r w:rsidR="005229CE" w:rsidRPr="005229CE">
        <w:rPr>
          <w:rFonts w:ascii="Times New Roman" w:hAnsi="Times New Roman" w:cs="Times New Roman"/>
          <w:bCs/>
          <w:sz w:val="28"/>
          <w:szCs w:val="28"/>
        </w:rPr>
        <w:t>т</w:t>
      </w:r>
      <w:r w:rsidR="008C1B37">
        <w:rPr>
          <w:rFonts w:ascii="Times New Roman" w:hAnsi="Times New Roman" w:cs="Times New Roman"/>
          <w:bCs/>
          <w:sz w:val="28"/>
          <w:szCs w:val="28"/>
        </w:rPr>
        <w:t>в</w:t>
      </w:r>
      <w:r w:rsidR="005229CE" w:rsidRPr="005229CE">
        <w:rPr>
          <w:rFonts w:ascii="Times New Roman" w:hAnsi="Times New Roman" w:cs="Times New Roman"/>
          <w:bCs/>
          <w:sz w:val="28"/>
          <w:szCs w:val="28"/>
        </w:rPr>
        <w:t>етствии</w:t>
      </w:r>
      <w:r w:rsidR="005229CE" w:rsidRPr="005229CE">
        <w:rPr>
          <w:rFonts w:ascii="Times New Roman" w:hAnsi="Times New Roman" w:cs="Times New Roman"/>
          <w:bCs/>
          <w:i/>
          <w:sz w:val="28"/>
          <w:szCs w:val="28"/>
        </w:rPr>
        <w:t xml:space="preserve"> </w:t>
      </w:r>
      <w:r w:rsidR="005229CE" w:rsidRPr="005229CE">
        <w:rPr>
          <w:rFonts w:ascii="Times New Roman" w:hAnsi="Times New Roman" w:cs="Times New Roman"/>
          <w:bCs/>
          <w:sz w:val="28"/>
          <w:szCs w:val="28"/>
        </w:rPr>
        <w:t xml:space="preserve">с </w:t>
      </w:r>
      <w:r w:rsidR="008C1B37">
        <w:rPr>
          <w:rFonts w:ascii="Times New Roman" w:hAnsi="Times New Roman" w:cs="Times New Roman"/>
          <w:bCs/>
          <w:color w:val="000000"/>
          <w:sz w:val="28"/>
          <w:szCs w:val="28"/>
          <w:shd w:val="clear" w:color="auto" w:fill="FFFFFF"/>
        </w:rPr>
        <w:t>п</w:t>
      </w:r>
      <w:r w:rsidR="005229CE" w:rsidRPr="005229CE">
        <w:rPr>
          <w:rFonts w:ascii="Times New Roman" w:hAnsi="Times New Roman" w:cs="Times New Roman"/>
          <w:bCs/>
          <w:color w:val="000000"/>
          <w:sz w:val="28"/>
          <w:szCs w:val="28"/>
          <w:shd w:val="clear" w:color="auto" w:fill="FFFFFF"/>
        </w:rPr>
        <w:t>риказ</w:t>
      </w:r>
      <w:r w:rsidR="008C1B37">
        <w:rPr>
          <w:rFonts w:ascii="Times New Roman" w:hAnsi="Times New Roman" w:cs="Times New Roman"/>
          <w:bCs/>
          <w:color w:val="000000"/>
          <w:sz w:val="28"/>
          <w:szCs w:val="28"/>
          <w:shd w:val="clear" w:color="auto" w:fill="FFFFFF"/>
        </w:rPr>
        <w:t>ом</w:t>
      </w:r>
      <w:r w:rsidR="005229CE" w:rsidRPr="005229CE">
        <w:rPr>
          <w:rFonts w:ascii="Times New Roman" w:hAnsi="Times New Roman" w:cs="Times New Roman"/>
          <w:bCs/>
          <w:color w:val="000000"/>
          <w:sz w:val="28"/>
          <w:szCs w:val="28"/>
          <w:shd w:val="clear" w:color="auto" w:fill="FFFFFF"/>
        </w:rPr>
        <w:t xml:space="preserve"> Министерства здравоохранения РФ от 13 декабря 2012 г. N 1040н</w:t>
      </w:r>
      <w:r w:rsidR="005229CE" w:rsidRPr="005229CE">
        <w:rPr>
          <w:rFonts w:ascii="Times New Roman" w:hAnsi="Times New Roman" w:cs="Times New Roman"/>
          <w:bCs/>
          <w:color w:val="000000"/>
          <w:sz w:val="28"/>
          <w:szCs w:val="28"/>
        </w:rPr>
        <w:t xml:space="preserve"> </w:t>
      </w:r>
      <w:r w:rsidR="005229CE" w:rsidRPr="005229CE">
        <w:rPr>
          <w:rFonts w:ascii="Times New Roman" w:hAnsi="Times New Roman" w:cs="Times New Roman"/>
          <w:bCs/>
          <w:color w:val="000000"/>
          <w:sz w:val="28"/>
          <w:szCs w:val="28"/>
          <w:shd w:val="clear" w:color="auto" w:fill="FFFFFF"/>
        </w:rPr>
        <w:t>"Об утверждении Положения о территориальном органе Федеральной службы по надзору в сфере здравоохранения"</w:t>
      </w:r>
      <w:r w:rsidR="005229CE" w:rsidRPr="005229CE">
        <w:rPr>
          <w:rFonts w:ascii="Times New Roman" w:hAnsi="Times New Roman" w:cs="Times New Roman"/>
          <w:bCs/>
          <w:color w:val="000000"/>
          <w:sz w:val="28"/>
          <w:szCs w:val="28"/>
        </w:rPr>
        <w:br/>
      </w:r>
      <w:r w:rsidR="005229CE" w:rsidRPr="005229CE">
        <w:rPr>
          <w:rFonts w:ascii="Times New Roman" w:hAnsi="Times New Roman" w:cs="Times New Roman"/>
          <w:bCs/>
          <w:sz w:val="28"/>
          <w:szCs w:val="28"/>
        </w:rPr>
        <w:t xml:space="preserve"> </w:t>
      </w:r>
      <w:r w:rsidRPr="005229CE">
        <w:rPr>
          <w:rFonts w:ascii="Times New Roman" w:hAnsi="Times New Roman" w:cs="Times New Roman"/>
          <w:bCs/>
          <w:sz w:val="28"/>
          <w:szCs w:val="28"/>
        </w:rPr>
        <w:t>посредством:</w:t>
      </w:r>
    </w:p>
    <w:p w:rsidR="00D25B38" w:rsidRPr="005229CE" w:rsidRDefault="00D25B38" w:rsidP="005229CE">
      <w:pPr>
        <w:pStyle w:val="s1"/>
        <w:spacing w:before="0" w:beforeAutospacing="0" w:after="0" w:afterAutospacing="0" w:line="276" w:lineRule="auto"/>
        <w:jc w:val="both"/>
        <w:rPr>
          <w:bCs/>
          <w:sz w:val="28"/>
          <w:szCs w:val="28"/>
        </w:rPr>
      </w:pPr>
      <w:proofErr w:type="gramStart"/>
      <w:r w:rsidRPr="005229CE">
        <w:rPr>
          <w:bCs/>
          <w:sz w:val="28"/>
          <w:szCs w:val="28"/>
        </w:rPr>
        <w:t xml:space="preserve">1. проведения проверок соблюдения субъектами обращения лекарственных средств </w:t>
      </w:r>
      <w:r w:rsidRPr="00596D74">
        <w:rPr>
          <w:bCs/>
          <w:color w:val="000000" w:themeColor="text1"/>
          <w:sz w:val="28"/>
          <w:szCs w:val="28"/>
        </w:rPr>
        <w:t xml:space="preserve">правил лабораторной практики и правил клинической практики при </w:t>
      </w:r>
      <w:r w:rsidRPr="00596D74">
        <w:rPr>
          <w:bCs/>
          <w:color w:val="000000" w:themeColor="text1"/>
          <w:sz w:val="28"/>
          <w:szCs w:val="28"/>
        </w:rPr>
        <w:lastRenderedPageBreak/>
        <w:t>проведении доклинических исследований лекарственных средств и клинических исследований лекарственных препаратов для медицинского применения,</w:t>
      </w:r>
      <w:r w:rsidRPr="00596D74">
        <w:rPr>
          <w:rStyle w:val="apple-converted-space"/>
          <w:bCs/>
          <w:color w:val="000000" w:themeColor="text1"/>
          <w:sz w:val="28"/>
          <w:szCs w:val="28"/>
        </w:rPr>
        <w:t> </w:t>
      </w:r>
      <w:hyperlink r:id="rId20" w:anchor="block_1000" w:history="1">
        <w:r w:rsidRPr="00596D74">
          <w:rPr>
            <w:rStyle w:val="a3"/>
            <w:bCs/>
            <w:color w:val="000000" w:themeColor="text1"/>
            <w:sz w:val="28"/>
            <w:szCs w:val="28"/>
            <w:u w:val="none"/>
          </w:rPr>
          <w:t>правил</w:t>
        </w:r>
      </w:hyperlink>
      <w:r w:rsidRPr="00596D74">
        <w:rPr>
          <w:rStyle w:val="apple-converted-space"/>
          <w:bCs/>
          <w:color w:val="000000" w:themeColor="text1"/>
          <w:sz w:val="28"/>
          <w:szCs w:val="28"/>
        </w:rPr>
        <w:t> </w:t>
      </w:r>
      <w:r w:rsidRPr="00596D74">
        <w:rPr>
          <w:bCs/>
          <w:color w:val="000000" w:themeColor="text1"/>
          <w:sz w:val="28"/>
          <w:szCs w:val="28"/>
        </w:rPr>
        <w:t>организации производства и контроля качества лекарственных средств, правил оптовой торговли лекарственными средствами, правил отпуска лекарственных препаратов, правил изготовления и отпуска лекарственных препаратов, правил хра</w:t>
      </w:r>
      <w:r w:rsidRPr="005229CE">
        <w:rPr>
          <w:bCs/>
          <w:sz w:val="28"/>
          <w:szCs w:val="28"/>
        </w:rPr>
        <w:t>нения лекарственных средств, правил уничтожения лекарственных средств;</w:t>
      </w:r>
      <w:proofErr w:type="gramEnd"/>
    </w:p>
    <w:p w:rsidR="00D25B38" w:rsidRPr="005229CE" w:rsidRDefault="00D25B38" w:rsidP="005229CE">
      <w:pPr>
        <w:pStyle w:val="s1"/>
        <w:spacing w:before="0" w:beforeAutospacing="0" w:after="0" w:afterAutospacing="0" w:line="276" w:lineRule="auto"/>
        <w:jc w:val="both"/>
        <w:rPr>
          <w:bCs/>
          <w:sz w:val="28"/>
          <w:szCs w:val="28"/>
        </w:rPr>
      </w:pPr>
      <w:r w:rsidRPr="005229CE">
        <w:rPr>
          <w:bCs/>
          <w:sz w:val="28"/>
          <w:szCs w:val="28"/>
        </w:rPr>
        <w:t>2. контроля качества лекарственных средств при гражданском обороте;</w:t>
      </w:r>
    </w:p>
    <w:p w:rsidR="00D25B38" w:rsidRPr="005229CE" w:rsidRDefault="00D25B38" w:rsidP="005229CE">
      <w:pPr>
        <w:pStyle w:val="s1"/>
        <w:spacing w:before="0" w:beforeAutospacing="0" w:after="0" w:afterAutospacing="0" w:line="276" w:lineRule="auto"/>
        <w:jc w:val="both"/>
        <w:rPr>
          <w:bCs/>
          <w:sz w:val="28"/>
          <w:szCs w:val="28"/>
        </w:rPr>
      </w:pPr>
      <w:r w:rsidRPr="005229CE">
        <w:rPr>
          <w:bCs/>
          <w:sz w:val="28"/>
          <w:szCs w:val="28"/>
        </w:rPr>
        <w:t>3. проведения мониторинга безопасности лекарственных препаратов;</w:t>
      </w:r>
    </w:p>
    <w:p w:rsidR="006A567E" w:rsidRDefault="00D25B38" w:rsidP="005229CE">
      <w:pPr>
        <w:pStyle w:val="s1"/>
        <w:spacing w:before="0" w:beforeAutospacing="0" w:after="0" w:afterAutospacing="0" w:line="276" w:lineRule="auto"/>
        <w:jc w:val="both"/>
        <w:rPr>
          <w:bCs/>
          <w:sz w:val="28"/>
          <w:szCs w:val="28"/>
        </w:rPr>
      </w:pPr>
      <w:r w:rsidRPr="005229CE">
        <w:rPr>
          <w:bCs/>
          <w:sz w:val="28"/>
          <w:szCs w:val="28"/>
        </w:rPr>
        <w:t>4. государственный контроль за применением цен на лекарственные препараты, включенные в перечень жизненно необходимых и важ</w:t>
      </w:r>
      <w:r w:rsidR="005229CE">
        <w:rPr>
          <w:bCs/>
          <w:sz w:val="28"/>
          <w:szCs w:val="28"/>
        </w:rPr>
        <w:t>нейших лекарственных препаратов.</w:t>
      </w:r>
    </w:p>
    <w:p w:rsidR="005229CE" w:rsidRPr="005229CE" w:rsidRDefault="005229CE" w:rsidP="005229CE">
      <w:pPr>
        <w:pStyle w:val="s1"/>
        <w:spacing w:before="0" w:beforeAutospacing="0" w:after="0" w:afterAutospacing="0"/>
        <w:jc w:val="both"/>
        <w:rPr>
          <w:bCs/>
          <w:sz w:val="28"/>
          <w:szCs w:val="28"/>
        </w:rPr>
      </w:pPr>
    </w:p>
    <w:p w:rsidR="00045E1A" w:rsidRDefault="00D8317E" w:rsidP="008E75D8">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45E1A">
        <w:rPr>
          <w:rFonts w:ascii="Times New Roman" w:hAnsi="Times New Roman" w:cs="Times New Roman"/>
          <w:bCs/>
          <w:sz w:val="28"/>
          <w:szCs w:val="28"/>
        </w:rPr>
        <w:t>По р</w:t>
      </w:r>
      <w:r w:rsidR="003A48DD">
        <w:rPr>
          <w:rFonts w:ascii="Times New Roman" w:hAnsi="Times New Roman" w:cs="Times New Roman"/>
          <w:bCs/>
          <w:sz w:val="28"/>
          <w:szCs w:val="28"/>
        </w:rPr>
        <w:t xml:space="preserve">езультатам указанных проверок </w:t>
      </w:r>
      <w:r w:rsidR="00045E1A">
        <w:rPr>
          <w:rFonts w:ascii="Times New Roman" w:hAnsi="Times New Roman" w:cs="Times New Roman"/>
          <w:bCs/>
          <w:sz w:val="28"/>
          <w:szCs w:val="28"/>
        </w:rPr>
        <w:t xml:space="preserve">выявлены нарушения следующих нормативно-правовых </w:t>
      </w:r>
      <w:r w:rsidR="00377172">
        <w:rPr>
          <w:rFonts w:ascii="Times New Roman" w:hAnsi="Times New Roman" w:cs="Times New Roman"/>
          <w:bCs/>
          <w:sz w:val="28"/>
          <w:szCs w:val="28"/>
        </w:rPr>
        <w:t xml:space="preserve">актов </w:t>
      </w:r>
      <w:r w:rsidR="00045E1A">
        <w:rPr>
          <w:rFonts w:ascii="Times New Roman" w:hAnsi="Times New Roman" w:cs="Times New Roman"/>
          <w:bCs/>
          <w:sz w:val="28"/>
          <w:szCs w:val="28"/>
        </w:rPr>
        <w:t>РФ:</w:t>
      </w:r>
    </w:p>
    <w:p w:rsidR="00045E1A" w:rsidRDefault="0034513C" w:rsidP="00045E1A">
      <w:pPr>
        <w:jc w:val="both"/>
        <w:rPr>
          <w:rFonts w:ascii="Times New Roman" w:hAnsi="Times New Roman" w:cs="Times New Roman"/>
          <w:bCs/>
          <w:sz w:val="28"/>
          <w:szCs w:val="28"/>
        </w:rPr>
      </w:pPr>
      <w:r>
        <w:rPr>
          <w:rFonts w:ascii="Times New Roman" w:hAnsi="Times New Roman" w:cs="Times New Roman"/>
          <w:bCs/>
          <w:sz w:val="28"/>
          <w:szCs w:val="28"/>
        </w:rPr>
        <w:t>1.</w:t>
      </w:r>
      <w:r w:rsidR="00045E1A" w:rsidRPr="00237047">
        <w:t xml:space="preserve"> </w:t>
      </w:r>
      <w:r w:rsidR="00045E1A" w:rsidRPr="00237047">
        <w:rPr>
          <w:rFonts w:ascii="Times New Roman" w:hAnsi="Times New Roman" w:cs="Times New Roman"/>
          <w:bCs/>
          <w:sz w:val="28"/>
          <w:szCs w:val="28"/>
        </w:rPr>
        <w:t>Федерального закона от 12.04.2010г № 61-ФЗ "Об обращении лекарственных средств"</w:t>
      </w:r>
      <w:r w:rsidR="00045E1A">
        <w:rPr>
          <w:rFonts w:ascii="Times New Roman" w:hAnsi="Times New Roman" w:cs="Times New Roman"/>
          <w:bCs/>
          <w:sz w:val="28"/>
          <w:szCs w:val="28"/>
        </w:rPr>
        <w:t>;</w:t>
      </w:r>
    </w:p>
    <w:p w:rsidR="00045E1A" w:rsidRDefault="0034513C" w:rsidP="00045E1A">
      <w:pPr>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45E1A">
        <w:rPr>
          <w:rFonts w:ascii="Times New Roman" w:hAnsi="Times New Roman" w:cs="Times New Roman"/>
          <w:bCs/>
          <w:sz w:val="28"/>
          <w:szCs w:val="28"/>
        </w:rPr>
        <w:t>Нарушение п</w:t>
      </w:r>
      <w:r w:rsidR="00045E1A" w:rsidRPr="00237047">
        <w:rPr>
          <w:rFonts w:ascii="Times New Roman" w:hAnsi="Times New Roman" w:cs="Times New Roman"/>
          <w:bCs/>
          <w:sz w:val="28"/>
          <w:szCs w:val="28"/>
        </w:rPr>
        <w:t>остановлени</w:t>
      </w:r>
      <w:r w:rsidR="00045E1A">
        <w:rPr>
          <w:rFonts w:ascii="Times New Roman" w:hAnsi="Times New Roman" w:cs="Times New Roman"/>
          <w:bCs/>
          <w:sz w:val="28"/>
          <w:szCs w:val="28"/>
        </w:rPr>
        <w:t>я</w:t>
      </w:r>
      <w:r w:rsidR="00045E1A" w:rsidRPr="00237047">
        <w:rPr>
          <w:rFonts w:ascii="Times New Roman" w:hAnsi="Times New Roman" w:cs="Times New Roman"/>
          <w:bCs/>
          <w:sz w:val="28"/>
          <w:szCs w:val="28"/>
        </w:rPr>
        <w:t xml:space="preserve"> Правительства </w:t>
      </w:r>
      <w:r w:rsidR="00045E1A">
        <w:rPr>
          <w:rFonts w:ascii="Times New Roman" w:hAnsi="Times New Roman" w:cs="Times New Roman"/>
          <w:bCs/>
          <w:sz w:val="28"/>
          <w:szCs w:val="28"/>
        </w:rPr>
        <w:t>РФ от 22 декабря 2011 г. N 1081</w:t>
      </w:r>
      <w:r w:rsidR="00045E1A" w:rsidRPr="00237047">
        <w:rPr>
          <w:rFonts w:ascii="Times New Roman" w:hAnsi="Times New Roman" w:cs="Times New Roman"/>
          <w:bCs/>
          <w:sz w:val="28"/>
          <w:szCs w:val="28"/>
        </w:rPr>
        <w:t>"О лицензировании фармацевтической деятельности"</w:t>
      </w:r>
      <w:r w:rsidR="00045E1A">
        <w:rPr>
          <w:rFonts w:ascii="Times New Roman" w:hAnsi="Times New Roman" w:cs="Times New Roman"/>
          <w:bCs/>
          <w:sz w:val="28"/>
          <w:szCs w:val="28"/>
        </w:rPr>
        <w:t>;</w:t>
      </w:r>
    </w:p>
    <w:p w:rsidR="00045E1A" w:rsidRDefault="0034513C" w:rsidP="00045E1A">
      <w:pPr>
        <w:jc w:val="both"/>
        <w:rPr>
          <w:rFonts w:ascii="Times New Roman" w:hAnsi="Times New Roman" w:cs="Times New Roman"/>
          <w:bCs/>
          <w:sz w:val="28"/>
          <w:szCs w:val="28"/>
        </w:rPr>
      </w:pPr>
      <w:r>
        <w:rPr>
          <w:rFonts w:ascii="Times New Roman" w:hAnsi="Times New Roman" w:cs="Times New Roman"/>
          <w:bCs/>
          <w:sz w:val="28"/>
          <w:szCs w:val="28"/>
        </w:rPr>
        <w:t>3.</w:t>
      </w:r>
      <w:r w:rsidR="00045E1A">
        <w:rPr>
          <w:rFonts w:ascii="Times New Roman" w:hAnsi="Times New Roman" w:cs="Times New Roman"/>
          <w:bCs/>
          <w:sz w:val="28"/>
          <w:szCs w:val="28"/>
        </w:rPr>
        <w:t xml:space="preserve"> Нарушение п</w:t>
      </w:r>
      <w:r w:rsidR="00045E1A" w:rsidRPr="00237047">
        <w:rPr>
          <w:rFonts w:ascii="Times New Roman" w:hAnsi="Times New Roman" w:cs="Times New Roman"/>
          <w:bCs/>
          <w:sz w:val="28"/>
          <w:szCs w:val="28"/>
        </w:rPr>
        <w:t>риказ</w:t>
      </w:r>
      <w:r w:rsidR="00045E1A">
        <w:rPr>
          <w:rFonts w:ascii="Times New Roman" w:hAnsi="Times New Roman" w:cs="Times New Roman"/>
          <w:bCs/>
          <w:sz w:val="28"/>
          <w:szCs w:val="28"/>
        </w:rPr>
        <w:t>а</w:t>
      </w:r>
      <w:r w:rsidR="00045E1A" w:rsidRPr="00237047">
        <w:rPr>
          <w:rFonts w:ascii="Times New Roman" w:hAnsi="Times New Roman" w:cs="Times New Roman"/>
          <w:bCs/>
          <w:sz w:val="28"/>
          <w:szCs w:val="28"/>
        </w:rPr>
        <w:t xml:space="preserve"> Министерства здравоохранения РФ от 23.08.2010 г. № 706н «Об утверждении Правила хранения лекарственных средств»</w:t>
      </w:r>
      <w:r>
        <w:rPr>
          <w:rFonts w:ascii="Times New Roman" w:hAnsi="Times New Roman" w:cs="Times New Roman"/>
          <w:bCs/>
          <w:sz w:val="28"/>
          <w:szCs w:val="28"/>
        </w:rPr>
        <w:t>, в частности следующие нарушения:</w:t>
      </w:r>
    </w:p>
    <w:p w:rsidR="003A48DD" w:rsidRDefault="00CB453A" w:rsidP="003A48DD">
      <w:pPr>
        <w:jc w:val="both"/>
        <w:rPr>
          <w:rFonts w:ascii="Times New Roman" w:hAnsi="Times New Roman"/>
          <w:sz w:val="28"/>
          <w:szCs w:val="28"/>
        </w:rPr>
      </w:pPr>
      <w:r>
        <w:rPr>
          <w:rFonts w:ascii="Times New Roman" w:hAnsi="Times New Roman" w:cs="Times New Roman"/>
          <w:bCs/>
          <w:sz w:val="28"/>
          <w:szCs w:val="28"/>
        </w:rPr>
        <w:t>-</w:t>
      </w:r>
      <w:r w:rsidRPr="00CB453A">
        <w:rPr>
          <w:rFonts w:ascii="Times New Roman" w:hAnsi="Times New Roman"/>
          <w:sz w:val="28"/>
          <w:szCs w:val="28"/>
        </w:rPr>
        <w:t xml:space="preserve"> </w:t>
      </w:r>
      <w:r w:rsidRPr="00920FE4">
        <w:rPr>
          <w:rFonts w:ascii="Times New Roman" w:hAnsi="Times New Roman"/>
          <w:sz w:val="28"/>
          <w:szCs w:val="28"/>
        </w:rPr>
        <w:t>не соблюдаются условия хранения лекарственных препаратов, в том числе требующих защиты от повышенной температуры (</w:t>
      </w:r>
      <w:proofErr w:type="spellStart"/>
      <w:r w:rsidRPr="00920FE4">
        <w:rPr>
          <w:rFonts w:ascii="Times New Roman" w:hAnsi="Times New Roman"/>
          <w:sz w:val="28"/>
          <w:szCs w:val="28"/>
        </w:rPr>
        <w:t>термолабильные</w:t>
      </w:r>
      <w:proofErr w:type="spellEnd"/>
      <w:r w:rsidRPr="00920FE4">
        <w:rPr>
          <w:rFonts w:ascii="Times New Roman" w:hAnsi="Times New Roman"/>
          <w:sz w:val="28"/>
          <w:szCs w:val="28"/>
        </w:rPr>
        <w:t xml:space="preserve"> лекарственные препараты), от действия света и других факторов окружающей среды;</w:t>
      </w:r>
    </w:p>
    <w:p w:rsidR="00CB453A" w:rsidRPr="00CB453A" w:rsidRDefault="00CB453A" w:rsidP="003A48DD">
      <w:pPr>
        <w:jc w:val="both"/>
        <w:rPr>
          <w:rFonts w:ascii="Times New Roman" w:hAnsi="Times New Roman"/>
          <w:sz w:val="28"/>
          <w:szCs w:val="28"/>
        </w:rPr>
      </w:pPr>
      <w:r>
        <w:rPr>
          <w:rFonts w:ascii="Times New Roman" w:hAnsi="Times New Roman"/>
          <w:sz w:val="28"/>
          <w:szCs w:val="28"/>
        </w:rPr>
        <w:t>-</w:t>
      </w:r>
      <w:r w:rsidRPr="00920FE4">
        <w:rPr>
          <w:rFonts w:ascii="Times New Roman" w:hAnsi="Times New Roman"/>
          <w:sz w:val="28"/>
          <w:szCs w:val="28"/>
        </w:rPr>
        <w:t xml:space="preserve"> в ряде медицинских организаций выявлены лекарственные препараты с истекшими сроками годности, </w:t>
      </w:r>
      <w:r>
        <w:rPr>
          <w:rFonts w:ascii="Times New Roman" w:hAnsi="Times New Roman"/>
          <w:sz w:val="28"/>
          <w:szCs w:val="28"/>
        </w:rPr>
        <w:t>которые хранились с остальными лекарственными препаратами;</w:t>
      </w:r>
    </w:p>
    <w:p w:rsidR="003A48DD" w:rsidRDefault="00CB453A" w:rsidP="00CB453A">
      <w:pPr>
        <w:spacing w:after="0"/>
        <w:jc w:val="both"/>
        <w:rPr>
          <w:rFonts w:ascii="Times New Roman" w:hAnsi="Times New Roman" w:cs="Times New Roman"/>
          <w:sz w:val="28"/>
          <w:szCs w:val="28"/>
        </w:rPr>
      </w:pPr>
      <w:r w:rsidRPr="00D320F3">
        <w:rPr>
          <w:rFonts w:ascii="Times New Roman" w:hAnsi="Times New Roman" w:cs="Times New Roman"/>
          <w:sz w:val="28"/>
          <w:szCs w:val="28"/>
        </w:rPr>
        <w:t>-</w:t>
      </w:r>
      <w:r>
        <w:rPr>
          <w:rFonts w:ascii="Times New Roman" w:hAnsi="Times New Roman" w:cs="Times New Roman"/>
          <w:sz w:val="28"/>
          <w:szCs w:val="28"/>
        </w:rPr>
        <w:t>о</w:t>
      </w:r>
      <w:r w:rsidRPr="00D320F3">
        <w:rPr>
          <w:rFonts w:ascii="Times New Roman" w:hAnsi="Times New Roman" w:cs="Times New Roman"/>
          <w:sz w:val="28"/>
          <w:szCs w:val="28"/>
        </w:rPr>
        <w:t>тсутствует журнал учета лекарственных препаратов с ограниченными сроками годности;</w:t>
      </w:r>
      <w:r>
        <w:rPr>
          <w:rFonts w:ascii="Times New Roman" w:hAnsi="Times New Roman" w:cs="Times New Roman"/>
          <w:sz w:val="28"/>
          <w:szCs w:val="28"/>
        </w:rPr>
        <w:t xml:space="preserve"> </w:t>
      </w:r>
    </w:p>
    <w:p w:rsidR="00CB453A" w:rsidRPr="00D320F3" w:rsidRDefault="003A48DD" w:rsidP="00CB45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453A">
        <w:rPr>
          <w:rFonts w:ascii="Times New Roman" w:hAnsi="Times New Roman" w:cs="Times New Roman"/>
          <w:sz w:val="28"/>
          <w:szCs w:val="28"/>
        </w:rPr>
        <w:t>н</w:t>
      </w:r>
      <w:r w:rsidR="00CB453A" w:rsidRPr="00D320F3">
        <w:rPr>
          <w:rFonts w:ascii="Times New Roman" w:hAnsi="Times New Roman" w:cs="Times New Roman"/>
          <w:sz w:val="28"/>
          <w:szCs w:val="28"/>
        </w:rPr>
        <w:t>е выделена карантинная зона для хранения лекарственных средств с истекшими сроками годности;</w:t>
      </w:r>
    </w:p>
    <w:p w:rsidR="0034513C" w:rsidRPr="00D320F3" w:rsidRDefault="0034513C" w:rsidP="0034513C">
      <w:pPr>
        <w:spacing w:after="0"/>
        <w:jc w:val="both"/>
        <w:rPr>
          <w:rFonts w:ascii="Times New Roman" w:hAnsi="Times New Roman" w:cs="Times New Roman"/>
          <w:sz w:val="28"/>
          <w:szCs w:val="28"/>
        </w:rPr>
      </w:pPr>
      <w:r w:rsidRPr="00D320F3">
        <w:rPr>
          <w:rFonts w:ascii="Times New Roman" w:hAnsi="Times New Roman" w:cs="Times New Roman"/>
          <w:sz w:val="28"/>
          <w:szCs w:val="28"/>
        </w:rPr>
        <w:t>-</w:t>
      </w:r>
      <w:r w:rsidR="00CB453A">
        <w:rPr>
          <w:rFonts w:ascii="Times New Roman" w:hAnsi="Times New Roman" w:cs="Times New Roman"/>
          <w:sz w:val="28"/>
          <w:szCs w:val="28"/>
        </w:rPr>
        <w:t xml:space="preserve"> п</w:t>
      </w:r>
      <w:r w:rsidRPr="00D320F3">
        <w:rPr>
          <w:rFonts w:ascii="Times New Roman" w:hAnsi="Times New Roman" w:cs="Times New Roman"/>
          <w:sz w:val="28"/>
          <w:szCs w:val="28"/>
        </w:rPr>
        <w:t xml:space="preserve">омещение для хранения лекарственных средств не оборудовано либо не достаточно оборудовано холодильными камерами для хранения </w:t>
      </w:r>
      <w:proofErr w:type="spellStart"/>
      <w:r w:rsidRPr="00D320F3">
        <w:rPr>
          <w:rFonts w:ascii="Times New Roman" w:hAnsi="Times New Roman" w:cs="Times New Roman"/>
          <w:sz w:val="28"/>
          <w:szCs w:val="28"/>
        </w:rPr>
        <w:t>термолабильных</w:t>
      </w:r>
      <w:proofErr w:type="spellEnd"/>
      <w:r w:rsidRPr="00D320F3">
        <w:rPr>
          <w:rFonts w:ascii="Times New Roman" w:hAnsi="Times New Roman" w:cs="Times New Roman"/>
          <w:sz w:val="28"/>
          <w:szCs w:val="28"/>
        </w:rPr>
        <w:t xml:space="preserve"> лекарственных препаратов;</w:t>
      </w:r>
    </w:p>
    <w:p w:rsidR="00CB453A" w:rsidRPr="00D320F3" w:rsidRDefault="00CB453A" w:rsidP="00CB453A">
      <w:pPr>
        <w:spacing w:after="0"/>
        <w:jc w:val="both"/>
        <w:rPr>
          <w:rFonts w:ascii="Times New Roman" w:hAnsi="Times New Roman" w:cs="Times New Roman"/>
          <w:sz w:val="28"/>
          <w:szCs w:val="28"/>
        </w:rPr>
      </w:pPr>
      <w:r w:rsidRPr="00D320F3">
        <w:rPr>
          <w:rFonts w:ascii="Times New Roman" w:hAnsi="Times New Roman" w:cs="Times New Roman"/>
          <w:sz w:val="28"/>
          <w:szCs w:val="28"/>
        </w:rPr>
        <w:lastRenderedPageBreak/>
        <w:t>-</w:t>
      </w:r>
      <w:r>
        <w:rPr>
          <w:rFonts w:ascii="Times New Roman" w:hAnsi="Times New Roman" w:cs="Times New Roman"/>
          <w:sz w:val="28"/>
          <w:szCs w:val="28"/>
        </w:rPr>
        <w:t>п</w:t>
      </w:r>
      <w:r w:rsidRPr="00D320F3">
        <w:rPr>
          <w:rFonts w:ascii="Times New Roman" w:hAnsi="Times New Roman" w:cs="Times New Roman"/>
          <w:sz w:val="28"/>
          <w:szCs w:val="28"/>
        </w:rPr>
        <w:t>омещение для хранения лекарственных средств не достаточно обеспечено стеллажами, шкафами, поддонами, подтоварниками;</w:t>
      </w:r>
    </w:p>
    <w:p w:rsidR="0034513C" w:rsidRPr="00D320F3" w:rsidRDefault="0034513C" w:rsidP="0034513C">
      <w:pPr>
        <w:spacing w:after="0"/>
        <w:jc w:val="both"/>
        <w:rPr>
          <w:rFonts w:ascii="Times New Roman" w:hAnsi="Times New Roman" w:cs="Times New Roman"/>
          <w:sz w:val="28"/>
          <w:szCs w:val="28"/>
        </w:rPr>
      </w:pPr>
      <w:r w:rsidRPr="00D320F3">
        <w:rPr>
          <w:rFonts w:ascii="Times New Roman" w:hAnsi="Times New Roman" w:cs="Times New Roman"/>
          <w:sz w:val="28"/>
          <w:szCs w:val="28"/>
        </w:rPr>
        <w:t>-</w:t>
      </w:r>
      <w:r w:rsidR="00CB453A">
        <w:rPr>
          <w:rFonts w:ascii="Times New Roman" w:hAnsi="Times New Roman" w:cs="Times New Roman"/>
          <w:sz w:val="28"/>
          <w:szCs w:val="28"/>
        </w:rPr>
        <w:t>п</w:t>
      </w:r>
      <w:r w:rsidRPr="00D320F3">
        <w:rPr>
          <w:rFonts w:ascii="Times New Roman" w:hAnsi="Times New Roman" w:cs="Times New Roman"/>
          <w:sz w:val="28"/>
          <w:szCs w:val="28"/>
        </w:rPr>
        <w:t>оказания прибора для регистрации параметров воздуха не заносятся в специальный журнал (карте) регистрации температурной влажности;</w:t>
      </w:r>
    </w:p>
    <w:p w:rsidR="0034513C" w:rsidRPr="00D320F3" w:rsidRDefault="0034513C" w:rsidP="0034513C">
      <w:pPr>
        <w:spacing w:after="0"/>
        <w:jc w:val="both"/>
        <w:rPr>
          <w:rFonts w:ascii="Times New Roman" w:hAnsi="Times New Roman" w:cs="Times New Roman"/>
          <w:sz w:val="28"/>
          <w:szCs w:val="28"/>
        </w:rPr>
      </w:pPr>
      <w:r w:rsidRPr="00D320F3">
        <w:rPr>
          <w:rFonts w:ascii="Times New Roman" w:hAnsi="Times New Roman" w:cs="Times New Roman"/>
          <w:sz w:val="28"/>
          <w:szCs w:val="28"/>
        </w:rPr>
        <w:t>-</w:t>
      </w:r>
      <w:r w:rsidR="00CB453A">
        <w:rPr>
          <w:rFonts w:ascii="Times New Roman" w:hAnsi="Times New Roman" w:cs="Times New Roman"/>
          <w:sz w:val="28"/>
          <w:szCs w:val="28"/>
        </w:rPr>
        <w:t>о</w:t>
      </w:r>
      <w:r w:rsidRPr="00D320F3">
        <w:rPr>
          <w:rFonts w:ascii="Times New Roman" w:hAnsi="Times New Roman" w:cs="Times New Roman"/>
          <w:sz w:val="28"/>
          <w:szCs w:val="28"/>
        </w:rPr>
        <w:t>тделка помещения для хранения лекарственных средств (внутренние поверхности стен, потолков) не гладкая и не допускать возможность проведения влажной уборки</w:t>
      </w:r>
      <w:r w:rsidR="00CB453A">
        <w:rPr>
          <w:rFonts w:ascii="Times New Roman" w:hAnsi="Times New Roman" w:cs="Times New Roman"/>
          <w:sz w:val="28"/>
          <w:szCs w:val="28"/>
        </w:rPr>
        <w:t>.</w:t>
      </w:r>
    </w:p>
    <w:p w:rsidR="003A48DD" w:rsidRDefault="003A48DD" w:rsidP="00CB453A">
      <w:pPr>
        <w:spacing w:after="0" w:line="240" w:lineRule="auto"/>
        <w:ind w:firstLine="709"/>
        <w:jc w:val="both"/>
        <w:rPr>
          <w:rFonts w:ascii="Times New Roman" w:hAnsi="Times New Roman" w:cs="Times New Roman"/>
          <w:bCs/>
          <w:sz w:val="28"/>
          <w:szCs w:val="28"/>
        </w:rPr>
      </w:pPr>
    </w:p>
    <w:p w:rsidR="00915F3F" w:rsidRPr="00915F3F" w:rsidRDefault="00262F6C" w:rsidP="00915F3F">
      <w:pPr>
        <w:jc w:val="both"/>
        <w:rPr>
          <w:rFonts w:ascii="Times New Roman" w:hAnsi="Times New Roman" w:cs="Times New Roman"/>
          <w:bCs/>
          <w:sz w:val="28"/>
          <w:szCs w:val="28"/>
        </w:rPr>
      </w:pPr>
      <w:r>
        <w:rPr>
          <w:rFonts w:ascii="Times New Roman" w:hAnsi="Times New Roman" w:cs="Times New Roman"/>
          <w:bCs/>
          <w:sz w:val="28"/>
          <w:szCs w:val="28"/>
        </w:rPr>
        <w:t>4</w:t>
      </w:r>
      <w:r w:rsidR="0034513C">
        <w:rPr>
          <w:rFonts w:ascii="Times New Roman" w:hAnsi="Times New Roman" w:cs="Times New Roman"/>
          <w:bCs/>
          <w:sz w:val="28"/>
          <w:szCs w:val="28"/>
        </w:rPr>
        <w:t>.</w:t>
      </w:r>
      <w:r w:rsidR="00045E1A">
        <w:rPr>
          <w:rFonts w:ascii="Times New Roman" w:hAnsi="Times New Roman" w:cs="Times New Roman"/>
          <w:bCs/>
          <w:sz w:val="28"/>
          <w:szCs w:val="28"/>
        </w:rPr>
        <w:t xml:space="preserve"> </w:t>
      </w:r>
      <w:r w:rsidR="00045E1A" w:rsidRPr="00045E1A">
        <w:rPr>
          <w:rFonts w:ascii="Times New Roman" w:hAnsi="Times New Roman" w:cs="Times New Roman"/>
          <w:bCs/>
          <w:sz w:val="28"/>
          <w:szCs w:val="28"/>
        </w:rPr>
        <w:t xml:space="preserve">Нарушение приказа Минздрава России (Минздрав России) от 01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w:t>
      </w:r>
      <w:r w:rsidR="00045E1A">
        <w:rPr>
          <w:rFonts w:ascii="Times New Roman" w:hAnsi="Times New Roman" w:cs="Times New Roman"/>
          <w:bCs/>
          <w:sz w:val="28"/>
          <w:szCs w:val="28"/>
        </w:rPr>
        <w:t>регистрации, учета и хранения"</w:t>
      </w:r>
      <w:r w:rsidR="00915F3F">
        <w:rPr>
          <w:rFonts w:ascii="Times New Roman" w:hAnsi="Times New Roman" w:cs="Times New Roman"/>
          <w:bCs/>
          <w:sz w:val="28"/>
          <w:szCs w:val="28"/>
        </w:rPr>
        <w:t>, в частности</w:t>
      </w:r>
      <w:r w:rsidR="00915F3F" w:rsidRPr="00915F3F">
        <w:rPr>
          <w:rFonts w:ascii="Times New Roman" w:hAnsi="Times New Roman" w:cs="Times New Roman"/>
          <w:bCs/>
          <w:sz w:val="28"/>
          <w:szCs w:val="28"/>
        </w:rPr>
        <w:t xml:space="preserve">: </w:t>
      </w:r>
    </w:p>
    <w:p w:rsidR="00915F3F" w:rsidRPr="00915F3F" w:rsidRDefault="00915F3F" w:rsidP="00915F3F">
      <w:pPr>
        <w:jc w:val="both"/>
        <w:rPr>
          <w:rFonts w:ascii="Times New Roman" w:hAnsi="Times New Roman" w:cs="Times New Roman"/>
          <w:bCs/>
          <w:sz w:val="28"/>
          <w:szCs w:val="28"/>
        </w:rPr>
      </w:pPr>
      <w:r w:rsidRPr="00915F3F">
        <w:rPr>
          <w:rFonts w:ascii="Times New Roman" w:hAnsi="Times New Roman" w:cs="Times New Roman"/>
          <w:bCs/>
          <w:sz w:val="28"/>
          <w:szCs w:val="28"/>
        </w:rPr>
        <w:t>-  Для обеспечения хранения, учета и использования  наркотических средств и психотропных веществ  в медицинской организации отсутствует приказ с отметками об озна</w:t>
      </w:r>
      <w:r w:rsidR="0089738F">
        <w:rPr>
          <w:rFonts w:ascii="Times New Roman" w:hAnsi="Times New Roman" w:cs="Times New Roman"/>
          <w:bCs/>
          <w:sz w:val="28"/>
          <w:szCs w:val="28"/>
        </w:rPr>
        <w:t xml:space="preserve">комлении ответственных лиц. </w:t>
      </w:r>
      <w:r w:rsidRPr="00915F3F">
        <w:rPr>
          <w:rFonts w:ascii="Times New Roman" w:hAnsi="Times New Roman" w:cs="Times New Roman"/>
          <w:bCs/>
          <w:sz w:val="28"/>
          <w:szCs w:val="28"/>
        </w:rPr>
        <w:t xml:space="preserve">В соответствии с  локальным  приказом не утвержден список лиц, имеющих допуск к работе с наркотическими средствами и психотропными веществами. </w:t>
      </w:r>
    </w:p>
    <w:p w:rsidR="00915F3F" w:rsidRPr="00915F3F" w:rsidRDefault="00915F3F" w:rsidP="00915F3F">
      <w:pPr>
        <w:jc w:val="both"/>
        <w:rPr>
          <w:rFonts w:ascii="Times New Roman" w:hAnsi="Times New Roman" w:cs="Times New Roman"/>
          <w:bCs/>
          <w:sz w:val="28"/>
          <w:szCs w:val="28"/>
        </w:rPr>
      </w:pPr>
      <w:r w:rsidRPr="00915F3F">
        <w:rPr>
          <w:rFonts w:ascii="Times New Roman" w:hAnsi="Times New Roman" w:cs="Times New Roman"/>
          <w:bCs/>
          <w:sz w:val="28"/>
          <w:szCs w:val="28"/>
        </w:rPr>
        <w:t xml:space="preserve"> -    Нет утвержденного положения о комиссии по приемке специальных рецептурных бланков на наркотические средства и психотропные вещества и не определен состав комиссии (основной и дублирующий).</w:t>
      </w:r>
    </w:p>
    <w:p w:rsidR="00045E1A" w:rsidRDefault="00915F3F" w:rsidP="00915F3F">
      <w:pPr>
        <w:jc w:val="both"/>
        <w:rPr>
          <w:rFonts w:ascii="Times New Roman" w:hAnsi="Times New Roman" w:cs="Times New Roman"/>
          <w:bCs/>
          <w:sz w:val="28"/>
          <w:szCs w:val="28"/>
        </w:rPr>
      </w:pPr>
      <w:r w:rsidRPr="00915F3F">
        <w:rPr>
          <w:rFonts w:ascii="Times New Roman" w:hAnsi="Times New Roman" w:cs="Times New Roman"/>
          <w:bCs/>
          <w:sz w:val="28"/>
          <w:szCs w:val="28"/>
        </w:rPr>
        <w:t>- Нет утвержденного положения о постоянно действующей комиссии по проверке целесообразности назначения и оборота наркотических</w:t>
      </w:r>
      <w:r w:rsidR="0089738F">
        <w:rPr>
          <w:rFonts w:ascii="Times New Roman" w:hAnsi="Times New Roman" w:cs="Times New Roman"/>
          <w:bCs/>
          <w:sz w:val="28"/>
          <w:szCs w:val="28"/>
        </w:rPr>
        <w:t xml:space="preserve"> средств и психотропных веществ</w:t>
      </w:r>
      <w:r w:rsidR="00045E1A">
        <w:rPr>
          <w:rFonts w:ascii="Times New Roman" w:hAnsi="Times New Roman" w:cs="Times New Roman"/>
          <w:bCs/>
          <w:sz w:val="28"/>
          <w:szCs w:val="28"/>
        </w:rPr>
        <w:t>;</w:t>
      </w:r>
    </w:p>
    <w:p w:rsidR="00045E1A" w:rsidRDefault="00262F6C" w:rsidP="008E75D8">
      <w:pPr>
        <w:jc w:val="both"/>
        <w:rPr>
          <w:rFonts w:ascii="Times New Roman" w:hAnsi="Times New Roman" w:cs="Times New Roman"/>
          <w:bCs/>
          <w:sz w:val="28"/>
          <w:szCs w:val="28"/>
        </w:rPr>
      </w:pPr>
      <w:r>
        <w:rPr>
          <w:rFonts w:ascii="Times New Roman" w:hAnsi="Times New Roman" w:cs="Times New Roman"/>
          <w:bCs/>
          <w:sz w:val="28"/>
          <w:szCs w:val="28"/>
        </w:rPr>
        <w:t>5</w:t>
      </w:r>
      <w:r w:rsidR="0034513C">
        <w:rPr>
          <w:rFonts w:ascii="Times New Roman" w:hAnsi="Times New Roman" w:cs="Times New Roman"/>
          <w:bCs/>
          <w:sz w:val="28"/>
          <w:szCs w:val="28"/>
        </w:rPr>
        <w:t>.</w:t>
      </w:r>
      <w:r w:rsidR="00045E1A">
        <w:rPr>
          <w:rFonts w:ascii="Times New Roman" w:hAnsi="Times New Roman" w:cs="Times New Roman"/>
          <w:bCs/>
          <w:sz w:val="28"/>
          <w:szCs w:val="28"/>
        </w:rPr>
        <w:t xml:space="preserve"> Нарушение </w:t>
      </w:r>
      <w:r w:rsidR="00045E1A" w:rsidRPr="00045E1A">
        <w:rPr>
          <w:rFonts w:ascii="Times New Roman" w:hAnsi="Times New Roman" w:cs="Times New Roman"/>
          <w:bCs/>
          <w:sz w:val="28"/>
          <w:szCs w:val="28"/>
        </w:rPr>
        <w:t>приказа Минздрава РФ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sidR="00045E1A">
        <w:rPr>
          <w:rFonts w:ascii="Times New Roman" w:hAnsi="Times New Roman" w:cs="Times New Roman"/>
          <w:bCs/>
          <w:sz w:val="28"/>
          <w:szCs w:val="28"/>
        </w:rPr>
        <w:t>.</w:t>
      </w:r>
    </w:p>
    <w:p w:rsidR="008C1B37" w:rsidRDefault="00237047" w:rsidP="008C1B37">
      <w:pPr>
        <w:jc w:val="both"/>
        <w:rPr>
          <w:rFonts w:ascii="Times New Roman" w:hAnsi="Times New Roman" w:cs="Times New Roman"/>
          <w:bCs/>
          <w:sz w:val="28"/>
          <w:szCs w:val="28"/>
        </w:rPr>
      </w:pPr>
      <w:r>
        <w:rPr>
          <w:rFonts w:ascii="Times New Roman" w:hAnsi="Times New Roman" w:cs="Times New Roman"/>
          <w:sz w:val="28"/>
          <w:szCs w:val="28"/>
        </w:rPr>
        <w:t xml:space="preserve">      За перв</w:t>
      </w:r>
      <w:r w:rsidR="007B24A2">
        <w:rPr>
          <w:rFonts w:ascii="Times New Roman" w:hAnsi="Times New Roman" w:cs="Times New Roman"/>
          <w:sz w:val="28"/>
          <w:szCs w:val="28"/>
        </w:rPr>
        <w:t>ое</w:t>
      </w:r>
      <w:r>
        <w:rPr>
          <w:rFonts w:ascii="Times New Roman" w:hAnsi="Times New Roman" w:cs="Times New Roman"/>
          <w:sz w:val="28"/>
          <w:szCs w:val="28"/>
        </w:rPr>
        <w:t xml:space="preserve"> </w:t>
      </w:r>
      <w:r w:rsidR="007B24A2">
        <w:rPr>
          <w:rFonts w:ascii="Times New Roman" w:hAnsi="Times New Roman" w:cs="Times New Roman"/>
          <w:sz w:val="28"/>
          <w:szCs w:val="28"/>
        </w:rPr>
        <w:t>полугодие</w:t>
      </w:r>
      <w:r>
        <w:rPr>
          <w:rFonts w:ascii="Times New Roman" w:hAnsi="Times New Roman" w:cs="Times New Roman"/>
          <w:sz w:val="28"/>
          <w:szCs w:val="28"/>
        </w:rPr>
        <w:t xml:space="preserve"> 2017 года Территориальным органом РЗН по ЧР </w:t>
      </w:r>
      <w:r w:rsidR="00045E1A">
        <w:rPr>
          <w:rFonts w:ascii="Times New Roman" w:hAnsi="Times New Roman" w:cs="Times New Roman"/>
          <w:sz w:val="28"/>
          <w:szCs w:val="28"/>
        </w:rPr>
        <w:t xml:space="preserve">в целях </w:t>
      </w:r>
      <w:r w:rsidR="00045E1A" w:rsidRPr="00045E1A">
        <w:rPr>
          <w:rFonts w:ascii="Times New Roman" w:hAnsi="Times New Roman"/>
          <w:sz w:val="28"/>
          <w:szCs w:val="28"/>
        </w:rPr>
        <w:t>государственного надзора в сфере обращения лекарственных сре</w:t>
      </w:r>
      <w:proofErr w:type="gramStart"/>
      <w:r w:rsidR="00045E1A" w:rsidRPr="00045E1A">
        <w:rPr>
          <w:rFonts w:ascii="Times New Roman" w:hAnsi="Times New Roman"/>
          <w:sz w:val="28"/>
          <w:szCs w:val="28"/>
        </w:rPr>
        <w:t xml:space="preserve">дств </w:t>
      </w:r>
      <w:r w:rsidR="00045E1A" w:rsidRPr="005D3B3D">
        <w:rPr>
          <w:rFonts w:ascii="Times New Roman" w:hAnsi="Times New Roman"/>
          <w:sz w:val="28"/>
          <w:szCs w:val="28"/>
        </w:rPr>
        <w:t>пр</w:t>
      </w:r>
      <w:proofErr w:type="gramEnd"/>
      <w:r w:rsidR="00045E1A" w:rsidRPr="005D3B3D">
        <w:rPr>
          <w:rFonts w:ascii="Times New Roman" w:hAnsi="Times New Roman"/>
          <w:sz w:val="28"/>
          <w:szCs w:val="28"/>
        </w:rPr>
        <w:t xml:space="preserve">оведено </w:t>
      </w:r>
      <w:r w:rsidR="005D7353">
        <w:rPr>
          <w:rFonts w:ascii="Times New Roman" w:hAnsi="Times New Roman"/>
          <w:color w:val="FF0000"/>
          <w:sz w:val="28"/>
          <w:szCs w:val="28"/>
        </w:rPr>
        <w:t>43</w:t>
      </w:r>
      <w:r w:rsidR="009C49CA">
        <w:rPr>
          <w:rFonts w:ascii="Times New Roman" w:hAnsi="Times New Roman"/>
          <w:sz w:val="28"/>
          <w:szCs w:val="28"/>
        </w:rPr>
        <w:t xml:space="preserve"> проверок, из них: </w:t>
      </w:r>
      <w:r w:rsidR="000D6C60">
        <w:rPr>
          <w:rFonts w:ascii="Times New Roman" w:hAnsi="Times New Roman"/>
          <w:sz w:val="28"/>
          <w:szCs w:val="28"/>
        </w:rPr>
        <w:t>26</w:t>
      </w:r>
      <w:r w:rsidR="009C49CA">
        <w:rPr>
          <w:rFonts w:ascii="Times New Roman" w:hAnsi="Times New Roman"/>
          <w:sz w:val="28"/>
          <w:szCs w:val="28"/>
        </w:rPr>
        <w:t xml:space="preserve"> плановых</w:t>
      </w:r>
      <w:r w:rsidR="00D8317E" w:rsidRPr="005D3B3D">
        <w:rPr>
          <w:rFonts w:ascii="Times New Roman" w:hAnsi="Times New Roman"/>
          <w:sz w:val="28"/>
          <w:szCs w:val="28"/>
        </w:rPr>
        <w:t xml:space="preserve"> и внеплановых </w:t>
      </w:r>
      <w:r w:rsidR="009C49CA">
        <w:rPr>
          <w:rFonts w:ascii="Times New Roman" w:hAnsi="Times New Roman"/>
          <w:sz w:val="28"/>
          <w:szCs w:val="28"/>
        </w:rPr>
        <w:t>17</w:t>
      </w:r>
      <w:r w:rsidR="00046E78">
        <w:rPr>
          <w:rFonts w:ascii="Times New Roman" w:hAnsi="Times New Roman"/>
          <w:sz w:val="28"/>
          <w:szCs w:val="28"/>
        </w:rPr>
        <w:t xml:space="preserve"> проверок</w:t>
      </w:r>
      <w:r w:rsidRPr="005D3B3D">
        <w:rPr>
          <w:rFonts w:ascii="Times New Roman" w:hAnsi="Times New Roman" w:cs="Times New Roman"/>
          <w:bCs/>
          <w:sz w:val="28"/>
          <w:szCs w:val="28"/>
        </w:rPr>
        <w:t xml:space="preserve">. </w:t>
      </w:r>
    </w:p>
    <w:p w:rsidR="00237047" w:rsidRDefault="008C1B37" w:rsidP="008C1B37">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37047" w:rsidRPr="005D3B3D">
        <w:rPr>
          <w:rFonts w:ascii="Times New Roman" w:hAnsi="Times New Roman" w:cs="Times New Roman"/>
          <w:bCs/>
          <w:sz w:val="28"/>
          <w:szCs w:val="28"/>
        </w:rPr>
        <w:t>По</w:t>
      </w:r>
      <w:r w:rsidR="00237047">
        <w:rPr>
          <w:rFonts w:ascii="Times New Roman" w:hAnsi="Times New Roman" w:cs="Times New Roman"/>
          <w:bCs/>
          <w:sz w:val="28"/>
          <w:szCs w:val="28"/>
        </w:rPr>
        <w:t xml:space="preserve"> </w:t>
      </w:r>
      <w:r w:rsidR="003A48DD">
        <w:rPr>
          <w:rFonts w:ascii="Times New Roman" w:hAnsi="Times New Roman" w:cs="Times New Roman"/>
          <w:bCs/>
          <w:sz w:val="28"/>
          <w:szCs w:val="28"/>
        </w:rPr>
        <w:t>результатам указанных проверок</w:t>
      </w:r>
      <w:r w:rsidR="00237047">
        <w:rPr>
          <w:rFonts w:ascii="Times New Roman" w:hAnsi="Times New Roman" w:cs="Times New Roman"/>
          <w:bCs/>
          <w:sz w:val="28"/>
          <w:szCs w:val="28"/>
        </w:rPr>
        <w:t xml:space="preserve"> </w:t>
      </w:r>
      <w:r>
        <w:rPr>
          <w:rFonts w:ascii="Times New Roman" w:hAnsi="Times New Roman" w:cs="Times New Roman"/>
          <w:bCs/>
          <w:sz w:val="28"/>
          <w:szCs w:val="28"/>
        </w:rPr>
        <w:t>также выявлены нарушение</w:t>
      </w:r>
      <w:r w:rsidR="00237047">
        <w:rPr>
          <w:rFonts w:ascii="Times New Roman" w:hAnsi="Times New Roman" w:cs="Times New Roman"/>
          <w:bCs/>
          <w:sz w:val="28"/>
          <w:szCs w:val="28"/>
        </w:rPr>
        <w:t xml:space="preserve"> </w:t>
      </w:r>
      <w:r>
        <w:rPr>
          <w:rFonts w:ascii="Times New Roman" w:hAnsi="Times New Roman" w:cs="Times New Roman"/>
          <w:bCs/>
          <w:sz w:val="28"/>
          <w:szCs w:val="28"/>
        </w:rPr>
        <w:t>Правил хранения лекарственных средств.</w:t>
      </w:r>
    </w:p>
    <w:p w:rsidR="00237047" w:rsidRPr="003D2C8E" w:rsidRDefault="00237047" w:rsidP="00237047">
      <w:pPr>
        <w:jc w:val="center"/>
        <w:rPr>
          <w:rFonts w:ascii="Times New Roman" w:hAnsi="Times New Roman" w:cs="Times New Roman"/>
          <w:bCs/>
          <w:sz w:val="28"/>
          <w:szCs w:val="28"/>
        </w:rPr>
      </w:pPr>
      <w:r>
        <w:rPr>
          <w:rFonts w:ascii="Times New Roman" w:hAnsi="Times New Roman" w:cs="Times New Roman"/>
          <w:bCs/>
          <w:sz w:val="28"/>
          <w:szCs w:val="28"/>
        </w:rPr>
        <w:t xml:space="preserve">Результаты проверок за </w:t>
      </w:r>
      <w:r w:rsidR="00AC3976">
        <w:rPr>
          <w:rFonts w:ascii="Times New Roman" w:hAnsi="Times New Roman" w:cs="Times New Roman"/>
          <w:bCs/>
          <w:sz w:val="28"/>
          <w:szCs w:val="28"/>
        </w:rPr>
        <w:t xml:space="preserve">первое полугодие </w:t>
      </w:r>
      <w:r>
        <w:rPr>
          <w:rFonts w:ascii="Times New Roman" w:hAnsi="Times New Roman" w:cs="Times New Roman"/>
          <w:bCs/>
          <w:sz w:val="28"/>
          <w:szCs w:val="28"/>
        </w:rPr>
        <w:t xml:space="preserve">2017 года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110"/>
        <w:gridCol w:w="4395"/>
      </w:tblGrid>
      <w:tr w:rsidR="00237047" w:rsidRPr="003D2C8E" w:rsidTr="00596D74">
        <w:trPr>
          <w:trHeight w:val="748"/>
        </w:trPr>
        <w:tc>
          <w:tcPr>
            <w:tcW w:w="993" w:type="dxa"/>
            <w:vMerge w:val="restart"/>
          </w:tcPr>
          <w:p w:rsidR="00237047" w:rsidRPr="003D2C8E" w:rsidRDefault="00237047" w:rsidP="00CB453A">
            <w:pPr>
              <w:ind w:left="-89"/>
              <w:jc w:val="center"/>
              <w:rPr>
                <w:rFonts w:ascii="Times New Roman" w:hAnsi="Times New Roman" w:cs="Times New Roman"/>
                <w:bCs/>
                <w:sz w:val="28"/>
                <w:szCs w:val="28"/>
              </w:rPr>
            </w:pPr>
            <w:r>
              <w:rPr>
                <w:rFonts w:ascii="Times New Roman" w:hAnsi="Times New Roman" w:cs="Times New Roman"/>
                <w:bCs/>
                <w:sz w:val="28"/>
                <w:szCs w:val="28"/>
              </w:rPr>
              <w:t xml:space="preserve">Статья </w:t>
            </w:r>
            <w:proofErr w:type="spellStart"/>
            <w:r>
              <w:rPr>
                <w:rFonts w:ascii="Times New Roman" w:hAnsi="Times New Roman" w:cs="Times New Roman"/>
                <w:bCs/>
                <w:sz w:val="28"/>
                <w:szCs w:val="28"/>
              </w:rPr>
              <w:t>КоАП</w:t>
            </w:r>
            <w:proofErr w:type="spellEnd"/>
            <w:r>
              <w:rPr>
                <w:rFonts w:ascii="Times New Roman" w:hAnsi="Times New Roman" w:cs="Times New Roman"/>
                <w:bCs/>
                <w:sz w:val="28"/>
                <w:szCs w:val="28"/>
              </w:rPr>
              <w:t xml:space="preserve"> </w:t>
            </w:r>
            <w:r>
              <w:rPr>
                <w:rFonts w:ascii="Times New Roman" w:hAnsi="Times New Roman" w:cs="Times New Roman"/>
                <w:bCs/>
                <w:sz w:val="28"/>
                <w:szCs w:val="28"/>
              </w:rPr>
              <w:lastRenderedPageBreak/>
              <w:t>РФ</w:t>
            </w:r>
          </w:p>
          <w:p w:rsidR="00237047" w:rsidRPr="003D2C8E" w:rsidRDefault="00237047" w:rsidP="00CB453A">
            <w:pPr>
              <w:ind w:left="-89"/>
              <w:jc w:val="center"/>
              <w:rPr>
                <w:rFonts w:ascii="Times New Roman" w:hAnsi="Times New Roman" w:cs="Times New Roman"/>
                <w:bCs/>
                <w:sz w:val="28"/>
                <w:szCs w:val="28"/>
              </w:rPr>
            </w:pPr>
          </w:p>
        </w:tc>
        <w:tc>
          <w:tcPr>
            <w:tcW w:w="8505" w:type="dxa"/>
            <w:gridSpan w:val="2"/>
          </w:tcPr>
          <w:p w:rsidR="00237047" w:rsidRPr="003D2C8E" w:rsidRDefault="00237047" w:rsidP="00237047">
            <w:pPr>
              <w:jc w:val="center"/>
              <w:rPr>
                <w:rFonts w:ascii="Times New Roman" w:hAnsi="Times New Roman" w:cs="Times New Roman"/>
                <w:bCs/>
                <w:sz w:val="28"/>
                <w:szCs w:val="28"/>
              </w:rPr>
            </w:pPr>
            <w:r>
              <w:rPr>
                <w:rFonts w:ascii="Times New Roman" w:hAnsi="Times New Roman" w:cs="Times New Roman"/>
                <w:bCs/>
                <w:sz w:val="28"/>
                <w:szCs w:val="28"/>
              </w:rPr>
              <w:lastRenderedPageBreak/>
              <w:t>2017 год</w:t>
            </w:r>
          </w:p>
        </w:tc>
      </w:tr>
      <w:tr w:rsidR="00596D74" w:rsidRPr="003D2C8E" w:rsidTr="00596D74">
        <w:trPr>
          <w:trHeight w:val="807"/>
        </w:trPr>
        <w:tc>
          <w:tcPr>
            <w:tcW w:w="993" w:type="dxa"/>
            <w:vMerge/>
          </w:tcPr>
          <w:p w:rsidR="00596D74" w:rsidRPr="003D2C8E" w:rsidRDefault="00596D74" w:rsidP="00CB453A">
            <w:pPr>
              <w:ind w:left="-89"/>
              <w:jc w:val="center"/>
              <w:rPr>
                <w:rFonts w:ascii="Times New Roman" w:hAnsi="Times New Roman" w:cs="Times New Roman"/>
                <w:bCs/>
                <w:sz w:val="28"/>
                <w:szCs w:val="28"/>
              </w:rPr>
            </w:pPr>
          </w:p>
        </w:tc>
        <w:tc>
          <w:tcPr>
            <w:tcW w:w="4110" w:type="dxa"/>
          </w:tcPr>
          <w:p w:rsidR="00596D74" w:rsidRPr="003D2C8E"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Количество протоколов</w:t>
            </w:r>
          </w:p>
        </w:tc>
        <w:tc>
          <w:tcPr>
            <w:tcW w:w="4395" w:type="dxa"/>
          </w:tcPr>
          <w:p w:rsidR="00596D74" w:rsidRPr="003D2C8E" w:rsidRDefault="00596D74" w:rsidP="00CB453A">
            <w:pPr>
              <w:jc w:val="center"/>
              <w:rPr>
                <w:rFonts w:ascii="Times New Roman" w:hAnsi="Times New Roman" w:cs="Times New Roman"/>
                <w:bCs/>
                <w:sz w:val="28"/>
                <w:szCs w:val="28"/>
              </w:rPr>
            </w:pPr>
            <w:r>
              <w:rPr>
                <w:rFonts w:ascii="Times New Roman" w:hAnsi="Times New Roman" w:cs="Times New Roman"/>
                <w:bCs/>
                <w:sz w:val="28"/>
                <w:szCs w:val="28"/>
              </w:rPr>
              <w:t>Количество предписаний</w:t>
            </w:r>
          </w:p>
        </w:tc>
      </w:tr>
      <w:tr w:rsidR="00596D74" w:rsidRPr="003D2C8E" w:rsidTr="00596D74">
        <w:trPr>
          <w:trHeight w:val="320"/>
        </w:trPr>
        <w:tc>
          <w:tcPr>
            <w:tcW w:w="993" w:type="dxa"/>
          </w:tcPr>
          <w:p w:rsidR="00596D74" w:rsidRPr="003D2C8E" w:rsidRDefault="00596D74" w:rsidP="00CB453A">
            <w:pPr>
              <w:ind w:left="-89"/>
              <w:jc w:val="center"/>
              <w:rPr>
                <w:rFonts w:ascii="Times New Roman" w:hAnsi="Times New Roman" w:cs="Times New Roman"/>
                <w:bCs/>
                <w:sz w:val="28"/>
                <w:szCs w:val="28"/>
              </w:rPr>
            </w:pPr>
            <w:r>
              <w:rPr>
                <w:rFonts w:ascii="Times New Roman" w:hAnsi="Times New Roman" w:cs="Times New Roman"/>
                <w:bCs/>
                <w:sz w:val="28"/>
                <w:szCs w:val="28"/>
              </w:rPr>
              <w:lastRenderedPageBreak/>
              <w:t>14.1</w:t>
            </w:r>
          </w:p>
        </w:tc>
        <w:tc>
          <w:tcPr>
            <w:tcW w:w="4110" w:type="dxa"/>
          </w:tcPr>
          <w:p w:rsidR="00596D74" w:rsidRPr="00596D74" w:rsidRDefault="00596D74" w:rsidP="00CB453A">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13</w:t>
            </w:r>
          </w:p>
        </w:tc>
        <w:tc>
          <w:tcPr>
            <w:tcW w:w="4395" w:type="dxa"/>
          </w:tcPr>
          <w:p w:rsidR="00596D74" w:rsidRPr="00596D74" w:rsidRDefault="00596D74" w:rsidP="00CB453A">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6</w:t>
            </w:r>
          </w:p>
        </w:tc>
      </w:tr>
      <w:tr w:rsidR="00596D74" w:rsidRPr="003D2C8E" w:rsidTr="00596D74">
        <w:trPr>
          <w:trHeight w:val="490"/>
        </w:trPr>
        <w:tc>
          <w:tcPr>
            <w:tcW w:w="993" w:type="dxa"/>
          </w:tcPr>
          <w:p w:rsidR="00596D74" w:rsidRPr="003D2C8E" w:rsidRDefault="00596D74" w:rsidP="00CB453A">
            <w:pPr>
              <w:ind w:left="-89"/>
              <w:jc w:val="center"/>
              <w:rPr>
                <w:rFonts w:ascii="Times New Roman" w:hAnsi="Times New Roman" w:cs="Times New Roman"/>
                <w:bCs/>
                <w:sz w:val="28"/>
                <w:szCs w:val="28"/>
              </w:rPr>
            </w:pPr>
            <w:r>
              <w:rPr>
                <w:rFonts w:ascii="Times New Roman" w:hAnsi="Times New Roman" w:cs="Times New Roman"/>
                <w:bCs/>
                <w:sz w:val="28"/>
                <w:szCs w:val="28"/>
              </w:rPr>
              <w:t>19.20</w:t>
            </w:r>
          </w:p>
        </w:tc>
        <w:tc>
          <w:tcPr>
            <w:tcW w:w="4110" w:type="dxa"/>
          </w:tcPr>
          <w:p w:rsidR="00596D74" w:rsidRPr="00596D74" w:rsidRDefault="00596D74" w:rsidP="00CB453A">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6</w:t>
            </w:r>
          </w:p>
        </w:tc>
        <w:tc>
          <w:tcPr>
            <w:tcW w:w="4395" w:type="dxa"/>
          </w:tcPr>
          <w:p w:rsidR="00596D74" w:rsidRPr="00596D74" w:rsidRDefault="00596D74" w:rsidP="00CB453A">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2</w:t>
            </w:r>
          </w:p>
        </w:tc>
      </w:tr>
      <w:tr w:rsidR="00596D74" w:rsidRPr="003D2C8E" w:rsidTr="00596D74">
        <w:trPr>
          <w:trHeight w:val="490"/>
        </w:trPr>
        <w:tc>
          <w:tcPr>
            <w:tcW w:w="993" w:type="dxa"/>
          </w:tcPr>
          <w:p w:rsidR="00596D74" w:rsidRDefault="00596D74" w:rsidP="00CB453A">
            <w:pPr>
              <w:ind w:left="-89"/>
              <w:jc w:val="center"/>
              <w:rPr>
                <w:rFonts w:ascii="Times New Roman" w:hAnsi="Times New Roman" w:cs="Times New Roman"/>
                <w:bCs/>
                <w:sz w:val="28"/>
                <w:szCs w:val="28"/>
              </w:rPr>
            </w:pPr>
            <w:r>
              <w:rPr>
                <w:rFonts w:ascii="Times New Roman" w:hAnsi="Times New Roman" w:cs="Times New Roman"/>
                <w:bCs/>
                <w:sz w:val="28"/>
                <w:szCs w:val="28"/>
              </w:rPr>
              <w:t>14.43</w:t>
            </w:r>
          </w:p>
        </w:tc>
        <w:tc>
          <w:tcPr>
            <w:tcW w:w="4110" w:type="dxa"/>
          </w:tcPr>
          <w:p w:rsidR="00596D74" w:rsidRPr="00596D74" w:rsidRDefault="00596D74" w:rsidP="00237047">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 xml:space="preserve"> 2 </w:t>
            </w:r>
          </w:p>
        </w:tc>
        <w:tc>
          <w:tcPr>
            <w:tcW w:w="4395" w:type="dxa"/>
          </w:tcPr>
          <w:p w:rsidR="00596D74" w:rsidRPr="00596D74" w:rsidRDefault="00596D74" w:rsidP="00CB453A">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2</w:t>
            </w:r>
          </w:p>
        </w:tc>
      </w:tr>
      <w:tr w:rsidR="00596D74" w:rsidRPr="003D2C8E" w:rsidTr="00596D74">
        <w:trPr>
          <w:trHeight w:val="490"/>
        </w:trPr>
        <w:tc>
          <w:tcPr>
            <w:tcW w:w="993" w:type="dxa"/>
          </w:tcPr>
          <w:p w:rsidR="00596D74" w:rsidRDefault="00596D74" w:rsidP="00CB453A">
            <w:pPr>
              <w:ind w:left="-89"/>
              <w:jc w:val="center"/>
              <w:rPr>
                <w:rFonts w:ascii="Times New Roman" w:hAnsi="Times New Roman" w:cs="Times New Roman"/>
                <w:bCs/>
                <w:sz w:val="28"/>
                <w:szCs w:val="28"/>
              </w:rPr>
            </w:pPr>
            <w:r>
              <w:rPr>
                <w:rFonts w:ascii="Times New Roman" w:hAnsi="Times New Roman" w:cs="Times New Roman"/>
                <w:bCs/>
                <w:sz w:val="28"/>
                <w:szCs w:val="28"/>
              </w:rPr>
              <w:t>Итого</w:t>
            </w:r>
          </w:p>
        </w:tc>
        <w:tc>
          <w:tcPr>
            <w:tcW w:w="4110" w:type="dxa"/>
          </w:tcPr>
          <w:p w:rsidR="00596D74" w:rsidRPr="00596D74" w:rsidRDefault="00596D74" w:rsidP="00237047">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21</w:t>
            </w:r>
          </w:p>
        </w:tc>
        <w:tc>
          <w:tcPr>
            <w:tcW w:w="4395" w:type="dxa"/>
          </w:tcPr>
          <w:p w:rsidR="00596D74" w:rsidRPr="00596D74" w:rsidRDefault="00596D74" w:rsidP="00CB453A">
            <w:pPr>
              <w:jc w:val="center"/>
              <w:rPr>
                <w:rFonts w:ascii="Times New Roman" w:hAnsi="Times New Roman" w:cs="Times New Roman"/>
                <w:bCs/>
                <w:color w:val="000000" w:themeColor="text1"/>
                <w:sz w:val="28"/>
                <w:szCs w:val="28"/>
              </w:rPr>
            </w:pPr>
            <w:r w:rsidRPr="00596D74">
              <w:rPr>
                <w:rFonts w:ascii="Times New Roman" w:hAnsi="Times New Roman" w:cs="Times New Roman"/>
                <w:bCs/>
                <w:color w:val="000000" w:themeColor="text1"/>
                <w:sz w:val="28"/>
                <w:szCs w:val="28"/>
              </w:rPr>
              <w:t>10</w:t>
            </w:r>
          </w:p>
        </w:tc>
      </w:tr>
    </w:tbl>
    <w:p w:rsidR="002D1972" w:rsidRPr="008C1B37" w:rsidRDefault="002D1972" w:rsidP="008E75D8">
      <w:pPr>
        <w:jc w:val="both"/>
        <w:rPr>
          <w:rFonts w:ascii="Times New Roman" w:hAnsi="Times New Roman" w:cs="Times New Roman"/>
          <w:bCs/>
          <w:i/>
          <w:sz w:val="28"/>
          <w:szCs w:val="28"/>
        </w:rPr>
      </w:pPr>
    </w:p>
    <w:p w:rsidR="002D1972" w:rsidRPr="008C1B37" w:rsidRDefault="002D1972" w:rsidP="002D1972">
      <w:pPr>
        <w:jc w:val="center"/>
        <w:rPr>
          <w:rFonts w:ascii="Times New Roman" w:hAnsi="Times New Roman" w:cs="Times New Roman"/>
          <w:bCs/>
          <w:i/>
          <w:sz w:val="28"/>
          <w:szCs w:val="28"/>
        </w:rPr>
      </w:pPr>
      <w:r w:rsidRPr="008C1B37">
        <w:rPr>
          <w:rFonts w:ascii="Times New Roman" w:hAnsi="Times New Roman" w:cs="Times New Roman"/>
          <w:bCs/>
          <w:i/>
          <w:sz w:val="28"/>
          <w:szCs w:val="28"/>
        </w:rPr>
        <w:t>КОНТРОЛЬ КАЧЕСТВА ЛЕКАРСТВЕННЫХ СРЕДСТВ ПРИ ГРАЖДАНСКОМ ОБОРОТЕ</w:t>
      </w:r>
    </w:p>
    <w:p w:rsidR="00544068" w:rsidRPr="00544068" w:rsidRDefault="005D7353" w:rsidP="002D1972">
      <w:pPr>
        <w:jc w:val="center"/>
        <w:rPr>
          <w:rFonts w:ascii="Times New Roman" w:hAnsi="Times New Roman" w:cs="Times New Roman"/>
          <w:b/>
          <w:bCs/>
          <w:sz w:val="28"/>
          <w:szCs w:val="28"/>
        </w:rPr>
      </w:pPr>
      <w:r>
        <w:rPr>
          <w:rFonts w:ascii="Times New Roman" w:hAnsi="Times New Roman" w:cs="Times New Roman"/>
          <w:b/>
          <w:bCs/>
          <w:sz w:val="28"/>
          <w:szCs w:val="28"/>
        </w:rPr>
        <w:t>2017</w:t>
      </w:r>
      <w:r w:rsidR="00544068" w:rsidRPr="00544068">
        <w:rPr>
          <w:rFonts w:ascii="Times New Roman" w:hAnsi="Times New Roman" w:cs="Times New Roman"/>
          <w:b/>
          <w:bCs/>
          <w:sz w:val="28"/>
          <w:szCs w:val="28"/>
        </w:rPr>
        <w:t xml:space="preserve"> год</w:t>
      </w:r>
    </w:p>
    <w:p w:rsidR="00833689" w:rsidRPr="005D7353" w:rsidRDefault="00833689" w:rsidP="00544068">
      <w:pPr>
        <w:spacing w:after="0"/>
        <w:ind w:firstLine="708"/>
        <w:jc w:val="both"/>
        <w:rPr>
          <w:rFonts w:ascii="Times New Roman" w:hAnsi="Times New Roman" w:cs="Times New Roman"/>
          <w:color w:val="FF0000"/>
          <w:sz w:val="28"/>
          <w:szCs w:val="28"/>
        </w:rPr>
      </w:pPr>
      <w:proofErr w:type="spellStart"/>
      <w:r w:rsidRPr="00833689">
        <w:rPr>
          <w:rFonts w:ascii="Times New Roman" w:hAnsi="Times New Roman" w:cs="Times New Roman"/>
          <w:sz w:val="28"/>
          <w:szCs w:val="28"/>
        </w:rPr>
        <w:t>Росздравнадзор</w:t>
      </w:r>
      <w:r w:rsidR="00544068">
        <w:rPr>
          <w:rFonts w:ascii="Times New Roman" w:hAnsi="Times New Roman" w:cs="Times New Roman"/>
          <w:sz w:val="28"/>
          <w:szCs w:val="28"/>
        </w:rPr>
        <w:t>ом</w:t>
      </w:r>
      <w:proofErr w:type="spellEnd"/>
      <w:r w:rsidRPr="00833689">
        <w:rPr>
          <w:rFonts w:ascii="Times New Roman" w:hAnsi="Times New Roman" w:cs="Times New Roman"/>
          <w:sz w:val="28"/>
          <w:szCs w:val="28"/>
        </w:rPr>
        <w:t xml:space="preserve"> был  установлен план по отбору образцов лекарственных сре</w:t>
      </w:r>
      <w:proofErr w:type="gramStart"/>
      <w:r w:rsidRPr="00833689">
        <w:rPr>
          <w:rFonts w:ascii="Times New Roman" w:hAnsi="Times New Roman" w:cs="Times New Roman"/>
          <w:sz w:val="28"/>
          <w:szCs w:val="28"/>
        </w:rPr>
        <w:t>дств в ц</w:t>
      </w:r>
      <w:proofErr w:type="gramEnd"/>
      <w:r w:rsidRPr="00833689">
        <w:rPr>
          <w:rFonts w:ascii="Times New Roman" w:hAnsi="Times New Roman" w:cs="Times New Roman"/>
          <w:sz w:val="28"/>
          <w:szCs w:val="28"/>
        </w:rPr>
        <w:t xml:space="preserve">елях государственного контроля качества ЛП на </w:t>
      </w:r>
      <w:r w:rsidR="005D7353">
        <w:rPr>
          <w:rFonts w:ascii="Times New Roman" w:hAnsi="Times New Roman" w:cs="Times New Roman"/>
          <w:sz w:val="28"/>
          <w:szCs w:val="28"/>
        </w:rPr>
        <w:t>2017</w:t>
      </w:r>
      <w:r w:rsidRPr="00833689">
        <w:rPr>
          <w:rFonts w:ascii="Times New Roman" w:hAnsi="Times New Roman" w:cs="Times New Roman"/>
          <w:sz w:val="28"/>
          <w:szCs w:val="28"/>
        </w:rPr>
        <w:t xml:space="preserve"> год по Чеченской Республике в количестве </w:t>
      </w:r>
      <w:r w:rsidR="005D7353">
        <w:rPr>
          <w:rFonts w:ascii="Times New Roman" w:hAnsi="Times New Roman" w:cs="Times New Roman"/>
          <w:sz w:val="28"/>
          <w:szCs w:val="28"/>
        </w:rPr>
        <w:t>75</w:t>
      </w:r>
      <w:r w:rsidRPr="00833689">
        <w:rPr>
          <w:rFonts w:ascii="Times New Roman" w:hAnsi="Times New Roman" w:cs="Times New Roman"/>
          <w:sz w:val="28"/>
          <w:szCs w:val="28"/>
        </w:rPr>
        <w:t xml:space="preserve">  экс</w:t>
      </w:r>
      <w:r>
        <w:rPr>
          <w:rFonts w:ascii="Times New Roman" w:hAnsi="Times New Roman" w:cs="Times New Roman"/>
          <w:sz w:val="28"/>
          <w:szCs w:val="28"/>
        </w:rPr>
        <w:t xml:space="preserve">пертиз. План </w:t>
      </w:r>
      <w:r w:rsidRPr="00596D74">
        <w:rPr>
          <w:rFonts w:ascii="Times New Roman" w:hAnsi="Times New Roman" w:cs="Times New Roman"/>
          <w:color w:val="000000" w:themeColor="text1"/>
          <w:sz w:val="28"/>
          <w:szCs w:val="28"/>
        </w:rPr>
        <w:t xml:space="preserve">выполнен на </w:t>
      </w:r>
      <w:r w:rsidR="005D7353" w:rsidRPr="00596D74">
        <w:rPr>
          <w:rFonts w:ascii="Times New Roman" w:hAnsi="Times New Roman" w:cs="Times New Roman"/>
          <w:color w:val="000000" w:themeColor="text1"/>
          <w:sz w:val="28"/>
          <w:szCs w:val="28"/>
        </w:rPr>
        <w:t>48%</w:t>
      </w:r>
      <w:r w:rsidRPr="005D7353">
        <w:rPr>
          <w:rFonts w:ascii="Times New Roman" w:hAnsi="Times New Roman" w:cs="Times New Roman"/>
          <w:color w:val="FF0000"/>
          <w:sz w:val="28"/>
          <w:szCs w:val="28"/>
        </w:rPr>
        <w:t xml:space="preserve"> </w:t>
      </w:r>
    </w:p>
    <w:p w:rsidR="008C1B37" w:rsidRDefault="00833689" w:rsidP="00544068">
      <w:pPr>
        <w:spacing w:after="0"/>
        <w:ind w:firstLine="708"/>
        <w:jc w:val="both"/>
        <w:rPr>
          <w:rFonts w:ascii="Times New Roman" w:hAnsi="Times New Roman" w:cs="Times New Roman"/>
          <w:sz w:val="28"/>
          <w:szCs w:val="28"/>
        </w:rPr>
      </w:pPr>
      <w:r w:rsidRPr="00833689">
        <w:rPr>
          <w:rFonts w:ascii="Times New Roman" w:hAnsi="Times New Roman" w:cs="Times New Roman"/>
          <w:sz w:val="28"/>
          <w:szCs w:val="28"/>
        </w:rPr>
        <w:t xml:space="preserve">В рамках контрольно-надзорных мероприятий отобраны и направлены в ФГБУ «Информационно-методический центр по экспертизе, учету и анализу обращения средств медицинского применения» </w:t>
      </w:r>
      <w:proofErr w:type="spellStart"/>
      <w:r w:rsidRPr="00833689">
        <w:rPr>
          <w:rFonts w:ascii="Times New Roman" w:hAnsi="Times New Roman" w:cs="Times New Roman"/>
          <w:sz w:val="28"/>
          <w:szCs w:val="28"/>
        </w:rPr>
        <w:t>Росздравнадзора</w:t>
      </w:r>
      <w:proofErr w:type="spellEnd"/>
      <w:r w:rsidRPr="00833689">
        <w:rPr>
          <w:rFonts w:ascii="Times New Roman" w:hAnsi="Times New Roman" w:cs="Times New Roman"/>
          <w:sz w:val="28"/>
          <w:szCs w:val="28"/>
        </w:rPr>
        <w:t xml:space="preserve">   образцы ЛП и протоколы отбора образцов. </w:t>
      </w:r>
    </w:p>
    <w:p w:rsidR="00544068" w:rsidRPr="00596D74" w:rsidRDefault="00544068" w:rsidP="00596D74">
      <w:pPr>
        <w:spacing w:after="0"/>
        <w:ind w:firstLine="708"/>
        <w:jc w:val="both"/>
        <w:rPr>
          <w:rFonts w:ascii="Times New Roman" w:eastAsia="Times New Roman" w:hAnsi="Times New Roman" w:cs="Times New Roman"/>
          <w:sz w:val="28"/>
          <w:szCs w:val="28"/>
        </w:rPr>
      </w:pPr>
    </w:p>
    <w:p w:rsidR="00544068" w:rsidRDefault="005D7353" w:rsidP="00544068">
      <w:pPr>
        <w:spacing w:after="0"/>
        <w:jc w:val="center"/>
        <w:rPr>
          <w:rFonts w:ascii="Times New Roman" w:hAnsi="Times New Roman" w:cs="Times New Roman"/>
          <w:b/>
          <w:sz w:val="28"/>
          <w:szCs w:val="28"/>
        </w:rPr>
      </w:pPr>
      <w:r>
        <w:rPr>
          <w:rFonts w:ascii="Times New Roman" w:hAnsi="Times New Roman" w:cs="Times New Roman"/>
          <w:b/>
          <w:sz w:val="28"/>
          <w:szCs w:val="28"/>
        </w:rPr>
        <w:t>Первое полугодие</w:t>
      </w:r>
      <w:r w:rsidR="00544068" w:rsidRPr="00544068">
        <w:rPr>
          <w:rFonts w:ascii="Times New Roman" w:hAnsi="Times New Roman" w:cs="Times New Roman"/>
          <w:b/>
          <w:sz w:val="28"/>
          <w:szCs w:val="28"/>
        </w:rPr>
        <w:t xml:space="preserve"> 2017 года</w:t>
      </w:r>
    </w:p>
    <w:p w:rsidR="008C1B37" w:rsidRPr="00544068" w:rsidRDefault="008C1B37" w:rsidP="00544068">
      <w:pPr>
        <w:spacing w:after="0"/>
        <w:jc w:val="center"/>
        <w:rPr>
          <w:rFonts w:ascii="Times New Roman" w:hAnsi="Times New Roman" w:cs="Times New Roman"/>
          <w:b/>
          <w:sz w:val="28"/>
          <w:szCs w:val="28"/>
        </w:rPr>
      </w:pPr>
    </w:p>
    <w:p w:rsidR="00833689" w:rsidRDefault="008C1B37" w:rsidP="005440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33689">
        <w:rPr>
          <w:rFonts w:ascii="Times New Roman" w:hAnsi="Times New Roman" w:cs="Times New Roman"/>
          <w:sz w:val="28"/>
          <w:szCs w:val="28"/>
        </w:rPr>
        <w:t>Запланировано на 2017</w:t>
      </w:r>
      <w:r>
        <w:rPr>
          <w:rFonts w:ascii="Times New Roman" w:hAnsi="Times New Roman" w:cs="Times New Roman"/>
          <w:sz w:val="28"/>
          <w:szCs w:val="28"/>
        </w:rPr>
        <w:t xml:space="preserve"> год</w:t>
      </w:r>
      <w:r w:rsidR="00833689">
        <w:rPr>
          <w:rFonts w:ascii="Times New Roman" w:hAnsi="Times New Roman" w:cs="Times New Roman"/>
          <w:sz w:val="28"/>
          <w:szCs w:val="28"/>
        </w:rPr>
        <w:t xml:space="preserve"> – 75</w:t>
      </w:r>
      <w:r w:rsidRPr="008C1B37">
        <w:rPr>
          <w:rFonts w:ascii="Times New Roman" w:hAnsi="Times New Roman" w:cs="Times New Roman"/>
          <w:sz w:val="28"/>
          <w:szCs w:val="28"/>
        </w:rPr>
        <w:t xml:space="preserve"> </w:t>
      </w:r>
      <w:r>
        <w:rPr>
          <w:rFonts w:ascii="Times New Roman" w:hAnsi="Times New Roman" w:cs="Times New Roman"/>
          <w:sz w:val="28"/>
          <w:szCs w:val="28"/>
        </w:rPr>
        <w:t>отборов образцов по нормативной документации</w:t>
      </w:r>
      <w:r w:rsidR="00833689">
        <w:rPr>
          <w:rFonts w:ascii="Times New Roman" w:hAnsi="Times New Roman" w:cs="Times New Roman"/>
          <w:sz w:val="28"/>
          <w:szCs w:val="28"/>
        </w:rPr>
        <w:t xml:space="preserve">, отобрано </w:t>
      </w:r>
      <w:r w:rsidR="00DB41DC">
        <w:rPr>
          <w:rFonts w:ascii="Times New Roman" w:hAnsi="Times New Roman" w:cs="Times New Roman"/>
          <w:sz w:val="28"/>
          <w:szCs w:val="28"/>
        </w:rPr>
        <w:t>37</w:t>
      </w:r>
      <w:r w:rsidR="00833689">
        <w:rPr>
          <w:rFonts w:ascii="Times New Roman" w:hAnsi="Times New Roman" w:cs="Times New Roman"/>
          <w:sz w:val="28"/>
          <w:szCs w:val="28"/>
        </w:rPr>
        <w:t xml:space="preserve"> (</w:t>
      </w:r>
      <w:r w:rsidR="00DB41DC">
        <w:rPr>
          <w:rFonts w:ascii="Times New Roman" w:hAnsi="Times New Roman" w:cs="Times New Roman"/>
          <w:sz w:val="28"/>
          <w:szCs w:val="28"/>
        </w:rPr>
        <w:t>49</w:t>
      </w:r>
      <w:r w:rsidR="00833689">
        <w:rPr>
          <w:rFonts w:ascii="Times New Roman" w:hAnsi="Times New Roman" w:cs="Times New Roman"/>
          <w:sz w:val="28"/>
          <w:szCs w:val="28"/>
        </w:rPr>
        <w:t>, 3% выполнено)</w:t>
      </w:r>
      <w:r>
        <w:rPr>
          <w:rFonts w:ascii="Times New Roman" w:hAnsi="Times New Roman" w:cs="Times New Roman"/>
          <w:sz w:val="28"/>
          <w:szCs w:val="28"/>
        </w:rPr>
        <w:t>.</w:t>
      </w:r>
      <w:r w:rsidR="00833689">
        <w:rPr>
          <w:rFonts w:ascii="Times New Roman" w:hAnsi="Times New Roman" w:cs="Times New Roman"/>
          <w:sz w:val="28"/>
          <w:szCs w:val="28"/>
        </w:rPr>
        <w:t xml:space="preserve"> </w:t>
      </w:r>
    </w:p>
    <w:p w:rsidR="00833689" w:rsidRDefault="008C1B37" w:rsidP="00544068">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скрининг качеству з</w:t>
      </w:r>
      <w:r w:rsidR="00833689">
        <w:rPr>
          <w:rFonts w:ascii="Times New Roman" w:hAnsi="Times New Roman" w:cs="Times New Roman"/>
          <w:sz w:val="28"/>
          <w:szCs w:val="28"/>
        </w:rPr>
        <w:t xml:space="preserve">апланировано на 2017 </w:t>
      </w:r>
      <w:r>
        <w:rPr>
          <w:rFonts w:ascii="Times New Roman" w:hAnsi="Times New Roman" w:cs="Times New Roman"/>
          <w:sz w:val="28"/>
          <w:szCs w:val="28"/>
        </w:rPr>
        <w:t xml:space="preserve">год </w:t>
      </w:r>
      <w:r w:rsidR="00833689">
        <w:rPr>
          <w:rFonts w:ascii="Times New Roman" w:hAnsi="Times New Roman" w:cs="Times New Roman"/>
          <w:sz w:val="28"/>
          <w:szCs w:val="28"/>
        </w:rPr>
        <w:t>– 200</w:t>
      </w:r>
      <w:r w:rsidRPr="008C1B37">
        <w:rPr>
          <w:rFonts w:ascii="Times New Roman" w:hAnsi="Times New Roman" w:cs="Times New Roman"/>
          <w:sz w:val="28"/>
          <w:szCs w:val="28"/>
        </w:rPr>
        <w:t xml:space="preserve"> </w:t>
      </w:r>
      <w:r>
        <w:rPr>
          <w:rFonts w:ascii="Times New Roman" w:hAnsi="Times New Roman" w:cs="Times New Roman"/>
          <w:sz w:val="28"/>
          <w:szCs w:val="28"/>
        </w:rPr>
        <w:t>отборов образцов</w:t>
      </w:r>
      <w:r w:rsidR="00833689">
        <w:rPr>
          <w:rFonts w:ascii="Times New Roman" w:hAnsi="Times New Roman" w:cs="Times New Roman"/>
          <w:sz w:val="28"/>
          <w:szCs w:val="28"/>
        </w:rPr>
        <w:t xml:space="preserve">, отобрано </w:t>
      </w:r>
      <w:r w:rsidR="00DB41DC">
        <w:rPr>
          <w:rFonts w:ascii="Times New Roman" w:hAnsi="Times New Roman" w:cs="Times New Roman"/>
          <w:sz w:val="28"/>
          <w:szCs w:val="28"/>
        </w:rPr>
        <w:t xml:space="preserve">93 </w:t>
      </w:r>
      <w:r w:rsidR="00833689">
        <w:rPr>
          <w:rFonts w:ascii="Times New Roman" w:hAnsi="Times New Roman" w:cs="Times New Roman"/>
          <w:sz w:val="28"/>
          <w:szCs w:val="28"/>
        </w:rPr>
        <w:t>образцов (</w:t>
      </w:r>
      <w:r w:rsidR="00DB41DC">
        <w:rPr>
          <w:rFonts w:ascii="Times New Roman" w:hAnsi="Times New Roman" w:cs="Times New Roman"/>
          <w:sz w:val="28"/>
          <w:szCs w:val="28"/>
        </w:rPr>
        <w:t>46</w:t>
      </w:r>
      <w:r w:rsidR="00833689">
        <w:rPr>
          <w:rFonts w:ascii="Times New Roman" w:hAnsi="Times New Roman" w:cs="Times New Roman"/>
          <w:sz w:val="28"/>
          <w:szCs w:val="28"/>
        </w:rPr>
        <w:t>,5 %</w:t>
      </w:r>
      <w:r>
        <w:rPr>
          <w:rFonts w:ascii="Times New Roman" w:hAnsi="Times New Roman" w:cs="Times New Roman"/>
          <w:sz w:val="28"/>
          <w:szCs w:val="28"/>
        </w:rPr>
        <w:t xml:space="preserve"> выполнено)</w:t>
      </w:r>
      <w:r w:rsidR="00833689">
        <w:rPr>
          <w:rFonts w:ascii="Times New Roman" w:hAnsi="Times New Roman" w:cs="Times New Roman"/>
          <w:sz w:val="28"/>
          <w:szCs w:val="28"/>
        </w:rPr>
        <w:t xml:space="preserve">. </w:t>
      </w:r>
    </w:p>
    <w:p w:rsidR="008C1B37" w:rsidRPr="008C1B37" w:rsidRDefault="008C1B37" w:rsidP="00544068">
      <w:pPr>
        <w:spacing w:after="0"/>
        <w:jc w:val="both"/>
        <w:rPr>
          <w:rFonts w:ascii="Times New Roman" w:hAnsi="Times New Roman" w:cs="Times New Roman"/>
          <w:i/>
          <w:sz w:val="28"/>
          <w:szCs w:val="28"/>
        </w:rPr>
      </w:pPr>
    </w:p>
    <w:p w:rsidR="00833689" w:rsidRPr="008C1B37" w:rsidRDefault="008C1B37" w:rsidP="008C1B37">
      <w:pPr>
        <w:spacing w:after="0"/>
        <w:jc w:val="center"/>
        <w:rPr>
          <w:rFonts w:ascii="Times New Roman" w:hAnsi="Times New Roman" w:cs="Times New Roman"/>
          <w:i/>
          <w:sz w:val="28"/>
          <w:szCs w:val="28"/>
        </w:rPr>
      </w:pPr>
      <w:r w:rsidRPr="008C1B37">
        <w:rPr>
          <w:rFonts w:ascii="Times New Roman" w:hAnsi="Times New Roman" w:cs="Times New Roman"/>
          <w:i/>
          <w:sz w:val="28"/>
          <w:szCs w:val="28"/>
        </w:rPr>
        <w:t>По отобранным образцам р</w:t>
      </w:r>
      <w:r w:rsidR="00833689" w:rsidRPr="008C1B37">
        <w:rPr>
          <w:rFonts w:ascii="Times New Roman" w:hAnsi="Times New Roman" w:cs="Times New Roman"/>
          <w:i/>
          <w:sz w:val="28"/>
          <w:szCs w:val="28"/>
        </w:rPr>
        <w:t>езультат положительный</w:t>
      </w:r>
      <w:r w:rsidRPr="008C1B37">
        <w:rPr>
          <w:rFonts w:ascii="Times New Roman" w:hAnsi="Times New Roman" w:cs="Times New Roman"/>
          <w:i/>
          <w:sz w:val="28"/>
          <w:szCs w:val="28"/>
        </w:rPr>
        <w:t>.</w:t>
      </w:r>
    </w:p>
    <w:p w:rsidR="00833689" w:rsidRPr="00833689" w:rsidRDefault="00833689" w:rsidP="00544068">
      <w:pPr>
        <w:spacing w:after="0"/>
        <w:jc w:val="both"/>
        <w:rPr>
          <w:rFonts w:ascii="Times New Roman" w:hAnsi="Times New Roman" w:cs="Times New Roman"/>
          <w:sz w:val="28"/>
          <w:szCs w:val="28"/>
        </w:rPr>
      </w:pPr>
    </w:p>
    <w:p w:rsidR="00823456" w:rsidRDefault="00823456" w:rsidP="008E75D8">
      <w:pPr>
        <w:jc w:val="both"/>
        <w:rPr>
          <w:rFonts w:ascii="Times New Roman" w:hAnsi="Times New Roman" w:cs="Times New Roman"/>
          <w:bCs/>
          <w:sz w:val="28"/>
          <w:szCs w:val="28"/>
        </w:rPr>
      </w:pPr>
    </w:p>
    <w:p w:rsidR="005D3B3D" w:rsidRDefault="005D3B3D" w:rsidP="008E75D8">
      <w:pPr>
        <w:jc w:val="both"/>
        <w:rPr>
          <w:rFonts w:ascii="Times New Roman" w:hAnsi="Times New Roman" w:cs="Times New Roman"/>
          <w:bCs/>
          <w:sz w:val="28"/>
          <w:szCs w:val="28"/>
        </w:rPr>
      </w:pPr>
    </w:p>
    <w:p w:rsidR="005D3B3D" w:rsidRDefault="00A35C94" w:rsidP="008E75D8">
      <w:pPr>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хочется сказать, что 31.08.2016 г. Министерством здравоохранения РФ издан приказ № 646н «Об утверждении Правил надлежащей практики хранения и перевозки лекарственных препаратов для медицинского применения», который вступил в силу 01.03.2017 года.</w:t>
      </w:r>
    </w:p>
    <w:p w:rsidR="00A35C94" w:rsidRDefault="00A35C94" w:rsidP="008E75D8">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А также приказ от 31.08.2016 г. №647н «Об утверждении Правил надлежащей аптечной практики лекарственных препаратов для медицинского применения», который также вступил в силу  01.03.2017 г.</w:t>
      </w:r>
    </w:p>
    <w:p w:rsidR="008C1B37" w:rsidRDefault="008C1B37" w:rsidP="008E75D8">
      <w:pPr>
        <w:jc w:val="both"/>
        <w:rPr>
          <w:rFonts w:ascii="Times New Roman" w:hAnsi="Times New Roman" w:cs="Times New Roman"/>
          <w:bCs/>
          <w:sz w:val="28"/>
          <w:szCs w:val="28"/>
        </w:rPr>
      </w:pPr>
    </w:p>
    <w:p w:rsidR="008C1B37" w:rsidRDefault="008C1B37" w:rsidP="008E75D8">
      <w:pPr>
        <w:jc w:val="both"/>
        <w:rPr>
          <w:rFonts w:ascii="Times New Roman" w:hAnsi="Times New Roman" w:cs="Times New Roman"/>
          <w:bCs/>
          <w:sz w:val="28"/>
          <w:szCs w:val="28"/>
        </w:rPr>
      </w:pPr>
    </w:p>
    <w:p w:rsidR="008C1B37" w:rsidRDefault="008C1B37" w:rsidP="008E75D8">
      <w:pPr>
        <w:jc w:val="both"/>
        <w:rPr>
          <w:rFonts w:ascii="Times New Roman" w:hAnsi="Times New Roman" w:cs="Times New Roman"/>
          <w:bCs/>
          <w:sz w:val="28"/>
          <w:szCs w:val="28"/>
        </w:rPr>
      </w:pPr>
    </w:p>
    <w:p w:rsidR="008C1B37" w:rsidRDefault="008C1B37" w:rsidP="008E75D8">
      <w:pPr>
        <w:jc w:val="both"/>
        <w:rPr>
          <w:rFonts w:ascii="Times New Roman" w:hAnsi="Times New Roman" w:cs="Times New Roman"/>
          <w:bCs/>
          <w:sz w:val="28"/>
          <w:szCs w:val="28"/>
        </w:rPr>
      </w:pPr>
    </w:p>
    <w:p w:rsidR="008C1B37" w:rsidRPr="00384AFD" w:rsidRDefault="008C1B37" w:rsidP="008E75D8">
      <w:pPr>
        <w:jc w:val="both"/>
        <w:rPr>
          <w:rFonts w:ascii="Times New Roman" w:hAnsi="Times New Roman" w:cs="Times New Roman"/>
          <w:bCs/>
          <w:sz w:val="28"/>
          <w:szCs w:val="28"/>
        </w:rPr>
      </w:pPr>
    </w:p>
    <w:p w:rsidR="00377172" w:rsidRPr="00384AFD" w:rsidRDefault="00384AFD" w:rsidP="00384AFD">
      <w:pPr>
        <w:ind w:left="720"/>
        <w:jc w:val="both"/>
        <w:rPr>
          <w:rFonts w:ascii="Times New Roman" w:hAnsi="Times New Roman" w:cs="Times New Roman"/>
          <w:b/>
          <w:sz w:val="28"/>
          <w:szCs w:val="28"/>
        </w:rPr>
      </w:pPr>
      <w:r w:rsidRPr="00384AFD">
        <w:rPr>
          <w:rFonts w:ascii="Times New Roman" w:hAnsi="Times New Roman" w:cs="Times New Roman"/>
          <w:b/>
          <w:sz w:val="28"/>
          <w:szCs w:val="28"/>
          <w:lang w:val="en-US"/>
        </w:rPr>
        <w:t>III</w:t>
      </w:r>
      <w:r w:rsidRPr="00384AFD">
        <w:rPr>
          <w:rFonts w:ascii="Times New Roman" w:hAnsi="Times New Roman" w:cs="Times New Roman"/>
          <w:b/>
          <w:sz w:val="28"/>
          <w:szCs w:val="28"/>
        </w:rPr>
        <w:t>.</w:t>
      </w:r>
      <w:r w:rsidR="00377172" w:rsidRPr="00384AFD">
        <w:rPr>
          <w:rFonts w:ascii="Times New Roman" w:hAnsi="Times New Roman" w:cs="Times New Roman"/>
          <w:b/>
          <w:sz w:val="28"/>
          <w:szCs w:val="28"/>
        </w:rPr>
        <w:t>Государственный контроль в сфере обращения медицинских изделий</w:t>
      </w:r>
    </w:p>
    <w:p w:rsidR="00377172" w:rsidRDefault="00377172" w:rsidP="00377172">
      <w:pPr>
        <w:spacing w:after="0" w:line="240" w:lineRule="auto"/>
        <w:ind w:firstLine="709"/>
        <w:jc w:val="both"/>
        <w:rPr>
          <w:rFonts w:ascii="Times New Roman" w:hAnsi="Times New Roman"/>
          <w:sz w:val="28"/>
          <w:szCs w:val="28"/>
        </w:rPr>
      </w:pPr>
      <w:r w:rsidRPr="00C85477">
        <w:rPr>
          <w:rFonts w:ascii="Times New Roman" w:hAnsi="Times New Roman"/>
          <w:sz w:val="28"/>
          <w:szCs w:val="28"/>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5229CE" w:rsidRDefault="00DC66F4" w:rsidP="00377172">
      <w:pPr>
        <w:spacing w:after="0" w:line="240" w:lineRule="auto"/>
        <w:ind w:firstLine="709"/>
        <w:jc w:val="both"/>
        <w:rPr>
          <w:rFonts w:ascii="Times New Roman" w:hAnsi="Times New Roman"/>
          <w:sz w:val="28"/>
          <w:szCs w:val="28"/>
        </w:rPr>
      </w:pPr>
      <w:r w:rsidRPr="00DC66F4">
        <w:rPr>
          <w:rFonts w:ascii="Times New Roman" w:hAnsi="Times New Roman" w:cs="Times New Roman"/>
          <w:bCs/>
          <w:color w:val="000000"/>
          <w:sz w:val="28"/>
          <w:szCs w:val="28"/>
        </w:rPr>
        <w:t xml:space="preserve">Государственный </w:t>
      </w:r>
      <w:proofErr w:type="gramStart"/>
      <w:r w:rsidRPr="00DC66F4">
        <w:rPr>
          <w:rFonts w:ascii="Times New Roman" w:hAnsi="Times New Roman" w:cs="Times New Roman"/>
          <w:bCs/>
          <w:color w:val="000000"/>
          <w:sz w:val="28"/>
          <w:szCs w:val="28"/>
        </w:rPr>
        <w:t>контроль за</w:t>
      </w:r>
      <w:proofErr w:type="gramEnd"/>
      <w:r w:rsidRPr="00DC66F4">
        <w:rPr>
          <w:rFonts w:ascii="Times New Roman" w:hAnsi="Times New Roman" w:cs="Times New Roman"/>
          <w:bCs/>
          <w:color w:val="000000"/>
          <w:sz w:val="28"/>
          <w:szCs w:val="28"/>
        </w:rPr>
        <w:t xml:space="preserve"> обращением медицинских изделий </w:t>
      </w:r>
      <w:r w:rsidRPr="00DC66F4">
        <w:rPr>
          <w:rFonts w:ascii="Times New Roman" w:hAnsi="Times New Roman" w:cs="Times New Roman"/>
          <w:bCs/>
          <w:sz w:val="28"/>
          <w:szCs w:val="28"/>
        </w:rPr>
        <w:t xml:space="preserve">Территориальным органом </w:t>
      </w:r>
      <w:proofErr w:type="spellStart"/>
      <w:r w:rsidRPr="00DC66F4">
        <w:rPr>
          <w:rFonts w:ascii="Times New Roman" w:hAnsi="Times New Roman" w:cs="Times New Roman"/>
          <w:bCs/>
          <w:sz w:val="28"/>
          <w:szCs w:val="28"/>
        </w:rPr>
        <w:t>Росздравнадзора</w:t>
      </w:r>
      <w:proofErr w:type="spellEnd"/>
      <w:r w:rsidRPr="00DC66F4">
        <w:rPr>
          <w:rFonts w:ascii="Times New Roman" w:hAnsi="Times New Roman" w:cs="Times New Roman"/>
          <w:bCs/>
          <w:sz w:val="28"/>
          <w:szCs w:val="28"/>
        </w:rPr>
        <w:t xml:space="preserve"> по ЧР проводится в соответствии</w:t>
      </w:r>
      <w:r w:rsidRPr="00DC66F4">
        <w:rPr>
          <w:rFonts w:ascii="Times New Roman" w:hAnsi="Times New Roman" w:cs="Times New Roman"/>
          <w:bCs/>
          <w:i/>
          <w:sz w:val="28"/>
          <w:szCs w:val="28"/>
        </w:rPr>
        <w:t xml:space="preserve"> </w:t>
      </w:r>
      <w:r w:rsidRPr="00DC66F4">
        <w:rPr>
          <w:rFonts w:ascii="Times New Roman" w:hAnsi="Times New Roman" w:cs="Times New Roman"/>
          <w:bCs/>
          <w:sz w:val="28"/>
          <w:szCs w:val="28"/>
        </w:rPr>
        <w:t xml:space="preserve">с </w:t>
      </w:r>
      <w:r w:rsidRPr="00DC66F4">
        <w:rPr>
          <w:rFonts w:ascii="Times New Roman" w:hAnsi="Times New Roman" w:cs="Times New Roman"/>
          <w:bCs/>
          <w:color w:val="000000"/>
          <w:sz w:val="28"/>
          <w:szCs w:val="28"/>
          <w:shd w:val="clear" w:color="auto" w:fill="FFFFFF"/>
        </w:rPr>
        <w:t>Приказ Министерства здравоохранения РФ от 13 декабря 2012 г. N 1040н</w:t>
      </w:r>
      <w:r w:rsidRPr="00DC66F4">
        <w:rPr>
          <w:rFonts w:ascii="Times New Roman" w:hAnsi="Times New Roman" w:cs="Times New Roman"/>
          <w:bCs/>
          <w:color w:val="000000"/>
          <w:sz w:val="28"/>
          <w:szCs w:val="28"/>
        </w:rPr>
        <w:t xml:space="preserve"> </w:t>
      </w:r>
      <w:r w:rsidRPr="00DC66F4">
        <w:rPr>
          <w:rFonts w:ascii="Times New Roman" w:hAnsi="Times New Roman" w:cs="Times New Roman"/>
          <w:bCs/>
          <w:color w:val="000000"/>
          <w:sz w:val="28"/>
          <w:szCs w:val="28"/>
          <w:shd w:val="clear" w:color="auto" w:fill="FFFFFF"/>
        </w:rPr>
        <w:t>"Об утверждении Положения о территориальном органе</w:t>
      </w:r>
      <w:r w:rsidRPr="005229CE">
        <w:rPr>
          <w:rFonts w:ascii="Times New Roman" w:hAnsi="Times New Roman" w:cs="Times New Roman"/>
          <w:bCs/>
          <w:color w:val="000000"/>
          <w:sz w:val="28"/>
          <w:szCs w:val="28"/>
          <w:shd w:val="clear" w:color="auto" w:fill="FFFFFF"/>
        </w:rPr>
        <w:t xml:space="preserve"> Федеральной службы по надзору в сфере здравоохранения"</w:t>
      </w:r>
      <w:r w:rsidRPr="005229CE">
        <w:rPr>
          <w:rFonts w:ascii="Times New Roman" w:hAnsi="Times New Roman" w:cs="Times New Roman"/>
          <w:bCs/>
          <w:color w:val="000000"/>
          <w:sz w:val="28"/>
          <w:szCs w:val="28"/>
        </w:rPr>
        <w:br/>
      </w:r>
      <w:r w:rsidRPr="005229CE">
        <w:rPr>
          <w:rFonts w:ascii="Times New Roman" w:hAnsi="Times New Roman" w:cs="Times New Roman"/>
          <w:bCs/>
          <w:sz w:val="28"/>
          <w:szCs w:val="28"/>
        </w:rPr>
        <w:t xml:space="preserve"> посредством проведения:</w:t>
      </w:r>
    </w:p>
    <w:p w:rsidR="005229CE" w:rsidRPr="00DC66F4" w:rsidRDefault="005229CE" w:rsidP="005229CE">
      <w:pPr>
        <w:pStyle w:val="s1"/>
        <w:spacing w:before="0" w:beforeAutospacing="0" w:after="0" w:afterAutospacing="0"/>
        <w:rPr>
          <w:bCs/>
          <w:color w:val="000000"/>
          <w:sz w:val="28"/>
          <w:szCs w:val="28"/>
        </w:rPr>
      </w:pPr>
      <w:r w:rsidRPr="00DC66F4">
        <w:rPr>
          <w:bCs/>
          <w:color w:val="000000"/>
          <w:sz w:val="28"/>
          <w:szCs w:val="28"/>
        </w:rPr>
        <w:t xml:space="preserve">1. </w:t>
      </w:r>
      <w:r w:rsidR="00DC66F4">
        <w:rPr>
          <w:bCs/>
          <w:color w:val="000000"/>
          <w:sz w:val="28"/>
          <w:szCs w:val="28"/>
        </w:rPr>
        <w:t>П</w:t>
      </w:r>
      <w:r w:rsidRPr="00DC66F4">
        <w:rPr>
          <w:bCs/>
          <w:color w:val="000000"/>
          <w:sz w:val="28"/>
          <w:szCs w:val="28"/>
        </w:rPr>
        <w:t>роверок соблюдения субъектами обращения медицинских изделий правил в сфере обращения медицинских изделий;</w:t>
      </w:r>
    </w:p>
    <w:p w:rsidR="005229CE" w:rsidRPr="00DC66F4" w:rsidRDefault="005229CE" w:rsidP="005229CE">
      <w:pPr>
        <w:pStyle w:val="s1"/>
        <w:spacing w:before="0" w:beforeAutospacing="0" w:after="0" w:afterAutospacing="0"/>
        <w:rPr>
          <w:bCs/>
          <w:color w:val="000000"/>
          <w:sz w:val="28"/>
          <w:szCs w:val="28"/>
        </w:rPr>
      </w:pPr>
      <w:r w:rsidRPr="00DC66F4">
        <w:rPr>
          <w:bCs/>
          <w:color w:val="000000"/>
          <w:sz w:val="28"/>
          <w:szCs w:val="28"/>
        </w:rPr>
        <w:t xml:space="preserve">2. </w:t>
      </w:r>
      <w:r w:rsidR="00DC66F4">
        <w:rPr>
          <w:bCs/>
          <w:color w:val="000000"/>
          <w:sz w:val="28"/>
          <w:szCs w:val="28"/>
        </w:rPr>
        <w:t>П</w:t>
      </w:r>
      <w:r w:rsidRPr="00DC66F4">
        <w:rPr>
          <w:bCs/>
          <w:color w:val="000000"/>
          <w:sz w:val="28"/>
          <w:szCs w:val="28"/>
        </w:rPr>
        <w:t>роведения мониторинга безопасности медицинских изделий.</w:t>
      </w:r>
    </w:p>
    <w:p w:rsidR="0088569E" w:rsidRDefault="0034513C" w:rsidP="0034513C">
      <w:pPr>
        <w:jc w:val="both"/>
        <w:rPr>
          <w:rFonts w:ascii="Times New Roman" w:hAnsi="Times New Roman" w:cs="Times New Roman"/>
          <w:bCs/>
          <w:sz w:val="28"/>
          <w:szCs w:val="28"/>
        </w:rPr>
      </w:pPr>
      <w:r>
        <w:rPr>
          <w:rFonts w:ascii="Times New Roman" w:hAnsi="Times New Roman" w:cs="Times New Roman"/>
          <w:bCs/>
          <w:sz w:val="28"/>
          <w:szCs w:val="28"/>
        </w:rPr>
        <w:t xml:space="preserve">       В первом квартале 2017 года </w:t>
      </w:r>
      <w:r w:rsidR="0088569E">
        <w:rPr>
          <w:rFonts w:ascii="Times New Roman" w:hAnsi="Times New Roman" w:cs="Times New Roman"/>
          <w:bCs/>
          <w:sz w:val="28"/>
          <w:szCs w:val="28"/>
        </w:rPr>
        <w:t xml:space="preserve">проведено </w:t>
      </w:r>
      <w:r w:rsidR="005D7353">
        <w:rPr>
          <w:rFonts w:ascii="Times New Roman" w:hAnsi="Times New Roman" w:cs="Times New Roman"/>
          <w:bCs/>
          <w:sz w:val="28"/>
          <w:szCs w:val="28"/>
        </w:rPr>
        <w:t>62</w:t>
      </w:r>
      <w:r w:rsidR="0088569E">
        <w:rPr>
          <w:rFonts w:ascii="Times New Roman" w:hAnsi="Times New Roman" w:cs="Times New Roman"/>
          <w:bCs/>
          <w:sz w:val="28"/>
          <w:szCs w:val="28"/>
        </w:rPr>
        <w:t xml:space="preserve"> проверк</w:t>
      </w:r>
      <w:r w:rsidR="005D7353">
        <w:rPr>
          <w:rFonts w:ascii="Times New Roman" w:hAnsi="Times New Roman" w:cs="Times New Roman"/>
          <w:bCs/>
          <w:sz w:val="28"/>
          <w:szCs w:val="28"/>
        </w:rPr>
        <w:t>и</w:t>
      </w:r>
      <w:r w:rsidR="0088569E">
        <w:rPr>
          <w:rFonts w:ascii="Times New Roman" w:hAnsi="Times New Roman" w:cs="Times New Roman"/>
          <w:bCs/>
          <w:sz w:val="28"/>
          <w:szCs w:val="28"/>
        </w:rPr>
        <w:t xml:space="preserve">, из них: </w:t>
      </w:r>
      <w:r w:rsidR="005D7353">
        <w:rPr>
          <w:rFonts w:ascii="Times New Roman" w:hAnsi="Times New Roman" w:cs="Times New Roman"/>
          <w:bCs/>
          <w:sz w:val="28"/>
          <w:szCs w:val="28"/>
        </w:rPr>
        <w:t>26</w:t>
      </w:r>
      <w:r w:rsidR="0088569E">
        <w:rPr>
          <w:rFonts w:ascii="Times New Roman" w:hAnsi="Times New Roman" w:cs="Times New Roman"/>
          <w:bCs/>
          <w:sz w:val="28"/>
          <w:szCs w:val="28"/>
        </w:rPr>
        <w:t xml:space="preserve"> плановых и </w:t>
      </w:r>
      <w:r w:rsidR="005D7353">
        <w:rPr>
          <w:rFonts w:ascii="Times New Roman" w:hAnsi="Times New Roman" w:cs="Times New Roman"/>
          <w:bCs/>
          <w:sz w:val="28"/>
          <w:szCs w:val="28"/>
        </w:rPr>
        <w:t>36</w:t>
      </w:r>
      <w:r w:rsidR="0088569E">
        <w:rPr>
          <w:rFonts w:ascii="Times New Roman" w:hAnsi="Times New Roman" w:cs="Times New Roman"/>
          <w:bCs/>
          <w:sz w:val="28"/>
          <w:szCs w:val="28"/>
        </w:rPr>
        <w:t xml:space="preserve"> внеплановых проверок.</w:t>
      </w:r>
    </w:p>
    <w:p w:rsidR="0034513C" w:rsidRDefault="0088569E" w:rsidP="0034513C">
      <w:pPr>
        <w:jc w:val="both"/>
        <w:rPr>
          <w:rFonts w:ascii="Times New Roman" w:hAnsi="Times New Roman" w:cs="Times New Roman"/>
          <w:bCs/>
          <w:sz w:val="28"/>
          <w:szCs w:val="28"/>
        </w:rPr>
      </w:pPr>
      <w:r>
        <w:rPr>
          <w:rFonts w:ascii="Times New Roman" w:hAnsi="Times New Roman" w:cs="Times New Roman"/>
          <w:bCs/>
          <w:sz w:val="28"/>
          <w:szCs w:val="28"/>
        </w:rPr>
        <w:t xml:space="preserve">       В</w:t>
      </w:r>
      <w:r w:rsidR="0034513C">
        <w:rPr>
          <w:rFonts w:ascii="Times New Roman" w:hAnsi="Times New Roman" w:cs="Times New Roman"/>
          <w:bCs/>
          <w:sz w:val="28"/>
          <w:szCs w:val="28"/>
        </w:rPr>
        <w:t xml:space="preserve"> ходе</w:t>
      </w:r>
      <w:r>
        <w:rPr>
          <w:rFonts w:ascii="Times New Roman" w:hAnsi="Times New Roman" w:cs="Times New Roman"/>
          <w:bCs/>
          <w:sz w:val="28"/>
          <w:szCs w:val="28"/>
        </w:rPr>
        <w:t xml:space="preserve"> проведения указанных</w:t>
      </w:r>
      <w:r w:rsidR="0034513C">
        <w:rPr>
          <w:rFonts w:ascii="Times New Roman" w:hAnsi="Times New Roman" w:cs="Times New Roman"/>
          <w:bCs/>
          <w:sz w:val="28"/>
          <w:szCs w:val="28"/>
        </w:rPr>
        <w:t xml:space="preserve"> проверок выявлены нарушения следующих нормативно-правовых актов:</w:t>
      </w:r>
    </w:p>
    <w:p w:rsidR="0034513C" w:rsidRDefault="0034513C" w:rsidP="0034513C">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77172">
        <w:rPr>
          <w:rFonts w:ascii="Times New Roman" w:hAnsi="Times New Roman" w:cs="Times New Roman"/>
          <w:bCs/>
          <w:sz w:val="28"/>
          <w:szCs w:val="28"/>
        </w:rPr>
        <w:t xml:space="preserve">Нарушение Федерального закона от 12.04.2010 г. № 323-ФЗ "Об основах охраны здоровья граждан </w:t>
      </w:r>
      <w:r w:rsidR="00B36BEA">
        <w:rPr>
          <w:rFonts w:ascii="Times New Roman" w:hAnsi="Times New Roman" w:cs="Times New Roman"/>
          <w:bCs/>
          <w:sz w:val="28"/>
          <w:szCs w:val="28"/>
        </w:rPr>
        <w:t xml:space="preserve">в </w:t>
      </w:r>
      <w:r w:rsidRPr="00377172">
        <w:rPr>
          <w:rFonts w:ascii="Times New Roman" w:hAnsi="Times New Roman" w:cs="Times New Roman"/>
          <w:bCs/>
          <w:sz w:val="28"/>
          <w:szCs w:val="28"/>
        </w:rPr>
        <w:t>РФ"</w:t>
      </w:r>
      <w:r w:rsidR="00262F6C">
        <w:rPr>
          <w:rFonts w:ascii="Times New Roman" w:hAnsi="Times New Roman" w:cs="Times New Roman"/>
          <w:bCs/>
          <w:sz w:val="28"/>
          <w:szCs w:val="28"/>
        </w:rPr>
        <w:t>, в медицинском учреждении установлено обращение медицинской техники, которая не прошла техническое обслуживание, не заключен договор на техническое обслуживание медицинской техники</w:t>
      </w:r>
      <w:r>
        <w:rPr>
          <w:rFonts w:ascii="Times New Roman" w:hAnsi="Times New Roman" w:cs="Times New Roman"/>
          <w:bCs/>
          <w:sz w:val="28"/>
          <w:szCs w:val="28"/>
        </w:rPr>
        <w:t>.</w:t>
      </w:r>
    </w:p>
    <w:p w:rsidR="0034513C" w:rsidRPr="003D2C8E" w:rsidRDefault="0034513C" w:rsidP="0034513C">
      <w:pPr>
        <w:jc w:val="center"/>
        <w:rPr>
          <w:rFonts w:ascii="Times New Roman" w:hAnsi="Times New Roman" w:cs="Times New Roman"/>
          <w:bCs/>
          <w:sz w:val="28"/>
          <w:szCs w:val="28"/>
        </w:rPr>
      </w:pPr>
      <w:r>
        <w:rPr>
          <w:rFonts w:ascii="Times New Roman" w:hAnsi="Times New Roman" w:cs="Times New Roman"/>
          <w:bCs/>
          <w:sz w:val="28"/>
          <w:szCs w:val="28"/>
        </w:rPr>
        <w:t xml:space="preserve">Результаты проверок за </w:t>
      </w:r>
      <w:r w:rsidR="005D7353">
        <w:rPr>
          <w:rFonts w:ascii="Times New Roman" w:hAnsi="Times New Roman" w:cs="Times New Roman"/>
          <w:bCs/>
          <w:sz w:val="28"/>
          <w:szCs w:val="28"/>
        </w:rPr>
        <w:t xml:space="preserve">первое полугодие </w:t>
      </w:r>
      <w:r>
        <w:rPr>
          <w:rFonts w:ascii="Times New Roman" w:hAnsi="Times New Roman" w:cs="Times New Roman"/>
          <w:bCs/>
          <w:sz w:val="28"/>
          <w:szCs w:val="28"/>
        </w:rPr>
        <w:t xml:space="preserve"> 2017 года </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2"/>
        <w:gridCol w:w="2127"/>
        <w:gridCol w:w="2270"/>
        <w:gridCol w:w="2233"/>
      </w:tblGrid>
      <w:tr w:rsidR="0034513C" w:rsidRPr="003D2C8E" w:rsidTr="00CB453A">
        <w:trPr>
          <w:trHeight w:val="748"/>
        </w:trPr>
        <w:tc>
          <w:tcPr>
            <w:tcW w:w="993" w:type="dxa"/>
            <w:vMerge w:val="restart"/>
          </w:tcPr>
          <w:p w:rsidR="0034513C" w:rsidRPr="003D2C8E" w:rsidRDefault="0034513C" w:rsidP="00CB453A">
            <w:pPr>
              <w:ind w:left="-89"/>
              <w:jc w:val="center"/>
              <w:rPr>
                <w:rFonts w:ascii="Times New Roman" w:hAnsi="Times New Roman" w:cs="Times New Roman"/>
                <w:bCs/>
                <w:sz w:val="28"/>
                <w:szCs w:val="28"/>
              </w:rPr>
            </w:pPr>
            <w:r>
              <w:rPr>
                <w:rFonts w:ascii="Times New Roman" w:hAnsi="Times New Roman" w:cs="Times New Roman"/>
                <w:bCs/>
                <w:sz w:val="28"/>
                <w:szCs w:val="28"/>
              </w:rPr>
              <w:t xml:space="preserve">Статья </w:t>
            </w:r>
            <w:proofErr w:type="spellStart"/>
            <w:r>
              <w:rPr>
                <w:rFonts w:ascii="Times New Roman" w:hAnsi="Times New Roman" w:cs="Times New Roman"/>
                <w:bCs/>
                <w:sz w:val="28"/>
                <w:szCs w:val="28"/>
              </w:rPr>
              <w:t>КоАП</w:t>
            </w:r>
            <w:proofErr w:type="spellEnd"/>
            <w:r>
              <w:rPr>
                <w:rFonts w:ascii="Times New Roman" w:hAnsi="Times New Roman" w:cs="Times New Roman"/>
                <w:bCs/>
                <w:sz w:val="28"/>
                <w:szCs w:val="28"/>
              </w:rPr>
              <w:t xml:space="preserve"> РФ</w:t>
            </w:r>
          </w:p>
          <w:p w:rsidR="0034513C" w:rsidRPr="003D2C8E" w:rsidRDefault="0034513C" w:rsidP="00CB453A">
            <w:pPr>
              <w:ind w:left="-89"/>
              <w:jc w:val="center"/>
              <w:rPr>
                <w:rFonts w:ascii="Times New Roman" w:hAnsi="Times New Roman" w:cs="Times New Roman"/>
                <w:bCs/>
                <w:sz w:val="28"/>
                <w:szCs w:val="28"/>
              </w:rPr>
            </w:pPr>
          </w:p>
        </w:tc>
        <w:tc>
          <w:tcPr>
            <w:tcW w:w="8472" w:type="dxa"/>
            <w:gridSpan w:val="4"/>
          </w:tcPr>
          <w:p w:rsidR="0034513C" w:rsidRPr="003D2C8E" w:rsidRDefault="0034513C" w:rsidP="0034513C">
            <w:pPr>
              <w:jc w:val="center"/>
              <w:rPr>
                <w:rFonts w:ascii="Times New Roman" w:hAnsi="Times New Roman" w:cs="Times New Roman"/>
                <w:bCs/>
                <w:sz w:val="28"/>
                <w:szCs w:val="28"/>
              </w:rPr>
            </w:pPr>
            <w:r>
              <w:rPr>
                <w:rFonts w:ascii="Times New Roman" w:hAnsi="Times New Roman" w:cs="Times New Roman"/>
                <w:bCs/>
                <w:sz w:val="28"/>
                <w:szCs w:val="28"/>
              </w:rPr>
              <w:lastRenderedPageBreak/>
              <w:t>2017 год</w:t>
            </w:r>
          </w:p>
        </w:tc>
      </w:tr>
      <w:tr w:rsidR="0034513C" w:rsidRPr="003D2C8E" w:rsidTr="00CB453A">
        <w:trPr>
          <w:trHeight w:val="807"/>
        </w:trPr>
        <w:tc>
          <w:tcPr>
            <w:tcW w:w="993" w:type="dxa"/>
            <w:vMerge/>
          </w:tcPr>
          <w:p w:rsidR="0034513C" w:rsidRPr="003D2C8E" w:rsidRDefault="0034513C" w:rsidP="00CB453A">
            <w:pPr>
              <w:ind w:left="-89"/>
              <w:jc w:val="center"/>
              <w:rPr>
                <w:rFonts w:ascii="Times New Roman" w:hAnsi="Times New Roman" w:cs="Times New Roman"/>
                <w:bCs/>
                <w:sz w:val="28"/>
                <w:szCs w:val="28"/>
              </w:rPr>
            </w:pPr>
          </w:p>
        </w:tc>
        <w:tc>
          <w:tcPr>
            <w:tcW w:w="1842" w:type="dxa"/>
          </w:tcPr>
          <w:p w:rsidR="0034513C" w:rsidRPr="003D2C8E" w:rsidRDefault="0034513C" w:rsidP="00CB453A">
            <w:pPr>
              <w:jc w:val="center"/>
              <w:rPr>
                <w:rFonts w:ascii="Times New Roman" w:hAnsi="Times New Roman" w:cs="Times New Roman"/>
                <w:bCs/>
                <w:sz w:val="28"/>
                <w:szCs w:val="28"/>
              </w:rPr>
            </w:pPr>
            <w:r>
              <w:rPr>
                <w:rFonts w:ascii="Times New Roman" w:hAnsi="Times New Roman" w:cs="Times New Roman"/>
                <w:bCs/>
                <w:sz w:val="28"/>
                <w:szCs w:val="28"/>
              </w:rPr>
              <w:t xml:space="preserve">Количество </w:t>
            </w:r>
            <w:r>
              <w:rPr>
                <w:rFonts w:ascii="Times New Roman" w:hAnsi="Times New Roman" w:cs="Times New Roman"/>
                <w:bCs/>
                <w:sz w:val="28"/>
                <w:szCs w:val="28"/>
              </w:rPr>
              <w:lastRenderedPageBreak/>
              <w:t>протоколов</w:t>
            </w:r>
          </w:p>
        </w:tc>
        <w:tc>
          <w:tcPr>
            <w:tcW w:w="2127" w:type="dxa"/>
          </w:tcPr>
          <w:p w:rsidR="0034513C" w:rsidRPr="003D2C8E" w:rsidRDefault="0034513C" w:rsidP="00CB453A">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Количество </w:t>
            </w:r>
            <w:r>
              <w:rPr>
                <w:rFonts w:ascii="Times New Roman" w:hAnsi="Times New Roman" w:cs="Times New Roman"/>
                <w:bCs/>
                <w:sz w:val="28"/>
                <w:szCs w:val="28"/>
              </w:rPr>
              <w:lastRenderedPageBreak/>
              <w:t>предписаний</w:t>
            </w:r>
          </w:p>
        </w:tc>
        <w:tc>
          <w:tcPr>
            <w:tcW w:w="2270" w:type="dxa"/>
          </w:tcPr>
          <w:p w:rsidR="0034513C" w:rsidRPr="003D2C8E" w:rsidRDefault="0034513C" w:rsidP="00CB453A">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Сумма наложенных </w:t>
            </w:r>
            <w:r>
              <w:rPr>
                <w:rFonts w:ascii="Times New Roman" w:hAnsi="Times New Roman" w:cs="Times New Roman"/>
                <w:bCs/>
                <w:sz w:val="28"/>
                <w:szCs w:val="28"/>
              </w:rPr>
              <w:lastRenderedPageBreak/>
              <w:t>штрафов (тыс. рублей)</w:t>
            </w:r>
          </w:p>
        </w:tc>
        <w:tc>
          <w:tcPr>
            <w:tcW w:w="2233" w:type="dxa"/>
          </w:tcPr>
          <w:p w:rsidR="0034513C" w:rsidRPr="003D2C8E" w:rsidRDefault="0034513C" w:rsidP="00CB453A">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Сумма взысканных </w:t>
            </w:r>
            <w:r>
              <w:rPr>
                <w:rFonts w:ascii="Times New Roman" w:hAnsi="Times New Roman" w:cs="Times New Roman"/>
                <w:bCs/>
                <w:sz w:val="28"/>
                <w:szCs w:val="28"/>
              </w:rPr>
              <w:lastRenderedPageBreak/>
              <w:t>штрафов (тыс. рублей)</w:t>
            </w:r>
          </w:p>
        </w:tc>
      </w:tr>
      <w:tr w:rsidR="0034513C" w:rsidRPr="003D2C8E" w:rsidTr="00CB453A">
        <w:trPr>
          <w:trHeight w:val="320"/>
        </w:trPr>
        <w:tc>
          <w:tcPr>
            <w:tcW w:w="993" w:type="dxa"/>
          </w:tcPr>
          <w:p w:rsidR="0034513C" w:rsidRPr="003D2C8E" w:rsidRDefault="0034513C" w:rsidP="00CB453A">
            <w:pPr>
              <w:ind w:left="-89"/>
              <w:jc w:val="center"/>
              <w:rPr>
                <w:rFonts w:ascii="Times New Roman" w:hAnsi="Times New Roman" w:cs="Times New Roman"/>
                <w:bCs/>
                <w:sz w:val="28"/>
                <w:szCs w:val="28"/>
              </w:rPr>
            </w:pPr>
            <w:r>
              <w:rPr>
                <w:rFonts w:ascii="Times New Roman" w:hAnsi="Times New Roman" w:cs="Times New Roman"/>
                <w:bCs/>
                <w:sz w:val="28"/>
                <w:szCs w:val="28"/>
              </w:rPr>
              <w:lastRenderedPageBreak/>
              <w:t>6.28</w:t>
            </w:r>
          </w:p>
        </w:tc>
        <w:tc>
          <w:tcPr>
            <w:tcW w:w="1842" w:type="dxa"/>
          </w:tcPr>
          <w:p w:rsidR="0034513C" w:rsidRPr="003D2C8E" w:rsidRDefault="0034513C" w:rsidP="003451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34513C" w:rsidRPr="003D2C8E" w:rsidRDefault="0034513C" w:rsidP="003451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270" w:type="dxa"/>
          </w:tcPr>
          <w:p w:rsidR="0034513C" w:rsidRPr="003D2C8E" w:rsidRDefault="0034513C" w:rsidP="00CB453A">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2233" w:type="dxa"/>
          </w:tcPr>
          <w:p w:rsidR="0034513C" w:rsidRPr="003D2C8E" w:rsidRDefault="0034513C" w:rsidP="00CB453A">
            <w:pPr>
              <w:jc w:val="center"/>
              <w:rPr>
                <w:rFonts w:ascii="Times New Roman" w:hAnsi="Times New Roman" w:cs="Times New Roman"/>
                <w:bCs/>
                <w:sz w:val="28"/>
                <w:szCs w:val="28"/>
              </w:rPr>
            </w:pPr>
          </w:p>
        </w:tc>
      </w:tr>
      <w:tr w:rsidR="006457DF" w:rsidRPr="003D2C8E" w:rsidTr="00CB453A">
        <w:trPr>
          <w:trHeight w:val="320"/>
        </w:trPr>
        <w:tc>
          <w:tcPr>
            <w:tcW w:w="993" w:type="dxa"/>
          </w:tcPr>
          <w:p w:rsidR="006457DF" w:rsidRDefault="006457DF" w:rsidP="00CB453A">
            <w:pPr>
              <w:ind w:left="-89"/>
              <w:jc w:val="center"/>
              <w:rPr>
                <w:rFonts w:ascii="Times New Roman" w:hAnsi="Times New Roman" w:cs="Times New Roman"/>
                <w:bCs/>
                <w:sz w:val="28"/>
                <w:szCs w:val="28"/>
              </w:rPr>
            </w:pPr>
            <w:r>
              <w:rPr>
                <w:rFonts w:ascii="Times New Roman" w:hAnsi="Times New Roman" w:cs="Times New Roman"/>
                <w:bCs/>
                <w:sz w:val="28"/>
                <w:szCs w:val="28"/>
              </w:rPr>
              <w:t>Итого</w:t>
            </w:r>
          </w:p>
        </w:tc>
        <w:tc>
          <w:tcPr>
            <w:tcW w:w="1842" w:type="dxa"/>
          </w:tcPr>
          <w:p w:rsidR="006457DF" w:rsidRDefault="006457DF" w:rsidP="003451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127" w:type="dxa"/>
          </w:tcPr>
          <w:p w:rsidR="006457DF" w:rsidRDefault="006457DF" w:rsidP="003451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2270" w:type="dxa"/>
          </w:tcPr>
          <w:p w:rsidR="006457DF" w:rsidRDefault="006457DF" w:rsidP="00CB453A">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2233" w:type="dxa"/>
          </w:tcPr>
          <w:p w:rsidR="006457DF" w:rsidRPr="003D2C8E" w:rsidRDefault="006457DF" w:rsidP="00CB453A">
            <w:pPr>
              <w:jc w:val="center"/>
              <w:rPr>
                <w:rFonts w:ascii="Times New Roman" w:hAnsi="Times New Roman" w:cs="Times New Roman"/>
                <w:bCs/>
                <w:sz w:val="28"/>
                <w:szCs w:val="28"/>
              </w:rPr>
            </w:pPr>
          </w:p>
        </w:tc>
      </w:tr>
    </w:tbl>
    <w:p w:rsidR="008E75D8" w:rsidRDefault="008E75D8" w:rsidP="008E75D8">
      <w:pPr>
        <w:ind w:left="720"/>
        <w:jc w:val="both"/>
        <w:rPr>
          <w:rFonts w:ascii="Times New Roman" w:hAnsi="Times New Roman" w:cs="Times New Roman"/>
          <w:bCs/>
          <w:sz w:val="28"/>
          <w:szCs w:val="28"/>
        </w:rPr>
      </w:pPr>
    </w:p>
    <w:p w:rsidR="00656090" w:rsidRDefault="0088569E" w:rsidP="005D7353">
      <w:pPr>
        <w:spacing w:after="0"/>
        <w:jc w:val="both"/>
        <w:rPr>
          <w:rFonts w:ascii="Times New Roman" w:hAnsi="Times New Roman" w:cs="Times New Roman"/>
          <w:sz w:val="28"/>
          <w:szCs w:val="28"/>
          <w:shd w:val="clear" w:color="auto" w:fill="FFFFFF"/>
        </w:rPr>
      </w:pPr>
      <w:proofErr w:type="gramStart"/>
      <w:r w:rsidRPr="0088569E">
        <w:rPr>
          <w:rFonts w:ascii="Times New Roman" w:hAnsi="Times New Roman" w:cs="Times New Roman"/>
          <w:sz w:val="28"/>
          <w:szCs w:val="28"/>
          <w:shd w:val="clear" w:color="auto" w:fill="FFFFFF"/>
        </w:rPr>
        <w:t>В связи со вступлением в силу 03 октября 2016 года Федерального закона от 05.04.2016 N 93-ФЗ «О внесении изменений в статьи 14 и 15 Федерального закона «Об основах охраны здоровья граждан в Российской Федерации» полномочия по лицензионному контролю лицензиатов (за исключением лицензиатов, представивших заявления о переоформлении лицензий исключены из полномочий лицензирующих органов субъектов Российской Федерации и переданы Федеральной службе по</w:t>
      </w:r>
      <w:proofErr w:type="gramEnd"/>
      <w:r w:rsidRPr="0088569E">
        <w:rPr>
          <w:rFonts w:ascii="Times New Roman" w:hAnsi="Times New Roman" w:cs="Times New Roman"/>
          <w:sz w:val="28"/>
          <w:szCs w:val="28"/>
          <w:shd w:val="clear" w:color="auto" w:fill="FFFFFF"/>
        </w:rPr>
        <w:t xml:space="preserve"> надзору в сфере здравоохранения.</w:t>
      </w:r>
      <w:r w:rsidR="00656090">
        <w:rPr>
          <w:rFonts w:ascii="Times New Roman" w:hAnsi="Times New Roman" w:cs="Times New Roman"/>
          <w:sz w:val="28"/>
          <w:szCs w:val="28"/>
          <w:shd w:val="clear" w:color="auto" w:fill="FFFFFF"/>
        </w:rPr>
        <w:t xml:space="preserve"> </w:t>
      </w:r>
    </w:p>
    <w:p w:rsidR="0088569E" w:rsidRDefault="00656090" w:rsidP="0088569E">
      <w:pPr>
        <w:spacing w:after="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w:t>
      </w:r>
    </w:p>
    <w:p w:rsidR="00583686" w:rsidRDefault="00583686" w:rsidP="00583686">
      <w:pPr>
        <w:spacing w:after="0" w:line="240" w:lineRule="auto"/>
        <w:contextualSpacing/>
        <w:jc w:val="center"/>
        <w:rPr>
          <w:rFonts w:ascii="Times New Roman" w:hAnsi="Times New Roman"/>
          <w:b/>
          <w:sz w:val="28"/>
          <w:szCs w:val="28"/>
        </w:rPr>
      </w:pPr>
    </w:p>
    <w:p w:rsidR="00583686" w:rsidRPr="00173107" w:rsidRDefault="00583686" w:rsidP="00583686">
      <w:pPr>
        <w:pStyle w:val="a8"/>
        <w:numPr>
          <w:ilvl w:val="0"/>
          <w:numId w:val="24"/>
        </w:numPr>
        <w:ind w:left="0" w:firstLine="709"/>
        <w:jc w:val="both"/>
        <w:rPr>
          <w:bCs/>
          <w:sz w:val="28"/>
          <w:szCs w:val="28"/>
        </w:rPr>
      </w:pPr>
      <w:r w:rsidRPr="00656090">
        <w:rPr>
          <w:rFonts w:hint="eastAsia"/>
          <w:b/>
          <w:sz w:val="28"/>
          <w:szCs w:val="28"/>
        </w:rPr>
        <w:t>Лицензионн</w:t>
      </w:r>
      <w:r w:rsidR="00656090" w:rsidRPr="00656090">
        <w:rPr>
          <w:b/>
          <w:sz w:val="28"/>
          <w:szCs w:val="28"/>
        </w:rPr>
        <w:t>ый</w:t>
      </w:r>
      <w:r w:rsidRPr="00656090">
        <w:rPr>
          <w:b/>
          <w:sz w:val="28"/>
          <w:szCs w:val="28"/>
        </w:rPr>
        <w:t xml:space="preserve"> </w:t>
      </w:r>
      <w:r w:rsidRPr="00656090">
        <w:rPr>
          <w:rFonts w:hint="eastAsia"/>
          <w:b/>
          <w:sz w:val="28"/>
          <w:szCs w:val="28"/>
        </w:rPr>
        <w:t>контрол</w:t>
      </w:r>
      <w:r w:rsidR="00656090" w:rsidRPr="00656090">
        <w:rPr>
          <w:b/>
          <w:sz w:val="28"/>
          <w:szCs w:val="28"/>
        </w:rPr>
        <w:t>ь</w:t>
      </w:r>
      <w:r w:rsidRPr="00656090">
        <w:rPr>
          <w:b/>
          <w:sz w:val="28"/>
          <w:szCs w:val="28"/>
        </w:rPr>
        <w:t xml:space="preserve"> </w:t>
      </w:r>
      <w:r w:rsidRPr="00656090">
        <w:rPr>
          <w:rFonts w:hint="eastAsia"/>
          <w:b/>
          <w:sz w:val="28"/>
          <w:szCs w:val="28"/>
        </w:rPr>
        <w:t>фармацевтической</w:t>
      </w:r>
      <w:r w:rsidRPr="00656090">
        <w:rPr>
          <w:b/>
          <w:sz w:val="28"/>
          <w:szCs w:val="28"/>
        </w:rPr>
        <w:t xml:space="preserve"> </w:t>
      </w:r>
      <w:r w:rsidRPr="00656090">
        <w:rPr>
          <w:rFonts w:hint="eastAsia"/>
          <w:b/>
          <w:sz w:val="28"/>
          <w:szCs w:val="28"/>
        </w:rPr>
        <w:t>деятельности</w:t>
      </w:r>
      <w:r w:rsidR="00656090" w:rsidRPr="00656090">
        <w:rPr>
          <w:b/>
          <w:sz w:val="28"/>
          <w:szCs w:val="28"/>
        </w:rPr>
        <w:t>.</w:t>
      </w:r>
      <w:r w:rsidRPr="00262F6C">
        <w:rPr>
          <w:sz w:val="28"/>
          <w:szCs w:val="28"/>
        </w:rPr>
        <w:t xml:space="preserve"> </w:t>
      </w:r>
      <w:r w:rsidR="00656090">
        <w:rPr>
          <w:sz w:val="28"/>
          <w:szCs w:val="28"/>
        </w:rPr>
        <w:t xml:space="preserve">Проверка </w:t>
      </w:r>
      <w:r w:rsidRPr="00262F6C">
        <w:rPr>
          <w:sz w:val="28"/>
          <w:szCs w:val="28"/>
        </w:rPr>
        <w:t xml:space="preserve">соблюдение лицензионных требований, </w:t>
      </w:r>
      <w:r w:rsidRPr="00173107">
        <w:rPr>
          <w:sz w:val="28"/>
          <w:szCs w:val="28"/>
        </w:rPr>
        <w:t xml:space="preserve">утвержденных Постановлением Правительства Российской Федерации от 22.11.2011 №1081 </w:t>
      </w:r>
      <w:r w:rsidRPr="00173107">
        <w:rPr>
          <w:sz w:val="28"/>
          <w:szCs w:val="28"/>
          <w:shd w:val="clear" w:color="auto" w:fill="FFFFFF"/>
        </w:rPr>
        <w:t>"О лицензировании фармацевтической деятельности"</w:t>
      </w:r>
      <w:r w:rsidRPr="00173107">
        <w:rPr>
          <w:sz w:val="28"/>
          <w:szCs w:val="28"/>
        </w:rPr>
        <w:t>;</w:t>
      </w:r>
    </w:p>
    <w:p w:rsidR="00656090" w:rsidRPr="00656090" w:rsidRDefault="00583686" w:rsidP="00583686">
      <w:pPr>
        <w:pStyle w:val="1"/>
        <w:numPr>
          <w:ilvl w:val="0"/>
          <w:numId w:val="24"/>
        </w:numPr>
        <w:ind w:left="0" w:firstLine="720"/>
        <w:jc w:val="both"/>
        <w:rPr>
          <w:rFonts w:ascii="Times New Roman" w:hAnsi="Times New Roman"/>
          <w:color w:val="auto"/>
          <w:sz w:val="28"/>
          <w:szCs w:val="28"/>
        </w:rPr>
      </w:pPr>
      <w:r w:rsidRPr="00656090">
        <w:rPr>
          <w:rFonts w:ascii="Times New Roman" w:hAnsi="Times New Roman"/>
          <w:color w:val="auto"/>
          <w:sz w:val="28"/>
          <w:szCs w:val="28"/>
        </w:rPr>
        <w:t>Лицензионн</w:t>
      </w:r>
      <w:r w:rsidR="00656090" w:rsidRPr="00656090">
        <w:rPr>
          <w:rFonts w:ascii="Times New Roman" w:hAnsi="Times New Roman"/>
          <w:color w:val="auto"/>
          <w:sz w:val="28"/>
          <w:szCs w:val="28"/>
        </w:rPr>
        <w:t>ый</w:t>
      </w:r>
      <w:r w:rsidRPr="00656090">
        <w:rPr>
          <w:rFonts w:ascii="Times New Roman" w:hAnsi="Times New Roman"/>
          <w:color w:val="auto"/>
          <w:sz w:val="28"/>
          <w:szCs w:val="28"/>
        </w:rPr>
        <w:t xml:space="preserve"> контрол</w:t>
      </w:r>
      <w:r w:rsidR="00656090" w:rsidRPr="00656090">
        <w:rPr>
          <w:rFonts w:ascii="Times New Roman" w:hAnsi="Times New Roman"/>
          <w:color w:val="auto"/>
          <w:sz w:val="28"/>
          <w:szCs w:val="28"/>
        </w:rPr>
        <w:t>ь</w:t>
      </w:r>
      <w:r w:rsidRPr="00656090">
        <w:rPr>
          <w:rFonts w:ascii="Times New Roman" w:hAnsi="Times New Roman"/>
          <w:color w:val="auto"/>
          <w:sz w:val="28"/>
          <w:szCs w:val="28"/>
        </w:rPr>
        <w:t xml:space="preserve"> медицинской деятельности</w:t>
      </w:r>
      <w:r w:rsidR="00656090" w:rsidRPr="00656090">
        <w:rPr>
          <w:rFonts w:ascii="Times New Roman" w:hAnsi="Times New Roman"/>
          <w:color w:val="auto"/>
          <w:sz w:val="28"/>
          <w:szCs w:val="28"/>
        </w:rPr>
        <w:t>.</w:t>
      </w:r>
    </w:p>
    <w:p w:rsidR="00583686" w:rsidRPr="00173107" w:rsidRDefault="00583686" w:rsidP="00656090">
      <w:pPr>
        <w:pStyle w:val="1"/>
        <w:jc w:val="both"/>
        <w:rPr>
          <w:rFonts w:ascii="Times New Roman" w:hAnsi="Times New Roman"/>
          <w:b w:val="0"/>
          <w:color w:val="auto"/>
          <w:sz w:val="28"/>
          <w:szCs w:val="28"/>
        </w:rPr>
      </w:pPr>
      <w:r w:rsidRPr="00173107">
        <w:rPr>
          <w:rFonts w:ascii="Times New Roman" w:hAnsi="Times New Roman"/>
          <w:b w:val="0"/>
          <w:color w:val="auto"/>
          <w:sz w:val="28"/>
          <w:szCs w:val="28"/>
        </w:rPr>
        <w:t xml:space="preserve"> </w:t>
      </w:r>
      <w:r w:rsidR="00656090">
        <w:rPr>
          <w:rFonts w:ascii="Times New Roman" w:hAnsi="Times New Roman"/>
          <w:b w:val="0"/>
          <w:color w:val="auto"/>
          <w:sz w:val="28"/>
          <w:szCs w:val="28"/>
        </w:rPr>
        <w:t>Проверка</w:t>
      </w:r>
      <w:r w:rsidRPr="00173107">
        <w:rPr>
          <w:rFonts w:ascii="Times New Roman" w:hAnsi="Times New Roman"/>
          <w:b w:val="0"/>
          <w:color w:val="auto"/>
          <w:sz w:val="28"/>
          <w:szCs w:val="28"/>
        </w:rPr>
        <w:t xml:space="preserve"> соблюдение лицензионных требований, утвержденных </w:t>
      </w:r>
      <w:hyperlink r:id="rId21" w:history="1">
        <w:r w:rsidRPr="00173107">
          <w:rPr>
            <w:rStyle w:val="aa"/>
            <w:rFonts w:ascii="Times New Roman" w:eastAsia="Calibri" w:hAnsi="Times New Roman"/>
            <w:b w:val="0"/>
            <w:color w:val="auto"/>
            <w:sz w:val="28"/>
            <w:szCs w:val="28"/>
          </w:rPr>
          <w:t>постановлением Правительства РФ от 16 апреля 2012 г. N 291</w:t>
        </w:r>
        <w:r w:rsidRPr="00173107">
          <w:rPr>
            <w:rStyle w:val="aa"/>
            <w:rFonts w:ascii="Times New Roman" w:eastAsia="Calibri" w:hAnsi="Times New Roman"/>
            <w:b w:val="0"/>
            <w:color w:val="auto"/>
            <w:sz w:val="28"/>
            <w:szCs w:val="28"/>
          </w:rPr>
          <w:b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73107">
          <w:rPr>
            <w:rStyle w:val="aa"/>
            <w:rFonts w:ascii="Times New Roman" w:eastAsia="Calibri" w:hAnsi="Times New Roman"/>
            <w:b w:val="0"/>
            <w:color w:val="auto"/>
            <w:sz w:val="28"/>
            <w:szCs w:val="28"/>
          </w:rPr>
          <w:t>Сколково</w:t>
        </w:r>
        <w:proofErr w:type="spellEnd"/>
        <w:r w:rsidRPr="00173107">
          <w:rPr>
            <w:rStyle w:val="aa"/>
            <w:rFonts w:ascii="Times New Roman" w:eastAsia="Calibri" w:hAnsi="Times New Roman"/>
            <w:b w:val="0"/>
            <w:color w:val="auto"/>
            <w:sz w:val="28"/>
            <w:szCs w:val="28"/>
          </w:rPr>
          <w:t>")"</w:t>
        </w:r>
      </w:hyperlink>
      <w:r w:rsidRPr="00173107">
        <w:rPr>
          <w:rFonts w:ascii="Times New Roman" w:hAnsi="Times New Roman"/>
          <w:b w:val="0"/>
          <w:color w:val="auto"/>
          <w:sz w:val="28"/>
          <w:szCs w:val="28"/>
        </w:rPr>
        <w:t>.</w:t>
      </w:r>
    </w:p>
    <w:p w:rsidR="00583686" w:rsidRPr="00173107" w:rsidRDefault="00583686" w:rsidP="00583686">
      <w:pPr>
        <w:jc w:val="both"/>
        <w:rPr>
          <w:rFonts w:ascii="Times New Roman" w:hAnsi="Times New Roman" w:cs="Times New Roman"/>
          <w:sz w:val="28"/>
          <w:szCs w:val="28"/>
        </w:rPr>
      </w:pPr>
      <w:r w:rsidRPr="00173107">
        <w:rPr>
          <w:rFonts w:ascii="Times New Roman" w:hAnsi="Times New Roman" w:cs="Times New Roman"/>
          <w:sz w:val="28"/>
          <w:szCs w:val="28"/>
        </w:rPr>
        <w:t xml:space="preserve">            3.</w:t>
      </w:r>
      <w:r w:rsidRPr="00656090">
        <w:rPr>
          <w:rFonts w:ascii="Times New Roman" w:hAnsi="Times New Roman" w:cs="Times New Roman"/>
          <w:b/>
          <w:sz w:val="28"/>
          <w:szCs w:val="28"/>
        </w:rPr>
        <w:t xml:space="preserve">Лицензионный контроль деятельности по производству и техническому обслуживанию медицинской техники </w:t>
      </w:r>
      <w:r w:rsidRPr="00173107">
        <w:rPr>
          <w:rFonts w:ascii="Times New Roman" w:hAnsi="Times New Roman" w:cs="Times New Roman"/>
          <w:sz w:val="28"/>
          <w:szCs w:val="28"/>
        </w:rPr>
        <w:t>(за исключением случая, если техническое обслуживание осуществляется для обеспечения нужд юридического лица или индивидуального предпринимателя);</w:t>
      </w:r>
    </w:p>
    <w:p w:rsidR="00656090" w:rsidRDefault="00583686" w:rsidP="00583686">
      <w:pPr>
        <w:widowControl w:val="0"/>
        <w:autoSpaceDE w:val="0"/>
        <w:autoSpaceDN w:val="0"/>
        <w:adjustRightInd w:val="0"/>
        <w:spacing w:after="0" w:line="240" w:lineRule="auto"/>
        <w:jc w:val="both"/>
        <w:rPr>
          <w:rFonts w:ascii="Times New Roman" w:hAnsi="Times New Roman"/>
          <w:sz w:val="28"/>
          <w:szCs w:val="28"/>
        </w:rPr>
      </w:pPr>
      <w:r w:rsidRPr="00173107">
        <w:rPr>
          <w:rFonts w:ascii="Times New Roman" w:hAnsi="Times New Roman" w:cs="Times New Roman"/>
          <w:sz w:val="28"/>
          <w:szCs w:val="28"/>
        </w:rPr>
        <w:t xml:space="preserve">           4.</w:t>
      </w:r>
      <w:r w:rsidRPr="00173107">
        <w:rPr>
          <w:rFonts w:ascii="Times New Roman" w:hAnsi="Times New Roman"/>
          <w:sz w:val="28"/>
          <w:szCs w:val="28"/>
        </w:rPr>
        <w:t xml:space="preserve"> </w:t>
      </w:r>
      <w:r w:rsidRPr="00656090">
        <w:rPr>
          <w:rFonts w:ascii="Times New Roman" w:hAnsi="Times New Roman"/>
          <w:b/>
          <w:sz w:val="28"/>
          <w:szCs w:val="28"/>
        </w:rPr>
        <w:t>Лицензионн</w:t>
      </w:r>
      <w:r w:rsidR="00656090" w:rsidRPr="00656090">
        <w:rPr>
          <w:rFonts w:ascii="Times New Roman" w:hAnsi="Times New Roman"/>
          <w:b/>
          <w:sz w:val="28"/>
          <w:szCs w:val="28"/>
        </w:rPr>
        <w:t>ый</w:t>
      </w:r>
      <w:r w:rsidRPr="00656090">
        <w:rPr>
          <w:rFonts w:ascii="Times New Roman" w:hAnsi="Times New Roman"/>
          <w:b/>
          <w:sz w:val="28"/>
          <w:szCs w:val="28"/>
        </w:rPr>
        <w:t xml:space="preserve"> </w:t>
      </w:r>
      <w:proofErr w:type="gramStart"/>
      <w:r w:rsidRPr="00656090">
        <w:rPr>
          <w:rFonts w:ascii="Times New Roman" w:hAnsi="Times New Roman"/>
          <w:b/>
          <w:sz w:val="28"/>
          <w:szCs w:val="28"/>
        </w:rPr>
        <w:t>контрол</w:t>
      </w:r>
      <w:r w:rsidR="00656090" w:rsidRPr="00656090">
        <w:rPr>
          <w:rFonts w:ascii="Times New Roman" w:hAnsi="Times New Roman"/>
          <w:b/>
          <w:sz w:val="28"/>
          <w:szCs w:val="28"/>
        </w:rPr>
        <w:t>ь</w:t>
      </w:r>
      <w:r w:rsidRPr="00656090">
        <w:rPr>
          <w:rFonts w:ascii="Times New Roman" w:hAnsi="Times New Roman" w:cs="Times New Roman"/>
          <w:b/>
          <w:sz w:val="28"/>
          <w:szCs w:val="28"/>
        </w:rPr>
        <w:t xml:space="preserve"> за</w:t>
      </w:r>
      <w:proofErr w:type="gramEnd"/>
      <w:r w:rsidRPr="00656090">
        <w:rPr>
          <w:rFonts w:ascii="Times New Roman" w:hAnsi="Times New Roman" w:cs="Times New Roman"/>
          <w:b/>
          <w:sz w:val="28"/>
          <w:szCs w:val="28"/>
        </w:rPr>
        <w:t xml:space="preserve"> оборотом наркотических средств, психотропных веществ и их </w:t>
      </w:r>
      <w:proofErr w:type="spellStart"/>
      <w:r w:rsidRPr="00656090">
        <w:rPr>
          <w:rFonts w:ascii="Times New Roman" w:hAnsi="Times New Roman" w:cs="Times New Roman"/>
          <w:b/>
          <w:sz w:val="28"/>
          <w:szCs w:val="28"/>
        </w:rPr>
        <w:t>прекурсоров</w:t>
      </w:r>
      <w:proofErr w:type="spellEnd"/>
      <w:r w:rsidRPr="00656090">
        <w:rPr>
          <w:rFonts w:ascii="Times New Roman" w:hAnsi="Times New Roman" w:cs="Times New Roman"/>
          <w:b/>
          <w:sz w:val="28"/>
          <w:szCs w:val="28"/>
        </w:rPr>
        <w:t xml:space="preserve">, культивированию </w:t>
      </w:r>
      <w:proofErr w:type="spellStart"/>
      <w:r w:rsidRPr="00656090">
        <w:rPr>
          <w:rFonts w:ascii="Times New Roman" w:hAnsi="Times New Roman" w:cs="Times New Roman"/>
          <w:b/>
          <w:sz w:val="28"/>
          <w:szCs w:val="28"/>
        </w:rPr>
        <w:t>наркосодержащих</w:t>
      </w:r>
      <w:proofErr w:type="spellEnd"/>
      <w:r w:rsidRPr="00656090">
        <w:rPr>
          <w:rFonts w:ascii="Times New Roman" w:hAnsi="Times New Roman" w:cs="Times New Roman"/>
          <w:b/>
          <w:sz w:val="28"/>
          <w:szCs w:val="28"/>
        </w:rPr>
        <w:t xml:space="preserve"> растений</w:t>
      </w:r>
      <w:r w:rsidR="00656090">
        <w:rPr>
          <w:rFonts w:ascii="Times New Roman" w:hAnsi="Times New Roman" w:cs="Times New Roman"/>
          <w:b/>
          <w:sz w:val="28"/>
          <w:szCs w:val="28"/>
        </w:rPr>
        <w:t>.</w:t>
      </w:r>
      <w:r w:rsidRPr="00173107">
        <w:rPr>
          <w:rFonts w:ascii="Times New Roman" w:hAnsi="Times New Roman" w:cs="Times New Roman"/>
          <w:sz w:val="28"/>
          <w:szCs w:val="28"/>
        </w:rPr>
        <w:t xml:space="preserve"> </w:t>
      </w:r>
    </w:p>
    <w:p w:rsidR="00583686" w:rsidRPr="00173107" w:rsidRDefault="00656090" w:rsidP="00583686">
      <w:pPr>
        <w:widowControl w:val="0"/>
        <w:autoSpaceDE w:val="0"/>
        <w:autoSpaceDN w:val="0"/>
        <w:adjustRightInd w:val="0"/>
        <w:spacing w:after="0" w:line="240" w:lineRule="auto"/>
        <w:jc w:val="both"/>
        <w:rPr>
          <w:rFonts w:ascii="Tahoma" w:hAnsi="Tahoma" w:cs="Tahoma"/>
          <w:sz w:val="48"/>
          <w:szCs w:val="48"/>
        </w:rPr>
      </w:pPr>
      <w:r>
        <w:rPr>
          <w:rFonts w:ascii="Times New Roman" w:hAnsi="Times New Roman"/>
          <w:sz w:val="28"/>
          <w:szCs w:val="28"/>
        </w:rPr>
        <w:t xml:space="preserve">          П</w:t>
      </w:r>
      <w:r w:rsidR="00583686" w:rsidRPr="00173107">
        <w:rPr>
          <w:rFonts w:ascii="Times New Roman" w:hAnsi="Times New Roman"/>
          <w:sz w:val="28"/>
          <w:szCs w:val="28"/>
        </w:rPr>
        <w:t>роверяются соблюдение лицензионных требований,</w:t>
      </w:r>
      <w:r w:rsidR="00583686">
        <w:rPr>
          <w:rFonts w:ascii="Times New Roman" w:hAnsi="Times New Roman"/>
          <w:sz w:val="28"/>
          <w:szCs w:val="28"/>
        </w:rPr>
        <w:t xml:space="preserve"> </w:t>
      </w:r>
      <w:r w:rsidR="00583686">
        <w:rPr>
          <w:rFonts w:ascii="Times New Roman" w:hAnsi="Times New Roman" w:cs="Times New Roman"/>
          <w:sz w:val="28"/>
          <w:szCs w:val="28"/>
        </w:rPr>
        <w:t>п</w:t>
      </w:r>
      <w:r w:rsidR="00583686" w:rsidRPr="00173107">
        <w:rPr>
          <w:rFonts w:ascii="Times New Roman" w:hAnsi="Times New Roman" w:cs="Times New Roman"/>
          <w:sz w:val="28"/>
          <w:szCs w:val="28"/>
        </w:rPr>
        <w:t>остановление</w:t>
      </w:r>
      <w:r w:rsidR="00583686">
        <w:rPr>
          <w:rFonts w:ascii="Times New Roman" w:hAnsi="Times New Roman" w:cs="Times New Roman"/>
          <w:sz w:val="28"/>
          <w:szCs w:val="28"/>
        </w:rPr>
        <w:t>м</w:t>
      </w:r>
      <w:r w:rsidR="00583686" w:rsidRPr="00173107">
        <w:rPr>
          <w:rFonts w:ascii="Times New Roman" w:hAnsi="Times New Roman" w:cs="Times New Roman"/>
          <w:sz w:val="28"/>
          <w:szCs w:val="28"/>
        </w:rPr>
        <w:t xml:space="preserve"> Правительства РФ от 22.12.2</w:t>
      </w:r>
      <w:r w:rsidR="00583686">
        <w:rPr>
          <w:rFonts w:ascii="Times New Roman" w:hAnsi="Times New Roman" w:cs="Times New Roman"/>
          <w:sz w:val="28"/>
          <w:szCs w:val="28"/>
        </w:rPr>
        <w:t xml:space="preserve">011 N 1085 </w:t>
      </w:r>
      <w:r w:rsidR="00583686" w:rsidRPr="00173107">
        <w:rPr>
          <w:rFonts w:ascii="Times New Roman" w:hAnsi="Times New Roman" w:cs="Times New Roman"/>
          <w:sz w:val="28"/>
          <w:szCs w:val="28"/>
        </w:rPr>
        <w:t xml:space="preserve">"О лицензировании деятельности по обороту наркотических средств, психотропных веществ и их </w:t>
      </w:r>
      <w:proofErr w:type="spellStart"/>
      <w:r w:rsidR="00583686" w:rsidRPr="00173107">
        <w:rPr>
          <w:rFonts w:ascii="Times New Roman" w:hAnsi="Times New Roman" w:cs="Times New Roman"/>
          <w:sz w:val="28"/>
          <w:szCs w:val="28"/>
        </w:rPr>
        <w:t>прекурсоров</w:t>
      </w:r>
      <w:proofErr w:type="spellEnd"/>
      <w:r w:rsidR="00583686" w:rsidRPr="00173107">
        <w:rPr>
          <w:rFonts w:ascii="Times New Roman" w:hAnsi="Times New Roman" w:cs="Times New Roman"/>
          <w:sz w:val="28"/>
          <w:szCs w:val="28"/>
        </w:rPr>
        <w:t xml:space="preserve">, культивированию </w:t>
      </w:r>
      <w:proofErr w:type="spellStart"/>
      <w:r w:rsidR="00583686" w:rsidRPr="00173107">
        <w:rPr>
          <w:rFonts w:ascii="Times New Roman" w:hAnsi="Times New Roman" w:cs="Times New Roman"/>
          <w:sz w:val="28"/>
          <w:szCs w:val="28"/>
        </w:rPr>
        <w:t>наркосодержащих</w:t>
      </w:r>
      <w:proofErr w:type="spellEnd"/>
      <w:r w:rsidR="00583686" w:rsidRPr="00173107">
        <w:rPr>
          <w:rFonts w:ascii="Times New Roman" w:hAnsi="Times New Roman" w:cs="Times New Roman"/>
          <w:sz w:val="28"/>
          <w:szCs w:val="28"/>
        </w:rPr>
        <w:t xml:space="preserve"> растений"</w:t>
      </w:r>
      <w:r w:rsidR="00583686" w:rsidRPr="00173107">
        <w:rPr>
          <w:rFonts w:ascii="Times New Roman" w:hAnsi="Times New Roman" w:cs="Times New Roman"/>
          <w:sz w:val="28"/>
          <w:szCs w:val="28"/>
        </w:rPr>
        <w:br/>
        <w:t xml:space="preserve">(вместе с "Положением о лицензировании деятельности по обороту наркотических средств, психотропных веществ и их </w:t>
      </w:r>
      <w:proofErr w:type="spellStart"/>
      <w:r w:rsidR="00583686" w:rsidRPr="00173107">
        <w:rPr>
          <w:rFonts w:ascii="Times New Roman" w:hAnsi="Times New Roman" w:cs="Times New Roman"/>
          <w:sz w:val="28"/>
          <w:szCs w:val="28"/>
        </w:rPr>
        <w:t>прекурсоров</w:t>
      </w:r>
      <w:proofErr w:type="spellEnd"/>
      <w:r w:rsidR="00583686" w:rsidRPr="00173107">
        <w:rPr>
          <w:rFonts w:ascii="Times New Roman" w:hAnsi="Times New Roman" w:cs="Times New Roman"/>
          <w:sz w:val="28"/>
          <w:szCs w:val="28"/>
        </w:rPr>
        <w:t xml:space="preserve">, культивированию </w:t>
      </w:r>
      <w:proofErr w:type="spellStart"/>
      <w:r w:rsidR="00583686" w:rsidRPr="00173107">
        <w:rPr>
          <w:rFonts w:ascii="Times New Roman" w:hAnsi="Times New Roman" w:cs="Times New Roman"/>
          <w:sz w:val="28"/>
          <w:szCs w:val="28"/>
        </w:rPr>
        <w:t>наркосодержащих</w:t>
      </w:r>
      <w:proofErr w:type="spellEnd"/>
      <w:r w:rsidR="00583686" w:rsidRPr="00173107">
        <w:rPr>
          <w:rFonts w:ascii="Times New Roman" w:hAnsi="Times New Roman" w:cs="Times New Roman"/>
          <w:sz w:val="28"/>
          <w:szCs w:val="28"/>
        </w:rPr>
        <w:t xml:space="preserve"> растений").</w:t>
      </w:r>
    </w:p>
    <w:p w:rsidR="00126017" w:rsidRPr="002260AB" w:rsidRDefault="00126017" w:rsidP="002260AB"/>
    <w:p w:rsidR="002260AB" w:rsidRDefault="002260AB" w:rsidP="002260AB">
      <w:pPr>
        <w:pStyle w:val="1"/>
        <w:shd w:val="clear" w:color="auto" w:fill="FFFFFF"/>
        <w:spacing w:before="0" w:after="144" w:line="202" w:lineRule="atLeast"/>
        <w:rPr>
          <w:rFonts w:ascii="Times New Roman" w:hAnsi="Times New Roman"/>
          <w:color w:val="auto"/>
          <w:sz w:val="28"/>
          <w:szCs w:val="28"/>
        </w:rPr>
      </w:pPr>
      <w:r w:rsidRPr="00D217F8">
        <w:rPr>
          <w:rFonts w:ascii="Times New Roman" w:hAnsi="Times New Roman"/>
          <w:color w:val="auto"/>
          <w:sz w:val="28"/>
          <w:szCs w:val="28"/>
        </w:rPr>
        <w:t>Кодексом Российской Федерации об административных правонарушениях за нарушения лицензионных требований предусмотрена административная ответственность</w:t>
      </w:r>
      <w:r>
        <w:rPr>
          <w:rFonts w:ascii="Times New Roman" w:hAnsi="Times New Roman"/>
          <w:color w:val="auto"/>
          <w:sz w:val="28"/>
          <w:szCs w:val="28"/>
        </w:rPr>
        <w:t xml:space="preserve"> по ст. 19.20, 14.1 </w:t>
      </w:r>
      <w:proofErr w:type="spellStart"/>
      <w:r>
        <w:rPr>
          <w:rFonts w:ascii="Times New Roman" w:hAnsi="Times New Roman"/>
          <w:color w:val="auto"/>
          <w:sz w:val="28"/>
          <w:szCs w:val="28"/>
        </w:rPr>
        <w:t>КоАП</w:t>
      </w:r>
      <w:proofErr w:type="spellEnd"/>
      <w:r>
        <w:rPr>
          <w:rFonts w:ascii="Times New Roman" w:hAnsi="Times New Roman"/>
          <w:color w:val="auto"/>
          <w:sz w:val="28"/>
          <w:szCs w:val="28"/>
        </w:rPr>
        <w:t xml:space="preserve"> РФ</w:t>
      </w:r>
      <w:r w:rsidRPr="00D217F8">
        <w:rPr>
          <w:rFonts w:ascii="Times New Roman" w:hAnsi="Times New Roman"/>
          <w:color w:val="auto"/>
          <w:sz w:val="28"/>
          <w:szCs w:val="28"/>
        </w:rPr>
        <w:t>:</w:t>
      </w:r>
    </w:p>
    <w:p w:rsidR="002260AB" w:rsidRDefault="002260AB" w:rsidP="002260AB">
      <w:pPr>
        <w:spacing w:after="0"/>
      </w:pPr>
    </w:p>
    <w:p w:rsidR="002260AB" w:rsidRPr="002260AB" w:rsidRDefault="002260AB" w:rsidP="002260AB">
      <w:pPr>
        <w:spacing w:after="0"/>
        <w:jc w:val="center"/>
        <w:rPr>
          <w:rFonts w:ascii="Times New Roman" w:hAnsi="Times New Roman" w:cs="Times New Roman"/>
          <w:b/>
          <w:sz w:val="28"/>
          <w:szCs w:val="28"/>
        </w:rPr>
      </w:pPr>
      <w:r w:rsidRPr="002260AB">
        <w:rPr>
          <w:rFonts w:ascii="Times New Roman" w:hAnsi="Times New Roman" w:cs="Times New Roman"/>
          <w:b/>
          <w:sz w:val="28"/>
          <w:szCs w:val="28"/>
        </w:rPr>
        <w:t xml:space="preserve">СТАТЬЯ  19.20 </w:t>
      </w:r>
      <w:proofErr w:type="spellStart"/>
      <w:r w:rsidRPr="002260AB">
        <w:rPr>
          <w:rFonts w:ascii="Times New Roman" w:hAnsi="Times New Roman" w:cs="Times New Roman"/>
          <w:b/>
          <w:sz w:val="28"/>
          <w:szCs w:val="28"/>
        </w:rPr>
        <w:t>КоАП</w:t>
      </w:r>
      <w:proofErr w:type="spellEnd"/>
      <w:r w:rsidRPr="002260AB">
        <w:rPr>
          <w:rFonts w:ascii="Times New Roman" w:hAnsi="Times New Roman" w:cs="Times New Roman"/>
          <w:b/>
          <w:sz w:val="28"/>
          <w:szCs w:val="28"/>
        </w:rPr>
        <w:t xml:space="preserve"> РФ</w:t>
      </w:r>
    </w:p>
    <w:p w:rsidR="002260AB" w:rsidRPr="00D217F8" w:rsidRDefault="002260AB" w:rsidP="002260A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D217F8">
        <w:rPr>
          <w:rFonts w:ascii="Times New Roman" w:hAnsi="Times New Roman" w:cs="Times New Roman"/>
          <w:sz w:val="28"/>
          <w:szCs w:val="28"/>
        </w:rPr>
        <w:t>Часть</w:t>
      </w:r>
      <w:r>
        <w:rPr>
          <w:rFonts w:ascii="Times New Roman" w:hAnsi="Times New Roman" w:cs="Times New Roman"/>
          <w:sz w:val="28"/>
          <w:szCs w:val="28"/>
        </w:rPr>
        <w:t>ю</w:t>
      </w:r>
      <w:r w:rsidRPr="00D217F8">
        <w:rPr>
          <w:rFonts w:ascii="Times New Roman" w:hAnsi="Times New Roman" w:cs="Times New Roman"/>
          <w:sz w:val="28"/>
          <w:szCs w:val="28"/>
        </w:rPr>
        <w:t xml:space="preserve"> 2 статьи 19.20 предусмотрена ответственность за  </w:t>
      </w:r>
      <w:r w:rsidRPr="00D217F8">
        <w:rPr>
          <w:rFonts w:ascii="Times New Roman" w:hAnsi="Times New Roman" w:cs="Times New Roman"/>
          <w:sz w:val="28"/>
          <w:szCs w:val="28"/>
          <w:shd w:val="clear" w:color="auto" w:fill="FFFFFF"/>
        </w:rPr>
        <w:t>осуществление</w:t>
      </w:r>
      <w:r w:rsidRPr="00D217F8">
        <w:rPr>
          <w:rFonts w:ascii="Times New Roman" w:hAnsi="Times New Roman" w:cs="Times New Roman"/>
          <w:color w:val="000000"/>
          <w:sz w:val="28"/>
          <w:szCs w:val="28"/>
          <w:shd w:val="clear" w:color="auto" w:fill="FFFFFF"/>
        </w:rPr>
        <w:t xml:space="preserve"> деятельности, не связанной с извлечением прибыли, с нарушением требований и условий, предусмотренных лицензией</w:t>
      </w:r>
      <w:r>
        <w:rPr>
          <w:rFonts w:ascii="Times New Roman" w:hAnsi="Times New Roman" w:cs="Times New Roman"/>
          <w:color w:val="000000"/>
          <w:sz w:val="28"/>
          <w:szCs w:val="28"/>
          <w:shd w:val="clear" w:color="auto" w:fill="FFFFFF"/>
        </w:rPr>
        <w:t xml:space="preserve"> -</w:t>
      </w:r>
    </w:p>
    <w:p w:rsidR="002260AB" w:rsidRDefault="002260AB" w:rsidP="002260AB">
      <w:pPr>
        <w:spacing w:after="0"/>
        <w:jc w:val="both"/>
        <w:rPr>
          <w:rFonts w:ascii="Times New Roman" w:hAnsi="Times New Roman" w:cs="Times New Roman"/>
          <w:color w:val="000000"/>
          <w:sz w:val="28"/>
          <w:szCs w:val="28"/>
          <w:shd w:val="clear" w:color="auto" w:fill="FFFFFF"/>
        </w:rPr>
      </w:pPr>
      <w:r w:rsidRPr="00D217F8">
        <w:rPr>
          <w:rFonts w:ascii="Times New Roman" w:hAnsi="Times New Roman" w:cs="Times New Roman"/>
          <w:color w:val="000000"/>
          <w:sz w:val="28"/>
          <w:szCs w:val="28"/>
          <w:shd w:val="clear" w:color="auto" w:fill="FFFFFF"/>
        </w:rPr>
        <w:t>влечет предупреждение или наложение административного штрафа</w:t>
      </w:r>
      <w:r>
        <w:rPr>
          <w:rFonts w:ascii="Times New Roman" w:hAnsi="Times New Roman" w:cs="Times New Roman"/>
          <w:color w:val="000000"/>
          <w:sz w:val="28"/>
          <w:szCs w:val="28"/>
          <w:shd w:val="clear" w:color="auto" w:fill="FFFFFF"/>
        </w:rPr>
        <w:t>:</w:t>
      </w:r>
      <w:r w:rsidRPr="00D217F8">
        <w:rPr>
          <w:rFonts w:ascii="Times New Roman" w:hAnsi="Times New Roman" w:cs="Times New Roman"/>
          <w:color w:val="000000"/>
          <w:sz w:val="28"/>
          <w:szCs w:val="28"/>
          <w:shd w:val="clear" w:color="auto" w:fill="FFFFFF"/>
        </w:rPr>
        <w:t xml:space="preserve"> </w:t>
      </w:r>
    </w:p>
    <w:p w:rsidR="002260AB" w:rsidRDefault="002260AB" w:rsidP="002260A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D217F8">
        <w:rPr>
          <w:rFonts w:ascii="Times New Roman" w:hAnsi="Times New Roman" w:cs="Times New Roman"/>
          <w:color w:val="000000"/>
          <w:sz w:val="28"/>
          <w:szCs w:val="28"/>
          <w:shd w:val="clear" w:color="auto" w:fill="FFFFFF"/>
        </w:rPr>
        <w:t xml:space="preserve">на граждан в размере от </w:t>
      </w:r>
      <w:r>
        <w:rPr>
          <w:rFonts w:ascii="Times New Roman" w:hAnsi="Times New Roman" w:cs="Times New Roman"/>
          <w:color w:val="000000"/>
          <w:sz w:val="28"/>
          <w:szCs w:val="28"/>
          <w:shd w:val="clear" w:color="auto" w:fill="FFFFFF"/>
        </w:rPr>
        <w:t>300</w:t>
      </w:r>
      <w:r w:rsidRPr="00D217F8">
        <w:rPr>
          <w:rFonts w:ascii="Times New Roman" w:hAnsi="Times New Roman" w:cs="Times New Roman"/>
          <w:color w:val="000000"/>
          <w:sz w:val="28"/>
          <w:szCs w:val="28"/>
          <w:shd w:val="clear" w:color="auto" w:fill="FFFFFF"/>
        </w:rPr>
        <w:t xml:space="preserve"> до </w:t>
      </w:r>
      <w:r>
        <w:rPr>
          <w:rFonts w:ascii="Times New Roman" w:hAnsi="Times New Roman" w:cs="Times New Roman"/>
          <w:color w:val="000000"/>
          <w:sz w:val="28"/>
          <w:szCs w:val="28"/>
          <w:shd w:val="clear" w:color="auto" w:fill="FFFFFF"/>
        </w:rPr>
        <w:t>500</w:t>
      </w:r>
      <w:r w:rsidRPr="00D217F8">
        <w:rPr>
          <w:rFonts w:ascii="Times New Roman" w:hAnsi="Times New Roman" w:cs="Times New Roman"/>
          <w:color w:val="000000"/>
          <w:sz w:val="28"/>
          <w:szCs w:val="28"/>
          <w:shd w:val="clear" w:color="auto" w:fill="FFFFFF"/>
        </w:rPr>
        <w:t xml:space="preserve"> рублей; </w:t>
      </w:r>
    </w:p>
    <w:p w:rsidR="002260AB" w:rsidRDefault="002260AB" w:rsidP="002260A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D217F8">
        <w:rPr>
          <w:rFonts w:ascii="Times New Roman" w:hAnsi="Times New Roman" w:cs="Times New Roman"/>
          <w:color w:val="000000"/>
          <w:sz w:val="28"/>
          <w:szCs w:val="28"/>
          <w:shd w:val="clear" w:color="auto" w:fill="FFFFFF"/>
        </w:rPr>
        <w:t xml:space="preserve">на должностных лиц - от </w:t>
      </w:r>
      <w:r>
        <w:rPr>
          <w:rFonts w:ascii="Times New Roman" w:hAnsi="Times New Roman" w:cs="Times New Roman"/>
          <w:color w:val="000000"/>
          <w:sz w:val="28"/>
          <w:szCs w:val="28"/>
          <w:shd w:val="clear" w:color="auto" w:fill="FFFFFF"/>
        </w:rPr>
        <w:t>15</w:t>
      </w:r>
      <w:r w:rsidRPr="00D217F8">
        <w:rPr>
          <w:rFonts w:ascii="Times New Roman" w:hAnsi="Times New Roman" w:cs="Times New Roman"/>
          <w:color w:val="000000"/>
          <w:sz w:val="28"/>
          <w:szCs w:val="28"/>
          <w:shd w:val="clear" w:color="auto" w:fill="FFFFFF"/>
        </w:rPr>
        <w:t xml:space="preserve"> тысяч до </w:t>
      </w:r>
      <w:r>
        <w:rPr>
          <w:rFonts w:ascii="Times New Roman" w:hAnsi="Times New Roman" w:cs="Times New Roman"/>
          <w:color w:val="000000"/>
          <w:sz w:val="28"/>
          <w:szCs w:val="28"/>
          <w:shd w:val="clear" w:color="auto" w:fill="FFFFFF"/>
        </w:rPr>
        <w:t xml:space="preserve">25 </w:t>
      </w:r>
      <w:r w:rsidRPr="00D217F8">
        <w:rPr>
          <w:rFonts w:ascii="Times New Roman" w:hAnsi="Times New Roman" w:cs="Times New Roman"/>
          <w:color w:val="000000"/>
          <w:sz w:val="28"/>
          <w:szCs w:val="28"/>
          <w:shd w:val="clear" w:color="auto" w:fill="FFFFFF"/>
        </w:rPr>
        <w:t xml:space="preserve">тысяч рублей; </w:t>
      </w:r>
    </w:p>
    <w:p w:rsidR="002260AB" w:rsidRDefault="002260AB" w:rsidP="002260A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D217F8">
        <w:rPr>
          <w:rFonts w:ascii="Times New Roman" w:hAnsi="Times New Roman" w:cs="Times New Roman"/>
          <w:color w:val="000000"/>
          <w:sz w:val="28"/>
          <w:szCs w:val="28"/>
          <w:shd w:val="clear" w:color="auto" w:fill="FFFFFF"/>
        </w:rPr>
        <w:t xml:space="preserve">на лиц, осуществляющих предпринимательскую деятельность без образования юридического лица, - от </w:t>
      </w:r>
      <w:r>
        <w:rPr>
          <w:rFonts w:ascii="Times New Roman" w:hAnsi="Times New Roman" w:cs="Times New Roman"/>
          <w:color w:val="000000"/>
          <w:sz w:val="28"/>
          <w:szCs w:val="28"/>
          <w:shd w:val="clear" w:color="auto" w:fill="FFFFFF"/>
        </w:rPr>
        <w:t>5</w:t>
      </w:r>
      <w:r w:rsidRPr="00D217F8">
        <w:rPr>
          <w:rFonts w:ascii="Times New Roman" w:hAnsi="Times New Roman" w:cs="Times New Roman"/>
          <w:color w:val="000000"/>
          <w:sz w:val="28"/>
          <w:szCs w:val="28"/>
          <w:shd w:val="clear" w:color="auto" w:fill="FFFFFF"/>
        </w:rPr>
        <w:t xml:space="preserve"> тысяч до </w:t>
      </w:r>
      <w:r>
        <w:rPr>
          <w:rFonts w:ascii="Times New Roman" w:hAnsi="Times New Roman" w:cs="Times New Roman"/>
          <w:color w:val="000000"/>
          <w:sz w:val="28"/>
          <w:szCs w:val="28"/>
          <w:shd w:val="clear" w:color="auto" w:fill="FFFFFF"/>
        </w:rPr>
        <w:t>10</w:t>
      </w:r>
      <w:r w:rsidRPr="00D217F8">
        <w:rPr>
          <w:rFonts w:ascii="Times New Roman" w:hAnsi="Times New Roman" w:cs="Times New Roman"/>
          <w:color w:val="000000"/>
          <w:sz w:val="28"/>
          <w:szCs w:val="28"/>
          <w:shd w:val="clear" w:color="auto" w:fill="FFFFFF"/>
        </w:rPr>
        <w:t xml:space="preserve"> тысяч рублей; </w:t>
      </w:r>
    </w:p>
    <w:p w:rsidR="002260AB" w:rsidRDefault="002260AB" w:rsidP="002260A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D217F8">
        <w:rPr>
          <w:rFonts w:ascii="Times New Roman" w:hAnsi="Times New Roman" w:cs="Times New Roman"/>
          <w:color w:val="000000"/>
          <w:sz w:val="28"/>
          <w:szCs w:val="28"/>
          <w:shd w:val="clear" w:color="auto" w:fill="FFFFFF"/>
        </w:rPr>
        <w:t xml:space="preserve">на юридических лиц - от </w:t>
      </w:r>
      <w:r>
        <w:rPr>
          <w:rFonts w:ascii="Times New Roman" w:hAnsi="Times New Roman" w:cs="Times New Roman"/>
          <w:color w:val="000000"/>
          <w:sz w:val="28"/>
          <w:szCs w:val="28"/>
          <w:shd w:val="clear" w:color="auto" w:fill="FFFFFF"/>
        </w:rPr>
        <w:t>100</w:t>
      </w:r>
      <w:r w:rsidRPr="00D217F8">
        <w:rPr>
          <w:rFonts w:ascii="Times New Roman" w:hAnsi="Times New Roman" w:cs="Times New Roman"/>
          <w:color w:val="000000"/>
          <w:sz w:val="28"/>
          <w:szCs w:val="28"/>
          <w:shd w:val="clear" w:color="auto" w:fill="FFFFFF"/>
        </w:rPr>
        <w:t xml:space="preserve"> тысяч до </w:t>
      </w:r>
      <w:r>
        <w:rPr>
          <w:rFonts w:ascii="Times New Roman" w:hAnsi="Times New Roman" w:cs="Times New Roman"/>
          <w:color w:val="000000"/>
          <w:sz w:val="28"/>
          <w:szCs w:val="28"/>
          <w:shd w:val="clear" w:color="auto" w:fill="FFFFFF"/>
        </w:rPr>
        <w:t>150</w:t>
      </w:r>
      <w:r w:rsidRPr="00D217F8">
        <w:rPr>
          <w:rFonts w:ascii="Times New Roman" w:hAnsi="Times New Roman" w:cs="Times New Roman"/>
          <w:color w:val="000000"/>
          <w:sz w:val="28"/>
          <w:szCs w:val="28"/>
          <w:shd w:val="clear" w:color="auto" w:fill="FFFFFF"/>
        </w:rPr>
        <w:t xml:space="preserve"> тысяч рублей.</w:t>
      </w:r>
    </w:p>
    <w:p w:rsidR="002260AB" w:rsidRPr="00D217F8" w:rsidRDefault="002260AB" w:rsidP="002260AB">
      <w:pPr>
        <w:spacing w:after="0"/>
        <w:jc w:val="both"/>
        <w:rPr>
          <w:rFonts w:ascii="Times New Roman" w:hAnsi="Times New Roman" w:cs="Times New Roman"/>
          <w:color w:val="000000"/>
          <w:sz w:val="28"/>
          <w:szCs w:val="28"/>
          <w:shd w:val="clear" w:color="auto" w:fill="FFFFFF"/>
        </w:rPr>
      </w:pPr>
    </w:p>
    <w:p w:rsidR="002260AB" w:rsidRPr="00D217F8" w:rsidRDefault="002260AB" w:rsidP="002260A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217F8">
        <w:rPr>
          <w:rFonts w:ascii="Times New Roman" w:hAnsi="Times New Roman" w:cs="Times New Roman"/>
          <w:color w:val="000000"/>
          <w:sz w:val="28"/>
          <w:szCs w:val="28"/>
          <w:shd w:val="clear" w:color="auto" w:fill="FFFFFF"/>
        </w:rPr>
        <w:t>Частью 3 статьи 19.20</w:t>
      </w:r>
      <w:r w:rsidRPr="00D217F8">
        <w:rPr>
          <w:rFonts w:ascii="Times New Roman" w:hAnsi="Times New Roman" w:cs="Times New Roman"/>
          <w:sz w:val="28"/>
          <w:szCs w:val="28"/>
        </w:rPr>
        <w:t xml:space="preserve"> предусмотрена ответственность за  </w:t>
      </w:r>
      <w:r>
        <w:rPr>
          <w:rFonts w:ascii="Times New Roman" w:hAnsi="Times New Roman" w:cs="Times New Roman"/>
          <w:color w:val="000000"/>
          <w:sz w:val="28"/>
          <w:szCs w:val="28"/>
          <w:shd w:val="clear" w:color="auto" w:fill="FFFFFF"/>
        </w:rPr>
        <w:t>о</w:t>
      </w:r>
      <w:r w:rsidRPr="00D217F8">
        <w:rPr>
          <w:rFonts w:ascii="Times New Roman" w:hAnsi="Times New Roman" w:cs="Times New Roman"/>
          <w:color w:val="000000"/>
          <w:sz w:val="28"/>
          <w:szCs w:val="28"/>
          <w:shd w:val="clear" w:color="auto" w:fill="FFFFFF"/>
        </w:rPr>
        <w:t>существление деятельности, не связанной с извлечением прибыли, с грубым нарушением требований и условий, предусмотренных лицензией</w:t>
      </w:r>
      <w:r>
        <w:rPr>
          <w:rFonts w:ascii="Times New Roman" w:hAnsi="Times New Roman" w:cs="Times New Roman"/>
          <w:color w:val="000000"/>
          <w:sz w:val="28"/>
          <w:szCs w:val="28"/>
          <w:shd w:val="clear" w:color="auto" w:fill="FFFFFF"/>
        </w:rPr>
        <w:t xml:space="preserve"> </w:t>
      </w:r>
      <w:r w:rsidRPr="00D217F8">
        <w:rPr>
          <w:rFonts w:ascii="Times New Roman" w:hAnsi="Times New Roman" w:cs="Times New Roman"/>
          <w:color w:val="000000"/>
          <w:sz w:val="28"/>
          <w:szCs w:val="28"/>
          <w:shd w:val="clear" w:color="auto" w:fill="FFFFFF"/>
        </w:rPr>
        <w:t xml:space="preserve">– </w:t>
      </w:r>
    </w:p>
    <w:p w:rsidR="002260AB" w:rsidRDefault="002260AB" w:rsidP="002260AB">
      <w:pPr>
        <w:spacing w:after="0"/>
        <w:jc w:val="both"/>
        <w:rPr>
          <w:rFonts w:ascii="Times New Roman" w:hAnsi="Times New Roman" w:cs="Times New Roman"/>
          <w:color w:val="000000"/>
          <w:sz w:val="28"/>
          <w:szCs w:val="28"/>
          <w:shd w:val="clear" w:color="auto" w:fill="FFFFFF"/>
        </w:rPr>
      </w:pPr>
      <w:r w:rsidRPr="00D217F8">
        <w:rPr>
          <w:rFonts w:ascii="Times New Roman" w:hAnsi="Times New Roman" w:cs="Times New Roman"/>
          <w:color w:val="000000"/>
          <w:sz w:val="28"/>
          <w:szCs w:val="28"/>
          <w:shd w:val="clear" w:color="auto" w:fill="FFFFFF"/>
        </w:rPr>
        <w:t xml:space="preserve">влечет наложение административного штрафа на должностных лиц в размере от </w:t>
      </w:r>
      <w:r>
        <w:rPr>
          <w:rFonts w:ascii="Times New Roman" w:hAnsi="Times New Roman" w:cs="Times New Roman"/>
          <w:color w:val="000000"/>
          <w:sz w:val="28"/>
          <w:szCs w:val="28"/>
          <w:shd w:val="clear" w:color="auto" w:fill="FFFFFF"/>
        </w:rPr>
        <w:t>20</w:t>
      </w:r>
      <w:r w:rsidRPr="00D217F8">
        <w:rPr>
          <w:rFonts w:ascii="Times New Roman" w:hAnsi="Times New Roman" w:cs="Times New Roman"/>
          <w:color w:val="000000"/>
          <w:sz w:val="28"/>
          <w:szCs w:val="28"/>
          <w:shd w:val="clear" w:color="auto" w:fill="FFFFFF"/>
        </w:rPr>
        <w:t xml:space="preserve"> тысяч до </w:t>
      </w:r>
      <w:r>
        <w:rPr>
          <w:rFonts w:ascii="Times New Roman" w:hAnsi="Times New Roman" w:cs="Times New Roman"/>
          <w:color w:val="000000"/>
          <w:sz w:val="28"/>
          <w:szCs w:val="28"/>
          <w:shd w:val="clear" w:color="auto" w:fill="FFFFFF"/>
        </w:rPr>
        <w:t>30</w:t>
      </w:r>
      <w:r w:rsidRPr="00D217F8">
        <w:rPr>
          <w:rFonts w:ascii="Times New Roman" w:hAnsi="Times New Roman" w:cs="Times New Roman"/>
          <w:color w:val="000000"/>
          <w:sz w:val="28"/>
          <w:szCs w:val="28"/>
          <w:shd w:val="clear" w:color="auto" w:fill="FFFFFF"/>
        </w:rPr>
        <w:t xml:space="preserve"> тысяч рублей; на лиц, осуществляющих предпринимательскую деятельность без образования юридического лица, - от </w:t>
      </w:r>
      <w:r>
        <w:rPr>
          <w:rFonts w:ascii="Times New Roman" w:hAnsi="Times New Roman" w:cs="Times New Roman"/>
          <w:color w:val="000000"/>
          <w:sz w:val="28"/>
          <w:szCs w:val="28"/>
          <w:shd w:val="clear" w:color="auto" w:fill="FFFFFF"/>
        </w:rPr>
        <w:t>10</w:t>
      </w:r>
      <w:r w:rsidRPr="00D217F8">
        <w:rPr>
          <w:rFonts w:ascii="Times New Roman" w:hAnsi="Times New Roman" w:cs="Times New Roman"/>
          <w:color w:val="000000"/>
          <w:sz w:val="28"/>
          <w:szCs w:val="28"/>
          <w:shd w:val="clear" w:color="auto" w:fill="FFFFFF"/>
        </w:rPr>
        <w:t xml:space="preserve"> тысяч до </w:t>
      </w:r>
      <w:r>
        <w:rPr>
          <w:rFonts w:ascii="Times New Roman" w:hAnsi="Times New Roman" w:cs="Times New Roman"/>
          <w:color w:val="000000"/>
          <w:sz w:val="28"/>
          <w:szCs w:val="28"/>
          <w:shd w:val="clear" w:color="auto" w:fill="FFFFFF"/>
        </w:rPr>
        <w:t>20</w:t>
      </w:r>
      <w:r w:rsidRPr="00D217F8">
        <w:rPr>
          <w:rFonts w:ascii="Times New Roman" w:hAnsi="Times New Roman" w:cs="Times New Roman"/>
          <w:color w:val="000000"/>
          <w:sz w:val="28"/>
          <w:szCs w:val="28"/>
          <w:shd w:val="clear" w:color="auto" w:fill="FFFFFF"/>
        </w:rPr>
        <w:t xml:space="preserve"> тысяч рублей или административное приостановление деятельности на срок до </w:t>
      </w:r>
      <w:r>
        <w:rPr>
          <w:rFonts w:ascii="Times New Roman" w:hAnsi="Times New Roman" w:cs="Times New Roman"/>
          <w:color w:val="000000"/>
          <w:sz w:val="28"/>
          <w:szCs w:val="28"/>
          <w:shd w:val="clear" w:color="auto" w:fill="FFFFFF"/>
        </w:rPr>
        <w:t>90</w:t>
      </w:r>
      <w:r w:rsidRPr="00D217F8">
        <w:rPr>
          <w:rFonts w:ascii="Times New Roman" w:hAnsi="Times New Roman" w:cs="Times New Roman"/>
          <w:color w:val="000000"/>
          <w:sz w:val="28"/>
          <w:szCs w:val="28"/>
          <w:shd w:val="clear" w:color="auto" w:fill="FFFFFF"/>
        </w:rPr>
        <w:t xml:space="preserve"> суток; на юридических лиц - от ста </w:t>
      </w:r>
      <w:r>
        <w:rPr>
          <w:rFonts w:ascii="Times New Roman" w:hAnsi="Times New Roman" w:cs="Times New Roman"/>
          <w:color w:val="000000"/>
          <w:sz w:val="28"/>
          <w:szCs w:val="28"/>
          <w:shd w:val="clear" w:color="auto" w:fill="FFFFFF"/>
        </w:rPr>
        <w:t>50</w:t>
      </w:r>
      <w:r w:rsidRPr="00D217F8">
        <w:rPr>
          <w:rFonts w:ascii="Times New Roman" w:hAnsi="Times New Roman" w:cs="Times New Roman"/>
          <w:color w:val="000000"/>
          <w:sz w:val="28"/>
          <w:szCs w:val="28"/>
          <w:shd w:val="clear" w:color="auto" w:fill="FFFFFF"/>
        </w:rPr>
        <w:t xml:space="preserve"> тысяч до </w:t>
      </w:r>
      <w:r>
        <w:rPr>
          <w:rFonts w:ascii="Times New Roman" w:hAnsi="Times New Roman" w:cs="Times New Roman"/>
          <w:color w:val="000000"/>
          <w:sz w:val="28"/>
          <w:szCs w:val="28"/>
          <w:shd w:val="clear" w:color="auto" w:fill="FFFFFF"/>
        </w:rPr>
        <w:t>250</w:t>
      </w:r>
      <w:r w:rsidRPr="00D217F8">
        <w:rPr>
          <w:rFonts w:ascii="Times New Roman" w:hAnsi="Times New Roman" w:cs="Times New Roman"/>
          <w:color w:val="000000"/>
          <w:sz w:val="28"/>
          <w:szCs w:val="28"/>
          <w:shd w:val="clear" w:color="auto" w:fill="FFFFFF"/>
        </w:rPr>
        <w:t xml:space="preserve"> тысяч рублей или административное приостановление деятельности на срок до </w:t>
      </w:r>
      <w:r>
        <w:rPr>
          <w:rFonts w:ascii="Times New Roman" w:hAnsi="Times New Roman" w:cs="Times New Roman"/>
          <w:color w:val="000000"/>
          <w:sz w:val="28"/>
          <w:szCs w:val="28"/>
          <w:shd w:val="clear" w:color="auto" w:fill="FFFFFF"/>
        </w:rPr>
        <w:t>90</w:t>
      </w:r>
      <w:r w:rsidRPr="00D217F8">
        <w:rPr>
          <w:rFonts w:ascii="Times New Roman" w:hAnsi="Times New Roman" w:cs="Times New Roman"/>
          <w:color w:val="000000"/>
          <w:sz w:val="28"/>
          <w:szCs w:val="28"/>
          <w:shd w:val="clear" w:color="auto" w:fill="FFFFFF"/>
        </w:rPr>
        <w:t xml:space="preserve"> суток.</w:t>
      </w:r>
    </w:p>
    <w:p w:rsidR="002260AB" w:rsidRPr="002260AB" w:rsidRDefault="002260AB" w:rsidP="002260AB">
      <w:pPr>
        <w:spacing w:after="0"/>
        <w:jc w:val="center"/>
        <w:rPr>
          <w:rFonts w:ascii="Times New Roman" w:hAnsi="Times New Roman" w:cs="Times New Roman"/>
          <w:b/>
          <w:color w:val="000000"/>
          <w:sz w:val="28"/>
          <w:szCs w:val="28"/>
          <w:shd w:val="clear" w:color="auto" w:fill="FFFFFF"/>
        </w:rPr>
      </w:pPr>
      <w:r w:rsidRPr="002260AB">
        <w:rPr>
          <w:rFonts w:ascii="Times New Roman" w:hAnsi="Times New Roman" w:cs="Times New Roman"/>
          <w:b/>
          <w:color w:val="000000"/>
          <w:sz w:val="28"/>
          <w:szCs w:val="28"/>
          <w:shd w:val="clear" w:color="auto" w:fill="FFFFFF"/>
        </w:rPr>
        <w:t>СТАТЬЯ 14.1КоАП РФ</w:t>
      </w:r>
    </w:p>
    <w:p w:rsidR="002260AB" w:rsidRPr="002260AB" w:rsidRDefault="002260AB" w:rsidP="002260AB">
      <w:pPr>
        <w:pStyle w:val="s1"/>
        <w:spacing w:before="0" w:beforeAutospacing="0" w:after="0" w:afterAutospacing="0"/>
        <w:jc w:val="both"/>
        <w:rPr>
          <w:bCs/>
          <w:color w:val="000000"/>
          <w:sz w:val="28"/>
          <w:szCs w:val="28"/>
        </w:rPr>
      </w:pPr>
      <w:r>
        <w:rPr>
          <w:bCs/>
          <w:color w:val="000000"/>
          <w:sz w:val="28"/>
          <w:szCs w:val="28"/>
        </w:rPr>
        <w:t xml:space="preserve">        </w:t>
      </w:r>
      <w:r w:rsidRPr="002260AB">
        <w:rPr>
          <w:bCs/>
          <w:color w:val="000000"/>
          <w:sz w:val="28"/>
          <w:szCs w:val="28"/>
        </w:rPr>
        <w:t>Часть</w:t>
      </w:r>
      <w:r>
        <w:rPr>
          <w:bCs/>
          <w:color w:val="000000"/>
          <w:sz w:val="28"/>
          <w:szCs w:val="28"/>
        </w:rPr>
        <w:t>ю</w:t>
      </w:r>
      <w:r w:rsidRPr="002260AB">
        <w:rPr>
          <w:bCs/>
          <w:color w:val="000000"/>
          <w:sz w:val="28"/>
          <w:szCs w:val="28"/>
        </w:rPr>
        <w:t xml:space="preserve"> 3 ст. 14.1 </w:t>
      </w:r>
      <w:proofErr w:type="spellStart"/>
      <w:r w:rsidRPr="002260AB">
        <w:rPr>
          <w:bCs/>
          <w:color w:val="000000"/>
          <w:sz w:val="28"/>
          <w:szCs w:val="28"/>
        </w:rPr>
        <w:t>КоАП</w:t>
      </w:r>
      <w:proofErr w:type="spellEnd"/>
      <w:r w:rsidRPr="002260AB">
        <w:rPr>
          <w:bCs/>
          <w:color w:val="000000"/>
          <w:sz w:val="28"/>
          <w:szCs w:val="28"/>
        </w:rPr>
        <w:t xml:space="preserve"> РФ </w:t>
      </w:r>
      <w:r w:rsidRPr="00D217F8">
        <w:rPr>
          <w:sz w:val="28"/>
          <w:szCs w:val="28"/>
        </w:rPr>
        <w:t xml:space="preserve">предусмотрена ответственность за  </w:t>
      </w:r>
      <w:r>
        <w:rPr>
          <w:sz w:val="28"/>
          <w:szCs w:val="28"/>
        </w:rPr>
        <w:t xml:space="preserve"> </w:t>
      </w:r>
      <w:r>
        <w:rPr>
          <w:bCs/>
          <w:color w:val="000000"/>
          <w:sz w:val="28"/>
          <w:szCs w:val="28"/>
        </w:rPr>
        <w:t>о</w:t>
      </w:r>
      <w:r w:rsidRPr="002260AB">
        <w:rPr>
          <w:bCs/>
          <w:color w:val="000000"/>
          <w:sz w:val="28"/>
          <w:szCs w:val="28"/>
        </w:rPr>
        <w:t xml:space="preserve">существление предпринимательской деятельности с нарушением требований и условий, предусмотренных </w:t>
      </w:r>
      <w:r>
        <w:rPr>
          <w:bCs/>
          <w:color w:val="000000"/>
          <w:sz w:val="28"/>
          <w:szCs w:val="28"/>
        </w:rPr>
        <w:t xml:space="preserve">лицензией </w:t>
      </w:r>
      <w:r w:rsidRPr="002260AB">
        <w:rPr>
          <w:bCs/>
          <w:color w:val="000000"/>
          <w:sz w:val="28"/>
          <w:szCs w:val="28"/>
        </w:rPr>
        <w:t>-</w:t>
      </w:r>
    </w:p>
    <w:p w:rsidR="002260AB" w:rsidRDefault="002260AB" w:rsidP="002260AB">
      <w:pPr>
        <w:pStyle w:val="s1"/>
        <w:spacing w:before="0" w:beforeAutospacing="0" w:after="0" w:afterAutospacing="0"/>
        <w:jc w:val="both"/>
        <w:rPr>
          <w:bCs/>
          <w:color w:val="000000"/>
          <w:sz w:val="28"/>
          <w:szCs w:val="28"/>
        </w:rPr>
      </w:pPr>
      <w:r w:rsidRPr="002260AB">
        <w:rPr>
          <w:bCs/>
          <w:color w:val="000000"/>
          <w:sz w:val="28"/>
          <w:szCs w:val="28"/>
        </w:rPr>
        <w:t>влечет предупреждение или наложение административного штрафа</w:t>
      </w:r>
      <w:r>
        <w:rPr>
          <w:bCs/>
          <w:color w:val="000000"/>
          <w:sz w:val="28"/>
          <w:szCs w:val="28"/>
        </w:rPr>
        <w:t>:</w:t>
      </w:r>
    </w:p>
    <w:p w:rsidR="002260AB" w:rsidRDefault="002260AB" w:rsidP="002260AB">
      <w:pPr>
        <w:pStyle w:val="s1"/>
        <w:spacing w:before="0" w:beforeAutospacing="0" w:after="0" w:afterAutospacing="0"/>
        <w:jc w:val="both"/>
        <w:rPr>
          <w:bCs/>
          <w:color w:val="000000"/>
          <w:sz w:val="28"/>
          <w:szCs w:val="28"/>
        </w:rPr>
      </w:pPr>
      <w:r>
        <w:rPr>
          <w:bCs/>
          <w:color w:val="000000"/>
          <w:sz w:val="28"/>
          <w:szCs w:val="28"/>
        </w:rPr>
        <w:t>-</w:t>
      </w:r>
      <w:r w:rsidRPr="002260AB">
        <w:rPr>
          <w:bCs/>
          <w:color w:val="000000"/>
          <w:sz w:val="28"/>
          <w:szCs w:val="28"/>
        </w:rPr>
        <w:t xml:space="preserve"> на граждан в размере от </w:t>
      </w:r>
      <w:r>
        <w:rPr>
          <w:bCs/>
          <w:color w:val="000000"/>
          <w:sz w:val="28"/>
          <w:szCs w:val="28"/>
        </w:rPr>
        <w:t>1</w:t>
      </w:r>
      <w:r w:rsidRPr="002260AB">
        <w:rPr>
          <w:bCs/>
          <w:color w:val="000000"/>
          <w:sz w:val="28"/>
          <w:szCs w:val="28"/>
        </w:rPr>
        <w:t xml:space="preserve"> </w:t>
      </w:r>
      <w:proofErr w:type="gramStart"/>
      <w:r w:rsidRPr="002260AB">
        <w:rPr>
          <w:bCs/>
          <w:color w:val="000000"/>
          <w:sz w:val="28"/>
          <w:szCs w:val="28"/>
        </w:rPr>
        <w:t>тысячи пятисот</w:t>
      </w:r>
      <w:proofErr w:type="gramEnd"/>
      <w:r w:rsidRPr="002260AB">
        <w:rPr>
          <w:bCs/>
          <w:color w:val="000000"/>
          <w:sz w:val="28"/>
          <w:szCs w:val="28"/>
        </w:rPr>
        <w:t xml:space="preserve"> до </w:t>
      </w:r>
      <w:r>
        <w:rPr>
          <w:bCs/>
          <w:color w:val="000000"/>
          <w:sz w:val="28"/>
          <w:szCs w:val="28"/>
        </w:rPr>
        <w:t>2</w:t>
      </w:r>
      <w:r w:rsidRPr="002260AB">
        <w:rPr>
          <w:bCs/>
          <w:color w:val="000000"/>
          <w:sz w:val="28"/>
          <w:szCs w:val="28"/>
        </w:rPr>
        <w:t xml:space="preserve"> тысяч рублей; </w:t>
      </w:r>
    </w:p>
    <w:p w:rsidR="002260AB" w:rsidRDefault="002260AB" w:rsidP="002260AB">
      <w:pPr>
        <w:pStyle w:val="s1"/>
        <w:spacing w:before="0" w:beforeAutospacing="0" w:after="0" w:afterAutospacing="0"/>
        <w:jc w:val="both"/>
        <w:rPr>
          <w:bCs/>
          <w:color w:val="000000"/>
          <w:sz w:val="28"/>
          <w:szCs w:val="28"/>
        </w:rPr>
      </w:pPr>
      <w:r>
        <w:rPr>
          <w:bCs/>
          <w:color w:val="000000"/>
          <w:sz w:val="28"/>
          <w:szCs w:val="28"/>
        </w:rPr>
        <w:t>-</w:t>
      </w:r>
      <w:r w:rsidRPr="002260AB">
        <w:rPr>
          <w:bCs/>
          <w:color w:val="000000"/>
          <w:sz w:val="28"/>
          <w:szCs w:val="28"/>
        </w:rPr>
        <w:t xml:space="preserve">на должностных лиц - от </w:t>
      </w:r>
      <w:r>
        <w:rPr>
          <w:bCs/>
          <w:color w:val="000000"/>
          <w:sz w:val="28"/>
          <w:szCs w:val="28"/>
        </w:rPr>
        <w:t>3</w:t>
      </w:r>
      <w:r w:rsidRPr="002260AB">
        <w:rPr>
          <w:bCs/>
          <w:color w:val="000000"/>
          <w:sz w:val="28"/>
          <w:szCs w:val="28"/>
        </w:rPr>
        <w:t xml:space="preserve"> тысяч до </w:t>
      </w:r>
      <w:r>
        <w:rPr>
          <w:bCs/>
          <w:color w:val="000000"/>
          <w:sz w:val="28"/>
          <w:szCs w:val="28"/>
        </w:rPr>
        <w:t>4</w:t>
      </w:r>
      <w:r w:rsidRPr="002260AB">
        <w:rPr>
          <w:bCs/>
          <w:color w:val="000000"/>
          <w:sz w:val="28"/>
          <w:szCs w:val="28"/>
        </w:rPr>
        <w:t xml:space="preserve"> тысяч рублей; </w:t>
      </w:r>
    </w:p>
    <w:p w:rsidR="002260AB" w:rsidRPr="002260AB" w:rsidRDefault="002260AB" w:rsidP="002260AB">
      <w:pPr>
        <w:pStyle w:val="s1"/>
        <w:spacing w:before="0" w:beforeAutospacing="0" w:after="0" w:afterAutospacing="0"/>
        <w:jc w:val="both"/>
        <w:rPr>
          <w:bCs/>
          <w:color w:val="000000"/>
          <w:sz w:val="28"/>
          <w:szCs w:val="28"/>
        </w:rPr>
      </w:pPr>
      <w:r>
        <w:rPr>
          <w:bCs/>
          <w:color w:val="000000"/>
          <w:sz w:val="28"/>
          <w:szCs w:val="28"/>
        </w:rPr>
        <w:t>-</w:t>
      </w:r>
      <w:r w:rsidRPr="002260AB">
        <w:rPr>
          <w:bCs/>
          <w:color w:val="000000"/>
          <w:sz w:val="28"/>
          <w:szCs w:val="28"/>
        </w:rPr>
        <w:t xml:space="preserve">на юридических лиц - от </w:t>
      </w:r>
      <w:r>
        <w:rPr>
          <w:bCs/>
          <w:color w:val="000000"/>
          <w:sz w:val="28"/>
          <w:szCs w:val="28"/>
        </w:rPr>
        <w:t>30</w:t>
      </w:r>
      <w:r w:rsidRPr="002260AB">
        <w:rPr>
          <w:bCs/>
          <w:color w:val="000000"/>
          <w:sz w:val="28"/>
          <w:szCs w:val="28"/>
        </w:rPr>
        <w:t xml:space="preserve"> тысяч до </w:t>
      </w:r>
      <w:r>
        <w:rPr>
          <w:bCs/>
          <w:color w:val="000000"/>
          <w:sz w:val="28"/>
          <w:szCs w:val="28"/>
        </w:rPr>
        <w:t>40</w:t>
      </w:r>
      <w:r w:rsidRPr="002260AB">
        <w:rPr>
          <w:bCs/>
          <w:color w:val="000000"/>
          <w:sz w:val="28"/>
          <w:szCs w:val="28"/>
        </w:rPr>
        <w:t xml:space="preserve"> тысяч рублей.</w:t>
      </w:r>
    </w:p>
    <w:p w:rsidR="002260AB" w:rsidRPr="002260AB" w:rsidRDefault="002260AB" w:rsidP="002260AB">
      <w:pPr>
        <w:pStyle w:val="s1"/>
        <w:spacing w:before="0" w:beforeAutospacing="0" w:after="0" w:afterAutospacing="0"/>
        <w:jc w:val="both"/>
        <w:rPr>
          <w:bCs/>
          <w:color w:val="000000"/>
          <w:sz w:val="28"/>
          <w:szCs w:val="28"/>
        </w:rPr>
      </w:pPr>
    </w:p>
    <w:p w:rsidR="002260AB" w:rsidRPr="002260AB" w:rsidRDefault="002260AB" w:rsidP="002260AB">
      <w:pPr>
        <w:pStyle w:val="s1"/>
        <w:spacing w:before="0" w:beforeAutospacing="0" w:after="0" w:afterAutospacing="0"/>
        <w:jc w:val="both"/>
        <w:rPr>
          <w:bCs/>
          <w:color w:val="000000"/>
          <w:sz w:val="28"/>
          <w:szCs w:val="28"/>
        </w:rPr>
      </w:pPr>
      <w:r>
        <w:rPr>
          <w:bCs/>
          <w:color w:val="000000"/>
          <w:sz w:val="28"/>
          <w:szCs w:val="28"/>
        </w:rPr>
        <w:t xml:space="preserve">        Частью 4 ст. 14.1 </w:t>
      </w:r>
      <w:proofErr w:type="spellStart"/>
      <w:r>
        <w:rPr>
          <w:bCs/>
          <w:color w:val="000000"/>
          <w:sz w:val="28"/>
          <w:szCs w:val="28"/>
        </w:rPr>
        <w:t>КоАП</w:t>
      </w:r>
      <w:proofErr w:type="spellEnd"/>
      <w:r>
        <w:rPr>
          <w:bCs/>
          <w:color w:val="000000"/>
          <w:sz w:val="28"/>
          <w:szCs w:val="28"/>
        </w:rPr>
        <w:t xml:space="preserve"> РФ </w:t>
      </w:r>
      <w:r w:rsidRPr="00D217F8">
        <w:rPr>
          <w:sz w:val="28"/>
          <w:szCs w:val="28"/>
        </w:rPr>
        <w:t xml:space="preserve">предусмотрена ответственность за  </w:t>
      </w:r>
      <w:r>
        <w:rPr>
          <w:bCs/>
          <w:color w:val="000000"/>
          <w:sz w:val="28"/>
          <w:szCs w:val="28"/>
        </w:rPr>
        <w:t>о</w:t>
      </w:r>
      <w:r w:rsidRPr="002260AB">
        <w:rPr>
          <w:bCs/>
          <w:color w:val="000000"/>
          <w:sz w:val="28"/>
          <w:szCs w:val="28"/>
        </w:rPr>
        <w:t xml:space="preserve">существление предпринимательской деятельности с грубым нарушением требований и условий, предусмотренных </w:t>
      </w:r>
      <w:r>
        <w:rPr>
          <w:bCs/>
          <w:color w:val="000000"/>
          <w:sz w:val="28"/>
          <w:szCs w:val="28"/>
        </w:rPr>
        <w:t xml:space="preserve">лицензией </w:t>
      </w:r>
      <w:r w:rsidRPr="002260AB">
        <w:rPr>
          <w:bCs/>
          <w:color w:val="000000"/>
          <w:sz w:val="28"/>
          <w:szCs w:val="28"/>
        </w:rPr>
        <w:t>-</w:t>
      </w:r>
    </w:p>
    <w:p w:rsidR="002260AB" w:rsidRDefault="002260AB" w:rsidP="002260AB">
      <w:pPr>
        <w:pStyle w:val="s1"/>
        <w:spacing w:before="0" w:beforeAutospacing="0" w:after="0" w:afterAutospacing="0"/>
        <w:jc w:val="both"/>
        <w:rPr>
          <w:bCs/>
          <w:color w:val="000000"/>
          <w:sz w:val="28"/>
          <w:szCs w:val="28"/>
        </w:rPr>
      </w:pPr>
      <w:r w:rsidRPr="002260AB">
        <w:rPr>
          <w:bCs/>
          <w:color w:val="000000"/>
          <w:sz w:val="28"/>
          <w:szCs w:val="28"/>
        </w:rPr>
        <w:t>влечет наложение административного штрафа</w:t>
      </w:r>
      <w:r>
        <w:rPr>
          <w:bCs/>
          <w:color w:val="000000"/>
          <w:sz w:val="28"/>
          <w:szCs w:val="28"/>
        </w:rPr>
        <w:t>:</w:t>
      </w:r>
    </w:p>
    <w:p w:rsidR="002260AB" w:rsidRDefault="002260AB" w:rsidP="002260AB">
      <w:pPr>
        <w:pStyle w:val="s1"/>
        <w:spacing w:before="0" w:beforeAutospacing="0" w:after="0" w:afterAutospacing="0"/>
        <w:jc w:val="both"/>
        <w:rPr>
          <w:bCs/>
          <w:color w:val="000000"/>
          <w:sz w:val="28"/>
          <w:szCs w:val="28"/>
        </w:rPr>
      </w:pPr>
      <w:r>
        <w:rPr>
          <w:bCs/>
          <w:color w:val="000000"/>
          <w:sz w:val="28"/>
          <w:szCs w:val="28"/>
        </w:rPr>
        <w:lastRenderedPageBreak/>
        <w:t>-</w:t>
      </w:r>
      <w:r w:rsidRPr="002260AB">
        <w:rPr>
          <w:bCs/>
          <w:color w:val="000000"/>
          <w:sz w:val="28"/>
          <w:szCs w:val="28"/>
        </w:rPr>
        <w:t xml:space="preserve">на лиц, осуществляющих предпринимательскую деятельность без образования юридического лица, в размере от </w:t>
      </w:r>
      <w:r>
        <w:rPr>
          <w:bCs/>
          <w:color w:val="000000"/>
          <w:sz w:val="28"/>
          <w:szCs w:val="28"/>
        </w:rPr>
        <w:t>4</w:t>
      </w:r>
      <w:r w:rsidRPr="002260AB">
        <w:rPr>
          <w:bCs/>
          <w:color w:val="000000"/>
          <w:sz w:val="28"/>
          <w:szCs w:val="28"/>
        </w:rPr>
        <w:t xml:space="preserve"> тысяч до </w:t>
      </w:r>
      <w:r>
        <w:rPr>
          <w:bCs/>
          <w:color w:val="000000"/>
          <w:sz w:val="28"/>
          <w:szCs w:val="28"/>
        </w:rPr>
        <w:t>8</w:t>
      </w:r>
      <w:r w:rsidRPr="002260AB">
        <w:rPr>
          <w:bCs/>
          <w:color w:val="000000"/>
          <w:sz w:val="28"/>
          <w:szCs w:val="28"/>
        </w:rPr>
        <w:t xml:space="preserve"> тысяч рублей или административное приостановление деятельности на срок до </w:t>
      </w:r>
      <w:r>
        <w:rPr>
          <w:bCs/>
          <w:color w:val="000000"/>
          <w:sz w:val="28"/>
          <w:szCs w:val="28"/>
        </w:rPr>
        <w:t>90</w:t>
      </w:r>
      <w:r w:rsidRPr="002260AB">
        <w:rPr>
          <w:bCs/>
          <w:color w:val="000000"/>
          <w:sz w:val="28"/>
          <w:szCs w:val="28"/>
        </w:rPr>
        <w:t xml:space="preserve"> суток; </w:t>
      </w:r>
    </w:p>
    <w:p w:rsidR="002260AB" w:rsidRDefault="002260AB" w:rsidP="002260AB">
      <w:pPr>
        <w:pStyle w:val="s1"/>
        <w:spacing w:before="0" w:beforeAutospacing="0" w:after="0" w:afterAutospacing="0"/>
        <w:jc w:val="both"/>
        <w:rPr>
          <w:bCs/>
          <w:color w:val="000000"/>
          <w:sz w:val="28"/>
          <w:szCs w:val="28"/>
        </w:rPr>
      </w:pPr>
      <w:r>
        <w:rPr>
          <w:bCs/>
          <w:color w:val="000000"/>
          <w:sz w:val="28"/>
          <w:szCs w:val="28"/>
        </w:rPr>
        <w:t>-</w:t>
      </w:r>
      <w:r w:rsidRPr="002260AB">
        <w:rPr>
          <w:bCs/>
          <w:color w:val="000000"/>
          <w:sz w:val="28"/>
          <w:szCs w:val="28"/>
        </w:rPr>
        <w:t xml:space="preserve">на должностных лиц - от </w:t>
      </w:r>
      <w:r>
        <w:rPr>
          <w:bCs/>
          <w:color w:val="000000"/>
          <w:sz w:val="28"/>
          <w:szCs w:val="28"/>
        </w:rPr>
        <w:t>5</w:t>
      </w:r>
      <w:r w:rsidRPr="002260AB">
        <w:rPr>
          <w:bCs/>
          <w:color w:val="000000"/>
          <w:sz w:val="28"/>
          <w:szCs w:val="28"/>
        </w:rPr>
        <w:t xml:space="preserve"> тысяч до </w:t>
      </w:r>
      <w:r>
        <w:rPr>
          <w:bCs/>
          <w:color w:val="000000"/>
          <w:sz w:val="28"/>
          <w:szCs w:val="28"/>
        </w:rPr>
        <w:t>10</w:t>
      </w:r>
      <w:r w:rsidRPr="002260AB">
        <w:rPr>
          <w:bCs/>
          <w:color w:val="000000"/>
          <w:sz w:val="28"/>
          <w:szCs w:val="28"/>
        </w:rPr>
        <w:t xml:space="preserve"> тысяч рублей; </w:t>
      </w:r>
    </w:p>
    <w:p w:rsidR="002260AB" w:rsidRPr="002260AB" w:rsidRDefault="002260AB" w:rsidP="002260AB">
      <w:pPr>
        <w:pStyle w:val="s1"/>
        <w:spacing w:before="0" w:beforeAutospacing="0" w:after="0" w:afterAutospacing="0"/>
        <w:jc w:val="both"/>
        <w:rPr>
          <w:bCs/>
          <w:color w:val="000000"/>
          <w:sz w:val="28"/>
          <w:szCs w:val="28"/>
        </w:rPr>
      </w:pPr>
      <w:r>
        <w:rPr>
          <w:bCs/>
          <w:color w:val="000000"/>
          <w:sz w:val="28"/>
          <w:szCs w:val="28"/>
        </w:rPr>
        <w:t>-</w:t>
      </w:r>
      <w:r w:rsidRPr="002260AB">
        <w:rPr>
          <w:bCs/>
          <w:color w:val="000000"/>
          <w:sz w:val="28"/>
          <w:szCs w:val="28"/>
        </w:rPr>
        <w:t xml:space="preserve">на юридических лиц - от </w:t>
      </w:r>
      <w:r>
        <w:rPr>
          <w:bCs/>
          <w:color w:val="000000"/>
          <w:sz w:val="28"/>
          <w:szCs w:val="28"/>
        </w:rPr>
        <w:t>100</w:t>
      </w:r>
      <w:r w:rsidRPr="002260AB">
        <w:rPr>
          <w:bCs/>
          <w:color w:val="000000"/>
          <w:sz w:val="28"/>
          <w:szCs w:val="28"/>
        </w:rPr>
        <w:t xml:space="preserve"> тысяч до </w:t>
      </w:r>
      <w:r>
        <w:rPr>
          <w:bCs/>
          <w:color w:val="000000"/>
          <w:sz w:val="28"/>
          <w:szCs w:val="28"/>
        </w:rPr>
        <w:t>200</w:t>
      </w:r>
      <w:r w:rsidRPr="002260AB">
        <w:rPr>
          <w:bCs/>
          <w:color w:val="000000"/>
          <w:sz w:val="28"/>
          <w:szCs w:val="28"/>
        </w:rPr>
        <w:t xml:space="preserve"> тысяч рублей или административное приостановление деятельности на срок до </w:t>
      </w:r>
      <w:r>
        <w:rPr>
          <w:bCs/>
          <w:color w:val="000000"/>
          <w:sz w:val="28"/>
          <w:szCs w:val="28"/>
        </w:rPr>
        <w:t>90</w:t>
      </w:r>
      <w:r w:rsidRPr="002260AB">
        <w:rPr>
          <w:bCs/>
          <w:color w:val="000000"/>
          <w:sz w:val="28"/>
          <w:szCs w:val="28"/>
        </w:rPr>
        <w:t xml:space="preserve"> суток.</w:t>
      </w:r>
    </w:p>
    <w:p w:rsidR="00262F6C" w:rsidRPr="002260AB" w:rsidRDefault="002260AB" w:rsidP="002260AB">
      <w:pPr>
        <w:spacing w:after="0"/>
        <w:jc w:val="both"/>
        <w:rPr>
          <w:rFonts w:ascii="Times New Roman" w:hAnsi="Times New Roman" w:cs="Times New Roman"/>
          <w:sz w:val="28"/>
          <w:szCs w:val="28"/>
        </w:rPr>
      </w:pPr>
      <w:r>
        <w:rPr>
          <w:rFonts w:ascii="Arial" w:hAnsi="Arial" w:cs="Arial"/>
          <w:b/>
          <w:bCs/>
          <w:color w:val="000000"/>
          <w:sz w:val="15"/>
          <w:szCs w:val="15"/>
        </w:rPr>
        <w:br/>
      </w:r>
    </w:p>
    <w:p w:rsidR="00EA739F" w:rsidRDefault="0088569E" w:rsidP="0088569E">
      <w:pPr>
        <w:spacing w:after="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ТО </w:t>
      </w:r>
      <w:proofErr w:type="spellStart"/>
      <w:r>
        <w:rPr>
          <w:rFonts w:ascii="Times New Roman" w:hAnsi="Times New Roman" w:cs="Times New Roman"/>
          <w:sz w:val="28"/>
          <w:szCs w:val="28"/>
          <w:shd w:val="clear" w:color="auto" w:fill="FFFFFF"/>
        </w:rPr>
        <w:t>Росздравнадзора</w:t>
      </w:r>
      <w:proofErr w:type="spellEnd"/>
      <w:r>
        <w:rPr>
          <w:rFonts w:ascii="Times New Roman" w:hAnsi="Times New Roman" w:cs="Times New Roman"/>
          <w:sz w:val="28"/>
          <w:szCs w:val="28"/>
          <w:shd w:val="clear" w:color="auto" w:fill="FFFFFF"/>
        </w:rPr>
        <w:t xml:space="preserve"> по ЧР за первый квартал проведен</w:t>
      </w:r>
      <w:r w:rsidR="00EA739F">
        <w:rPr>
          <w:rFonts w:ascii="Times New Roman" w:hAnsi="Times New Roman" w:cs="Times New Roman"/>
          <w:sz w:val="28"/>
          <w:szCs w:val="28"/>
          <w:shd w:val="clear" w:color="auto" w:fill="FFFFFF"/>
        </w:rPr>
        <w:t xml:space="preserve">о </w:t>
      </w:r>
      <w:r w:rsidR="000D6C60">
        <w:rPr>
          <w:rFonts w:ascii="Times New Roman" w:hAnsi="Times New Roman" w:cs="Times New Roman"/>
          <w:sz w:val="28"/>
          <w:szCs w:val="28"/>
          <w:shd w:val="clear" w:color="auto" w:fill="FFFFFF"/>
        </w:rPr>
        <w:t>26</w:t>
      </w:r>
      <w:r w:rsidR="00EA739F">
        <w:rPr>
          <w:rFonts w:ascii="Times New Roman" w:hAnsi="Times New Roman" w:cs="Times New Roman"/>
          <w:sz w:val="28"/>
          <w:szCs w:val="28"/>
          <w:shd w:val="clear" w:color="auto" w:fill="FFFFFF"/>
        </w:rPr>
        <w:t xml:space="preserve"> проверок</w:t>
      </w:r>
      <w:r w:rsidR="00262F6C">
        <w:rPr>
          <w:rFonts w:ascii="Times New Roman" w:hAnsi="Times New Roman" w:cs="Times New Roman"/>
          <w:sz w:val="28"/>
          <w:szCs w:val="28"/>
          <w:shd w:val="clear" w:color="auto" w:fill="FFFFFF"/>
        </w:rPr>
        <w:t xml:space="preserve"> по лицензионному контролю</w:t>
      </w:r>
      <w:r w:rsidR="00EA739F">
        <w:rPr>
          <w:rFonts w:ascii="Times New Roman" w:hAnsi="Times New Roman" w:cs="Times New Roman"/>
          <w:sz w:val="28"/>
          <w:szCs w:val="28"/>
          <w:shd w:val="clear" w:color="auto" w:fill="FFFFFF"/>
        </w:rPr>
        <w:t xml:space="preserve">, из </w:t>
      </w:r>
      <w:r w:rsidR="00D217F8">
        <w:rPr>
          <w:rFonts w:ascii="Times New Roman" w:hAnsi="Times New Roman" w:cs="Times New Roman"/>
          <w:sz w:val="28"/>
          <w:szCs w:val="28"/>
          <w:shd w:val="clear" w:color="auto" w:fill="FFFFFF"/>
        </w:rPr>
        <w:t>н</w:t>
      </w:r>
      <w:r w:rsidR="00EA739F">
        <w:rPr>
          <w:rFonts w:ascii="Times New Roman" w:hAnsi="Times New Roman" w:cs="Times New Roman"/>
          <w:sz w:val="28"/>
          <w:szCs w:val="28"/>
          <w:shd w:val="clear" w:color="auto" w:fill="FFFFFF"/>
        </w:rPr>
        <w:t>их:</w:t>
      </w:r>
    </w:p>
    <w:p w:rsidR="0088569E" w:rsidRPr="00EA739F" w:rsidRDefault="0088569E" w:rsidP="0088569E">
      <w:pPr>
        <w:spacing w:after="0"/>
        <w:ind w:firstLine="720"/>
        <w:jc w:val="both"/>
        <w:rPr>
          <w:rFonts w:ascii="Times New Roman" w:hAnsi="Times New Roman" w:cs="Times New Roman"/>
          <w:sz w:val="28"/>
          <w:szCs w:val="28"/>
        </w:rPr>
      </w:pPr>
      <w:r w:rsidRPr="00EA739F">
        <w:rPr>
          <w:rFonts w:ascii="Times New Roman" w:hAnsi="Times New Roman" w:cs="Times New Roman"/>
          <w:sz w:val="28"/>
          <w:szCs w:val="28"/>
          <w:shd w:val="clear" w:color="auto" w:fill="FFFFFF"/>
        </w:rPr>
        <w:t xml:space="preserve"> </w:t>
      </w:r>
      <w:r w:rsidR="00EA739F">
        <w:rPr>
          <w:rFonts w:ascii="Times New Roman" w:hAnsi="Times New Roman" w:cs="Times New Roman"/>
          <w:sz w:val="28"/>
          <w:szCs w:val="28"/>
          <w:shd w:val="clear" w:color="auto" w:fill="FFFFFF"/>
        </w:rPr>
        <w:t xml:space="preserve">1.По </w:t>
      </w:r>
      <w:r w:rsidR="00EA739F">
        <w:rPr>
          <w:rFonts w:ascii="Times New Roman" w:hAnsi="Times New Roman" w:cs="Times New Roman"/>
          <w:sz w:val="28"/>
          <w:szCs w:val="28"/>
        </w:rPr>
        <w:t>л</w:t>
      </w:r>
      <w:r w:rsidRPr="00EA739F">
        <w:rPr>
          <w:rFonts w:ascii="Times New Roman" w:hAnsi="Times New Roman" w:cs="Times New Roman"/>
          <w:sz w:val="28"/>
          <w:szCs w:val="28"/>
        </w:rPr>
        <w:t>ицензионн</w:t>
      </w:r>
      <w:r w:rsidR="00EA739F">
        <w:rPr>
          <w:rFonts w:ascii="Times New Roman" w:hAnsi="Times New Roman" w:cs="Times New Roman"/>
          <w:sz w:val="28"/>
          <w:szCs w:val="28"/>
        </w:rPr>
        <w:t>ому</w:t>
      </w:r>
      <w:r w:rsidRPr="00EA739F">
        <w:rPr>
          <w:rFonts w:ascii="Times New Roman" w:hAnsi="Times New Roman" w:cs="Times New Roman"/>
          <w:sz w:val="28"/>
          <w:szCs w:val="28"/>
        </w:rPr>
        <w:t xml:space="preserve"> контрол</w:t>
      </w:r>
      <w:r w:rsidR="00EA739F">
        <w:rPr>
          <w:rFonts w:ascii="Times New Roman" w:hAnsi="Times New Roman" w:cs="Times New Roman"/>
          <w:sz w:val="28"/>
          <w:szCs w:val="28"/>
        </w:rPr>
        <w:t>ю</w:t>
      </w:r>
      <w:r w:rsidRPr="00EA739F">
        <w:rPr>
          <w:rFonts w:ascii="Times New Roman" w:hAnsi="Times New Roman" w:cs="Times New Roman"/>
          <w:sz w:val="28"/>
          <w:szCs w:val="28"/>
        </w:rPr>
        <w:t xml:space="preserve"> фармацевтической деятельности</w:t>
      </w:r>
      <w:r w:rsidR="00EA739F" w:rsidRPr="00EA739F">
        <w:rPr>
          <w:rFonts w:ascii="Times New Roman" w:hAnsi="Times New Roman" w:cs="Times New Roman"/>
          <w:sz w:val="28"/>
          <w:szCs w:val="28"/>
        </w:rPr>
        <w:t xml:space="preserve"> – </w:t>
      </w:r>
      <w:r w:rsidR="00F6001E">
        <w:rPr>
          <w:rFonts w:ascii="Times New Roman" w:hAnsi="Times New Roman" w:cs="Times New Roman"/>
          <w:sz w:val="28"/>
          <w:szCs w:val="28"/>
        </w:rPr>
        <w:t>2</w:t>
      </w:r>
      <w:r w:rsidR="002C5AD2">
        <w:rPr>
          <w:rFonts w:ascii="Times New Roman" w:hAnsi="Times New Roman" w:cs="Times New Roman"/>
          <w:sz w:val="28"/>
          <w:szCs w:val="28"/>
        </w:rPr>
        <w:t>4</w:t>
      </w:r>
      <w:r w:rsidR="00EA739F" w:rsidRPr="00EA739F">
        <w:rPr>
          <w:rFonts w:ascii="Times New Roman" w:hAnsi="Times New Roman" w:cs="Times New Roman"/>
          <w:sz w:val="28"/>
          <w:szCs w:val="28"/>
        </w:rPr>
        <w:t xml:space="preserve"> проверок.</w:t>
      </w:r>
    </w:p>
    <w:p w:rsidR="00D217F8" w:rsidRDefault="00EA739F" w:rsidP="00D217F8">
      <w:pPr>
        <w:spacing w:after="0"/>
        <w:ind w:firstLine="720"/>
        <w:jc w:val="both"/>
        <w:rPr>
          <w:rFonts w:ascii="Times New Roman" w:hAnsi="Times New Roman" w:cs="Times New Roman"/>
          <w:sz w:val="28"/>
          <w:szCs w:val="28"/>
        </w:rPr>
      </w:pPr>
      <w:r>
        <w:rPr>
          <w:rFonts w:ascii="Times New Roman" w:hAnsi="Times New Roman" w:cs="Times New Roman"/>
          <w:sz w:val="28"/>
          <w:szCs w:val="28"/>
        </w:rPr>
        <w:t>2.По л</w:t>
      </w:r>
      <w:r w:rsidRPr="00EA739F">
        <w:rPr>
          <w:rFonts w:ascii="Times New Roman" w:hAnsi="Times New Roman" w:cs="Times New Roman"/>
          <w:sz w:val="28"/>
          <w:szCs w:val="28"/>
        </w:rPr>
        <w:t>ицензионн</w:t>
      </w:r>
      <w:r>
        <w:rPr>
          <w:rFonts w:ascii="Times New Roman" w:hAnsi="Times New Roman" w:cs="Times New Roman"/>
          <w:sz w:val="28"/>
          <w:szCs w:val="28"/>
        </w:rPr>
        <w:t>ому</w:t>
      </w:r>
      <w:r w:rsidRPr="00EA739F">
        <w:rPr>
          <w:rFonts w:ascii="Times New Roman" w:hAnsi="Times New Roman" w:cs="Times New Roman"/>
          <w:sz w:val="28"/>
          <w:szCs w:val="28"/>
        </w:rPr>
        <w:t xml:space="preserve"> контрол</w:t>
      </w:r>
      <w:r>
        <w:rPr>
          <w:rFonts w:ascii="Times New Roman" w:hAnsi="Times New Roman" w:cs="Times New Roman"/>
          <w:sz w:val="28"/>
          <w:szCs w:val="28"/>
        </w:rPr>
        <w:t>ю</w:t>
      </w:r>
      <w:r w:rsidRPr="00EA739F">
        <w:rPr>
          <w:rFonts w:ascii="Times New Roman" w:hAnsi="Times New Roman" w:cs="Times New Roman"/>
          <w:sz w:val="28"/>
          <w:szCs w:val="28"/>
        </w:rPr>
        <w:t xml:space="preserve"> медицинской деятельности </w:t>
      </w:r>
      <w:r>
        <w:rPr>
          <w:rFonts w:ascii="Times New Roman" w:hAnsi="Times New Roman" w:cs="Times New Roman"/>
          <w:sz w:val="28"/>
          <w:szCs w:val="28"/>
        </w:rPr>
        <w:t>–</w:t>
      </w:r>
      <w:r w:rsidRPr="00EA739F">
        <w:rPr>
          <w:rFonts w:ascii="Times New Roman" w:hAnsi="Times New Roman" w:cs="Times New Roman"/>
          <w:sz w:val="28"/>
          <w:szCs w:val="28"/>
        </w:rPr>
        <w:t xml:space="preserve"> </w:t>
      </w:r>
      <w:r w:rsidR="00F6001E">
        <w:rPr>
          <w:rFonts w:ascii="Times New Roman" w:hAnsi="Times New Roman" w:cs="Times New Roman"/>
          <w:sz w:val="28"/>
          <w:szCs w:val="28"/>
        </w:rPr>
        <w:t>10</w:t>
      </w:r>
      <w:r>
        <w:rPr>
          <w:rFonts w:ascii="Times New Roman" w:hAnsi="Times New Roman" w:cs="Times New Roman"/>
          <w:sz w:val="28"/>
          <w:szCs w:val="28"/>
        </w:rPr>
        <w:t>.</w:t>
      </w:r>
    </w:p>
    <w:p w:rsidR="00EA739F" w:rsidRPr="00EA739F" w:rsidRDefault="00EA739F" w:rsidP="0088569E">
      <w:pPr>
        <w:spacing w:after="0"/>
        <w:ind w:firstLine="720"/>
        <w:jc w:val="both"/>
        <w:rPr>
          <w:rFonts w:ascii="Times New Roman" w:hAnsi="Times New Roman" w:cs="Times New Roman"/>
          <w:sz w:val="28"/>
          <w:szCs w:val="28"/>
        </w:rPr>
      </w:pPr>
      <w:r>
        <w:rPr>
          <w:rFonts w:ascii="Times New Roman" w:hAnsi="Times New Roman" w:cs="Times New Roman"/>
          <w:sz w:val="28"/>
          <w:szCs w:val="28"/>
        </w:rPr>
        <w:t>Все указанные проверки были плановыми.</w:t>
      </w:r>
    </w:p>
    <w:p w:rsidR="00EA739F" w:rsidRDefault="00EA739F" w:rsidP="0088569E">
      <w:pPr>
        <w:spacing w:after="0"/>
        <w:ind w:firstLine="720"/>
        <w:jc w:val="both"/>
        <w:rPr>
          <w:sz w:val="28"/>
          <w:szCs w:val="28"/>
        </w:rPr>
      </w:pPr>
    </w:p>
    <w:p w:rsidR="00596D74" w:rsidRDefault="00596D74" w:rsidP="00262F6C">
      <w:pPr>
        <w:jc w:val="center"/>
        <w:rPr>
          <w:rFonts w:ascii="Times New Roman" w:hAnsi="Times New Roman" w:cs="Times New Roman"/>
          <w:bCs/>
          <w:sz w:val="28"/>
          <w:szCs w:val="28"/>
        </w:rPr>
      </w:pPr>
    </w:p>
    <w:p w:rsidR="00596D74" w:rsidRDefault="00596D74" w:rsidP="00262F6C">
      <w:pPr>
        <w:jc w:val="center"/>
        <w:rPr>
          <w:rFonts w:ascii="Times New Roman" w:hAnsi="Times New Roman" w:cs="Times New Roman"/>
          <w:bCs/>
          <w:sz w:val="28"/>
          <w:szCs w:val="28"/>
        </w:rPr>
      </w:pPr>
    </w:p>
    <w:p w:rsidR="00262F6C" w:rsidRPr="003D2C8E" w:rsidRDefault="00262F6C" w:rsidP="00262F6C">
      <w:pPr>
        <w:jc w:val="center"/>
        <w:rPr>
          <w:rFonts w:ascii="Times New Roman" w:hAnsi="Times New Roman" w:cs="Times New Roman"/>
          <w:bCs/>
          <w:sz w:val="28"/>
          <w:szCs w:val="28"/>
        </w:rPr>
      </w:pPr>
      <w:r>
        <w:rPr>
          <w:rFonts w:ascii="Times New Roman" w:hAnsi="Times New Roman" w:cs="Times New Roman"/>
          <w:bCs/>
          <w:sz w:val="28"/>
          <w:szCs w:val="28"/>
        </w:rPr>
        <w:t xml:space="preserve">Результаты </w:t>
      </w:r>
      <w:proofErr w:type="gramStart"/>
      <w:r w:rsidR="002260AB">
        <w:rPr>
          <w:rFonts w:ascii="Times New Roman" w:hAnsi="Times New Roman" w:cs="Times New Roman"/>
          <w:bCs/>
          <w:sz w:val="28"/>
          <w:szCs w:val="28"/>
        </w:rPr>
        <w:t>контроля за</w:t>
      </w:r>
      <w:proofErr w:type="gramEnd"/>
      <w:r w:rsidR="002260AB">
        <w:rPr>
          <w:rFonts w:ascii="Times New Roman" w:hAnsi="Times New Roman" w:cs="Times New Roman"/>
          <w:bCs/>
          <w:sz w:val="28"/>
          <w:szCs w:val="28"/>
        </w:rPr>
        <w:t xml:space="preserve"> соблюдением лицензионных требований </w:t>
      </w:r>
      <w:r>
        <w:rPr>
          <w:rFonts w:ascii="Times New Roman" w:hAnsi="Times New Roman" w:cs="Times New Roman"/>
          <w:bCs/>
          <w:sz w:val="28"/>
          <w:szCs w:val="28"/>
        </w:rPr>
        <w:t xml:space="preserve">за 1 </w:t>
      </w:r>
      <w:r w:rsidR="005D7353">
        <w:rPr>
          <w:rFonts w:ascii="Times New Roman" w:hAnsi="Times New Roman" w:cs="Times New Roman"/>
          <w:bCs/>
          <w:sz w:val="28"/>
          <w:szCs w:val="28"/>
        </w:rPr>
        <w:t>полугодие</w:t>
      </w:r>
      <w:r>
        <w:rPr>
          <w:rFonts w:ascii="Times New Roman" w:hAnsi="Times New Roman" w:cs="Times New Roman"/>
          <w:bCs/>
          <w:sz w:val="28"/>
          <w:szCs w:val="28"/>
        </w:rPr>
        <w:t xml:space="preserve"> 2017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969"/>
        <w:gridCol w:w="4503"/>
        <w:gridCol w:w="33"/>
      </w:tblGrid>
      <w:tr w:rsidR="00262F6C" w:rsidRPr="003D2C8E" w:rsidTr="00596D74">
        <w:trPr>
          <w:gridAfter w:val="1"/>
          <w:wAfter w:w="33" w:type="dxa"/>
          <w:trHeight w:val="748"/>
        </w:trPr>
        <w:tc>
          <w:tcPr>
            <w:tcW w:w="993" w:type="dxa"/>
            <w:vMerge w:val="restart"/>
          </w:tcPr>
          <w:p w:rsidR="00262F6C" w:rsidRPr="003D2C8E" w:rsidRDefault="00262F6C" w:rsidP="00DB41DC">
            <w:pPr>
              <w:ind w:left="-89"/>
              <w:jc w:val="center"/>
              <w:rPr>
                <w:rFonts w:ascii="Times New Roman" w:hAnsi="Times New Roman" w:cs="Times New Roman"/>
                <w:bCs/>
                <w:sz w:val="28"/>
                <w:szCs w:val="28"/>
              </w:rPr>
            </w:pPr>
            <w:r>
              <w:rPr>
                <w:rFonts w:ascii="Times New Roman" w:hAnsi="Times New Roman" w:cs="Times New Roman"/>
                <w:bCs/>
                <w:sz w:val="28"/>
                <w:szCs w:val="28"/>
              </w:rPr>
              <w:t xml:space="preserve">Статья </w:t>
            </w:r>
            <w:proofErr w:type="spellStart"/>
            <w:r>
              <w:rPr>
                <w:rFonts w:ascii="Times New Roman" w:hAnsi="Times New Roman" w:cs="Times New Roman"/>
                <w:bCs/>
                <w:sz w:val="28"/>
                <w:szCs w:val="28"/>
              </w:rPr>
              <w:t>КоАП</w:t>
            </w:r>
            <w:proofErr w:type="spellEnd"/>
            <w:r>
              <w:rPr>
                <w:rFonts w:ascii="Times New Roman" w:hAnsi="Times New Roman" w:cs="Times New Roman"/>
                <w:bCs/>
                <w:sz w:val="28"/>
                <w:szCs w:val="28"/>
              </w:rPr>
              <w:t xml:space="preserve"> РФ</w:t>
            </w:r>
          </w:p>
          <w:p w:rsidR="00262F6C" w:rsidRPr="003D2C8E" w:rsidRDefault="00262F6C" w:rsidP="00DB41DC">
            <w:pPr>
              <w:ind w:left="-89"/>
              <w:jc w:val="center"/>
              <w:rPr>
                <w:rFonts w:ascii="Times New Roman" w:hAnsi="Times New Roman" w:cs="Times New Roman"/>
                <w:bCs/>
                <w:sz w:val="28"/>
                <w:szCs w:val="28"/>
              </w:rPr>
            </w:pPr>
          </w:p>
        </w:tc>
        <w:tc>
          <w:tcPr>
            <w:tcW w:w="8472" w:type="dxa"/>
            <w:gridSpan w:val="2"/>
          </w:tcPr>
          <w:p w:rsidR="00262F6C" w:rsidRPr="003D2C8E" w:rsidRDefault="00262F6C" w:rsidP="00DB41DC">
            <w:pPr>
              <w:jc w:val="center"/>
              <w:rPr>
                <w:rFonts w:ascii="Times New Roman" w:hAnsi="Times New Roman" w:cs="Times New Roman"/>
                <w:bCs/>
                <w:sz w:val="28"/>
                <w:szCs w:val="28"/>
              </w:rPr>
            </w:pPr>
            <w:r>
              <w:rPr>
                <w:rFonts w:ascii="Times New Roman" w:hAnsi="Times New Roman" w:cs="Times New Roman"/>
                <w:bCs/>
                <w:sz w:val="28"/>
                <w:szCs w:val="28"/>
              </w:rPr>
              <w:t>2017 год</w:t>
            </w:r>
          </w:p>
        </w:tc>
      </w:tr>
      <w:tr w:rsidR="00596D74" w:rsidRPr="003D2C8E" w:rsidTr="00596D74">
        <w:trPr>
          <w:trHeight w:val="807"/>
        </w:trPr>
        <w:tc>
          <w:tcPr>
            <w:tcW w:w="993" w:type="dxa"/>
            <w:vMerge/>
          </w:tcPr>
          <w:p w:rsidR="00596D74" w:rsidRPr="003D2C8E" w:rsidRDefault="00596D74" w:rsidP="00DB41DC">
            <w:pPr>
              <w:ind w:left="-89"/>
              <w:jc w:val="center"/>
              <w:rPr>
                <w:rFonts w:ascii="Times New Roman" w:hAnsi="Times New Roman" w:cs="Times New Roman"/>
                <w:bCs/>
                <w:sz w:val="28"/>
                <w:szCs w:val="28"/>
              </w:rPr>
            </w:pPr>
          </w:p>
        </w:tc>
        <w:tc>
          <w:tcPr>
            <w:tcW w:w="3969" w:type="dxa"/>
          </w:tcPr>
          <w:p w:rsidR="00596D74" w:rsidRPr="003D2C8E"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Количество протоколов</w:t>
            </w:r>
          </w:p>
        </w:tc>
        <w:tc>
          <w:tcPr>
            <w:tcW w:w="4536" w:type="dxa"/>
            <w:gridSpan w:val="2"/>
          </w:tcPr>
          <w:p w:rsidR="00596D74" w:rsidRPr="003D2C8E"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Количество предписаний</w:t>
            </w:r>
          </w:p>
        </w:tc>
      </w:tr>
      <w:tr w:rsidR="00596D74" w:rsidRPr="003D2C8E" w:rsidTr="00596D74">
        <w:trPr>
          <w:trHeight w:val="490"/>
        </w:trPr>
        <w:tc>
          <w:tcPr>
            <w:tcW w:w="993" w:type="dxa"/>
          </w:tcPr>
          <w:p w:rsidR="00596D74" w:rsidRPr="003D2C8E" w:rsidRDefault="00596D74" w:rsidP="00DB41DC">
            <w:pPr>
              <w:ind w:left="-89"/>
              <w:jc w:val="center"/>
              <w:rPr>
                <w:rFonts w:ascii="Times New Roman" w:hAnsi="Times New Roman" w:cs="Times New Roman"/>
                <w:bCs/>
                <w:sz w:val="28"/>
                <w:szCs w:val="28"/>
              </w:rPr>
            </w:pPr>
            <w:r>
              <w:rPr>
                <w:rFonts w:ascii="Times New Roman" w:hAnsi="Times New Roman" w:cs="Times New Roman"/>
                <w:bCs/>
                <w:sz w:val="28"/>
                <w:szCs w:val="28"/>
              </w:rPr>
              <w:t>19.20</w:t>
            </w:r>
          </w:p>
        </w:tc>
        <w:tc>
          <w:tcPr>
            <w:tcW w:w="3969" w:type="dxa"/>
          </w:tcPr>
          <w:p w:rsidR="00596D74" w:rsidRPr="003D2C8E"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4536" w:type="dxa"/>
            <w:gridSpan w:val="2"/>
          </w:tcPr>
          <w:p w:rsidR="00596D74" w:rsidRPr="003D2C8E"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6</w:t>
            </w:r>
          </w:p>
        </w:tc>
      </w:tr>
      <w:tr w:rsidR="00596D74" w:rsidRPr="003D2C8E" w:rsidTr="00596D74">
        <w:trPr>
          <w:trHeight w:val="490"/>
        </w:trPr>
        <w:tc>
          <w:tcPr>
            <w:tcW w:w="993" w:type="dxa"/>
          </w:tcPr>
          <w:p w:rsidR="00596D74" w:rsidRDefault="00596D74" w:rsidP="00DB41DC">
            <w:pPr>
              <w:ind w:left="-89"/>
              <w:jc w:val="center"/>
              <w:rPr>
                <w:rFonts w:ascii="Times New Roman" w:hAnsi="Times New Roman" w:cs="Times New Roman"/>
                <w:bCs/>
                <w:sz w:val="28"/>
                <w:szCs w:val="28"/>
              </w:rPr>
            </w:pPr>
            <w:r>
              <w:rPr>
                <w:rFonts w:ascii="Times New Roman" w:hAnsi="Times New Roman" w:cs="Times New Roman"/>
                <w:bCs/>
                <w:sz w:val="28"/>
                <w:szCs w:val="28"/>
              </w:rPr>
              <w:t>14.1</w:t>
            </w:r>
          </w:p>
        </w:tc>
        <w:tc>
          <w:tcPr>
            <w:tcW w:w="3969" w:type="dxa"/>
          </w:tcPr>
          <w:p w:rsidR="00596D74"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13</w:t>
            </w:r>
          </w:p>
        </w:tc>
        <w:tc>
          <w:tcPr>
            <w:tcW w:w="4536" w:type="dxa"/>
            <w:gridSpan w:val="2"/>
          </w:tcPr>
          <w:p w:rsidR="00596D74"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13</w:t>
            </w:r>
          </w:p>
        </w:tc>
      </w:tr>
      <w:tr w:rsidR="00596D74" w:rsidRPr="003D2C8E" w:rsidTr="00596D74">
        <w:trPr>
          <w:trHeight w:val="490"/>
        </w:trPr>
        <w:tc>
          <w:tcPr>
            <w:tcW w:w="993" w:type="dxa"/>
          </w:tcPr>
          <w:p w:rsidR="00596D74" w:rsidRDefault="00596D74" w:rsidP="00DB41DC">
            <w:pPr>
              <w:ind w:left="-89"/>
              <w:jc w:val="center"/>
              <w:rPr>
                <w:rFonts w:ascii="Times New Roman" w:hAnsi="Times New Roman" w:cs="Times New Roman"/>
                <w:bCs/>
                <w:sz w:val="28"/>
                <w:szCs w:val="28"/>
              </w:rPr>
            </w:pPr>
            <w:r>
              <w:rPr>
                <w:rFonts w:ascii="Times New Roman" w:hAnsi="Times New Roman" w:cs="Times New Roman"/>
                <w:bCs/>
                <w:sz w:val="28"/>
                <w:szCs w:val="28"/>
              </w:rPr>
              <w:t>Итого</w:t>
            </w:r>
          </w:p>
        </w:tc>
        <w:tc>
          <w:tcPr>
            <w:tcW w:w="3969" w:type="dxa"/>
          </w:tcPr>
          <w:p w:rsidR="00596D74"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19</w:t>
            </w:r>
          </w:p>
        </w:tc>
        <w:tc>
          <w:tcPr>
            <w:tcW w:w="4536" w:type="dxa"/>
            <w:gridSpan w:val="2"/>
          </w:tcPr>
          <w:p w:rsidR="00596D74" w:rsidRDefault="00596D74" w:rsidP="00DB41DC">
            <w:pPr>
              <w:jc w:val="center"/>
              <w:rPr>
                <w:rFonts w:ascii="Times New Roman" w:hAnsi="Times New Roman" w:cs="Times New Roman"/>
                <w:bCs/>
                <w:sz w:val="28"/>
                <w:szCs w:val="28"/>
              </w:rPr>
            </w:pPr>
            <w:r>
              <w:rPr>
                <w:rFonts w:ascii="Times New Roman" w:hAnsi="Times New Roman" w:cs="Times New Roman"/>
                <w:bCs/>
                <w:sz w:val="28"/>
                <w:szCs w:val="28"/>
              </w:rPr>
              <w:t xml:space="preserve">19 </w:t>
            </w:r>
          </w:p>
        </w:tc>
      </w:tr>
    </w:tbl>
    <w:p w:rsidR="00D217F8" w:rsidRDefault="00D217F8" w:rsidP="00D217F8">
      <w:pPr>
        <w:rPr>
          <w:rFonts w:ascii="Times New Roman" w:hAnsi="Times New Roman" w:cs="Times New Roman"/>
          <w:bCs/>
          <w:sz w:val="28"/>
          <w:szCs w:val="28"/>
        </w:rPr>
      </w:pPr>
    </w:p>
    <w:p w:rsidR="00262F6C" w:rsidRDefault="0064233B" w:rsidP="0064233B">
      <w:pPr>
        <w:jc w:val="center"/>
        <w:rPr>
          <w:rFonts w:ascii="Times New Roman" w:hAnsi="Times New Roman" w:cs="Times New Roman"/>
          <w:bCs/>
          <w:sz w:val="28"/>
          <w:szCs w:val="28"/>
        </w:rPr>
      </w:pPr>
      <w:r>
        <w:rPr>
          <w:rFonts w:ascii="Times New Roman" w:hAnsi="Times New Roman" w:cs="Times New Roman"/>
          <w:bCs/>
          <w:sz w:val="28"/>
          <w:szCs w:val="28"/>
        </w:rPr>
        <w:t>Материалы проверки направлены в суд для рассмотрения по существу.</w:t>
      </w:r>
    </w:p>
    <w:p w:rsidR="00262F6C" w:rsidRDefault="00262F6C" w:rsidP="00D217F8"/>
    <w:p w:rsidR="0088569E" w:rsidRPr="0088569E" w:rsidRDefault="0088569E" w:rsidP="0088569E">
      <w:pPr>
        <w:pStyle w:val="a8"/>
        <w:ind w:left="1080"/>
        <w:jc w:val="both"/>
        <w:rPr>
          <w:bCs/>
          <w:sz w:val="28"/>
          <w:szCs w:val="28"/>
        </w:rPr>
      </w:pPr>
    </w:p>
    <w:p w:rsidR="008E75D8" w:rsidRPr="000E5FEF" w:rsidRDefault="008E75D8" w:rsidP="008E75D8">
      <w:pPr>
        <w:ind w:left="720"/>
        <w:jc w:val="both"/>
        <w:rPr>
          <w:rFonts w:ascii="Times New Roman" w:hAnsi="Times New Roman" w:cs="Times New Roman"/>
          <w:sz w:val="28"/>
          <w:szCs w:val="28"/>
        </w:rPr>
      </w:pPr>
    </w:p>
    <w:p w:rsidR="00A30F5A" w:rsidRPr="000E5FEF" w:rsidRDefault="00A30F5A" w:rsidP="00EB7EF8">
      <w:pPr>
        <w:ind w:left="720"/>
        <w:jc w:val="both"/>
        <w:rPr>
          <w:rFonts w:ascii="Times New Roman" w:hAnsi="Times New Roman" w:cs="Times New Roman"/>
        </w:rPr>
      </w:pPr>
    </w:p>
    <w:p w:rsidR="00BF19A6" w:rsidRPr="006F7AA1" w:rsidRDefault="00A35C94" w:rsidP="007457A1">
      <w:pPr>
        <w:spacing w:after="0" w:line="240" w:lineRule="auto"/>
        <w:jc w:val="both"/>
        <w:rPr>
          <w:rFonts w:ascii="Times New Roman" w:eastAsia="Times New Roman" w:hAnsi="Times New Roman" w:cs="Times New Roman"/>
          <w:sz w:val="28"/>
          <w:szCs w:val="28"/>
        </w:rPr>
      </w:pPr>
      <w:r>
        <w:rPr>
          <w:rFonts w:ascii="Times New Roman" w:hAnsi="Times New Roman"/>
          <w:b/>
          <w:sz w:val="28"/>
          <w:szCs w:val="28"/>
        </w:rPr>
        <w:t xml:space="preserve"> </w:t>
      </w:r>
    </w:p>
    <w:p w:rsidR="00BF19A6" w:rsidRDefault="00BF19A6" w:rsidP="00BF19A6">
      <w:pPr>
        <w:spacing w:after="0" w:line="240" w:lineRule="auto"/>
        <w:ind w:firstLine="709"/>
        <w:jc w:val="both"/>
        <w:rPr>
          <w:rFonts w:ascii="Times New Roman" w:eastAsia="Times New Roman" w:hAnsi="Times New Roman" w:cs="Times New Roman"/>
          <w:sz w:val="24"/>
          <w:szCs w:val="24"/>
        </w:rPr>
      </w:pPr>
    </w:p>
    <w:p w:rsidR="00BF19A6" w:rsidRDefault="00BF19A6" w:rsidP="00BF19A6"/>
    <w:p w:rsidR="00BF19A6" w:rsidRDefault="00BF19A6" w:rsidP="00BF19A6"/>
    <w:p w:rsidR="00C52004" w:rsidRDefault="00C52004" w:rsidP="0064233B">
      <w:pPr>
        <w:spacing w:after="0" w:line="240" w:lineRule="auto"/>
        <w:contextualSpacing/>
        <w:rPr>
          <w:rFonts w:ascii="Times New Roman" w:hAnsi="Times New Roman"/>
          <w:b/>
          <w:sz w:val="28"/>
          <w:szCs w:val="28"/>
        </w:rPr>
      </w:pPr>
    </w:p>
    <w:sectPr w:rsidR="00C52004" w:rsidSect="009C49C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2E1"/>
    <w:multiLevelType w:val="hybridMultilevel"/>
    <w:tmpl w:val="AC7A5A2E"/>
    <w:lvl w:ilvl="0" w:tplc="0F9AD6CE">
      <w:start w:val="1"/>
      <w:numFmt w:val="bullet"/>
      <w:lvlText w:val=""/>
      <w:lvlJc w:val="left"/>
      <w:pPr>
        <w:tabs>
          <w:tab w:val="num" w:pos="720"/>
        </w:tabs>
        <w:ind w:left="720" w:hanging="360"/>
      </w:pPr>
      <w:rPr>
        <w:rFonts w:ascii="Wingdings 2" w:hAnsi="Wingdings 2" w:hint="default"/>
      </w:rPr>
    </w:lvl>
    <w:lvl w:ilvl="1" w:tplc="16041A10" w:tentative="1">
      <w:start w:val="1"/>
      <w:numFmt w:val="bullet"/>
      <w:lvlText w:val=""/>
      <w:lvlJc w:val="left"/>
      <w:pPr>
        <w:tabs>
          <w:tab w:val="num" w:pos="1440"/>
        </w:tabs>
        <w:ind w:left="1440" w:hanging="360"/>
      </w:pPr>
      <w:rPr>
        <w:rFonts w:ascii="Wingdings 2" w:hAnsi="Wingdings 2" w:hint="default"/>
      </w:rPr>
    </w:lvl>
    <w:lvl w:ilvl="2" w:tplc="3D9868EA" w:tentative="1">
      <w:start w:val="1"/>
      <w:numFmt w:val="bullet"/>
      <w:lvlText w:val=""/>
      <w:lvlJc w:val="left"/>
      <w:pPr>
        <w:tabs>
          <w:tab w:val="num" w:pos="2160"/>
        </w:tabs>
        <w:ind w:left="2160" w:hanging="360"/>
      </w:pPr>
      <w:rPr>
        <w:rFonts w:ascii="Wingdings 2" w:hAnsi="Wingdings 2" w:hint="default"/>
      </w:rPr>
    </w:lvl>
    <w:lvl w:ilvl="3" w:tplc="5B14A5C6" w:tentative="1">
      <w:start w:val="1"/>
      <w:numFmt w:val="bullet"/>
      <w:lvlText w:val=""/>
      <w:lvlJc w:val="left"/>
      <w:pPr>
        <w:tabs>
          <w:tab w:val="num" w:pos="2880"/>
        </w:tabs>
        <w:ind w:left="2880" w:hanging="360"/>
      </w:pPr>
      <w:rPr>
        <w:rFonts w:ascii="Wingdings 2" w:hAnsi="Wingdings 2" w:hint="default"/>
      </w:rPr>
    </w:lvl>
    <w:lvl w:ilvl="4" w:tplc="307C523C" w:tentative="1">
      <w:start w:val="1"/>
      <w:numFmt w:val="bullet"/>
      <w:lvlText w:val=""/>
      <w:lvlJc w:val="left"/>
      <w:pPr>
        <w:tabs>
          <w:tab w:val="num" w:pos="3600"/>
        </w:tabs>
        <w:ind w:left="3600" w:hanging="360"/>
      </w:pPr>
      <w:rPr>
        <w:rFonts w:ascii="Wingdings 2" w:hAnsi="Wingdings 2" w:hint="default"/>
      </w:rPr>
    </w:lvl>
    <w:lvl w:ilvl="5" w:tplc="40102D1A" w:tentative="1">
      <w:start w:val="1"/>
      <w:numFmt w:val="bullet"/>
      <w:lvlText w:val=""/>
      <w:lvlJc w:val="left"/>
      <w:pPr>
        <w:tabs>
          <w:tab w:val="num" w:pos="4320"/>
        </w:tabs>
        <w:ind w:left="4320" w:hanging="360"/>
      </w:pPr>
      <w:rPr>
        <w:rFonts w:ascii="Wingdings 2" w:hAnsi="Wingdings 2" w:hint="default"/>
      </w:rPr>
    </w:lvl>
    <w:lvl w:ilvl="6" w:tplc="8470296A" w:tentative="1">
      <w:start w:val="1"/>
      <w:numFmt w:val="bullet"/>
      <w:lvlText w:val=""/>
      <w:lvlJc w:val="left"/>
      <w:pPr>
        <w:tabs>
          <w:tab w:val="num" w:pos="5040"/>
        </w:tabs>
        <w:ind w:left="5040" w:hanging="360"/>
      </w:pPr>
      <w:rPr>
        <w:rFonts w:ascii="Wingdings 2" w:hAnsi="Wingdings 2" w:hint="default"/>
      </w:rPr>
    </w:lvl>
    <w:lvl w:ilvl="7" w:tplc="17463E92" w:tentative="1">
      <w:start w:val="1"/>
      <w:numFmt w:val="bullet"/>
      <w:lvlText w:val=""/>
      <w:lvlJc w:val="left"/>
      <w:pPr>
        <w:tabs>
          <w:tab w:val="num" w:pos="5760"/>
        </w:tabs>
        <w:ind w:left="5760" w:hanging="360"/>
      </w:pPr>
      <w:rPr>
        <w:rFonts w:ascii="Wingdings 2" w:hAnsi="Wingdings 2" w:hint="default"/>
      </w:rPr>
    </w:lvl>
    <w:lvl w:ilvl="8" w:tplc="EAD0C148" w:tentative="1">
      <w:start w:val="1"/>
      <w:numFmt w:val="bullet"/>
      <w:lvlText w:val=""/>
      <w:lvlJc w:val="left"/>
      <w:pPr>
        <w:tabs>
          <w:tab w:val="num" w:pos="6480"/>
        </w:tabs>
        <w:ind w:left="6480" w:hanging="360"/>
      </w:pPr>
      <w:rPr>
        <w:rFonts w:ascii="Wingdings 2" w:hAnsi="Wingdings 2" w:hint="default"/>
      </w:rPr>
    </w:lvl>
  </w:abstractNum>
  <w:abstractNum w:abstractNumId="1">
    <w:nsid w:val="0D094382"/>
    <w:multiLevelType w:val="hybridMultilevel"/>
    <w:tmpl w:val="E54AF9C8"/>
    <w:lvl w:ilvl="0" w:tplc="51EE7D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7643E"/>
    <w:multiLevelType w:val="hybridMultilevel"/>
    <w:tmpl w:val="EA0C5C26"/>
    <w:lvl w:ilvl="0" w:tplc="948AE87E">
      <w:start w:val="1"/>
      <w:numFmt w:val="bullet"/>
      <w:lvlText w:val=""/>
      <w:lvlJc w:val="left"/>
      <w:pPr>
        <w:tabs>
          <w:tab w:val="num" w:pos="720"/>
        </w:tabs>
        <w:ind w:left="720" w:hanging="360"/>
      </w:pPr>
      <w:rPr>
        <w:rFonts w:ascii="Wingdings 2" w:hAnsi="Wingdings 2" w:hint="default"/>
      </w:rPr>
    </w:lvl>
    <w:lvl w:ilvl="1" w:tplc="E6BC6E68" w:tentative="1">
      <w:start w:val="1"/>
      <w:numFmt w:val="bullet"/>
      <w:lvlText w:val=""/>
      <w:lvlJc w:val="left"/>
      <w:pPr>
        <w:tabs>
          <w:tab w:val="num" w:pos="1440"/>
        </w:tabs>
        <w:ind w:left="1440" w:hanging="360"/>
      </w:pPr>
      <w:rPr>
        <w:rFonts w:ascii="Wingdings 2" w:hAnsi="Wingdings 2" w:hint="default"/>
      </w:rPr>
    </w:lvl>
    <w:lvl w:ilvl="2" w:tplc="19E61392" w:tentative="1">
      <w:start w:val="1"/>
      <w:numFmt w:val="bullet"/>
      <w:lvlText w:val=""/>
      <w:lvlJc w:val="left"/>
      <w:pPr>
        <w:tabs>
          <w:tab w:val="num" w:pos="2160"/>
        </w:tabs>
        <w:ind w:left="2160" w:hanging="360"/>
      </w:pPr>
      <w:rPr>
        <w:rFonts w:ascii="Wingdings 2" w:hAnsi="Wingdings 2" w:hint="default"/>
      </w:rPr>
    </w:lvl>
    <w:lvl w:ilvl="3" w:tplc="0FBE321C" w:tentative="1">
      <w:start w:val="1"/>
      <w:numFmt w:val="bullet"/>
      <w:lvlText w:val=""/>
      <w:lvlJc w:val="left"/>
      <w:pPr>
        <w:tabs>
          <w:tab w:val="num" w:pos="2880"/>
        </w:tabs>
        <w:ind w:left="2880" w:hanging="360"/>
      </w:pPr>
      <w:rPr>
        <w:rFonts w:ascii="Wingdings 2" w:hAnsi="Wingdings 2" w:hint="default"/>
      </w:rPr>
    </w:lvl>
    <w:lvl w:ilvl="4" w:tplc="D262AEFC" w:tentative="1">
      <w:start w:val="1"/>
      <w:numFmt w:val="bullet"/>
      <w:lvlText w:val=""/>
      <w:lvlJc w:val="left"/>
      <w:pPr>
        <w:tabs>
          <w:tab w:val="num" w:pos="3600"/>
        </w:tabs>
        <w:ind w:left="3600" w:hanging="360"/>
      </w:pPr>
      <w:rPr>
        <w:rFonts w:ascii="Wingdings 2" w:hAnsi="Wingdings 2" w:hint="default"/>
      </w:rPr>
    </w:lvl>
    <w:lvl w:ilvl="5" w:tplc="8E282664" w:tentative="1">
      <w:start w:val="1"/>
      <w:numFmt w:val="bullet"/>
      <w:lvlText w:val=""/>
      <w:lvlJc w:val="left"/>
      <w:pPr>
        <w:tabs>
          <w:tab w:val="num" w:pos="4320"/>
        </w:tabs>
        <w:ind w:left="4320" w:hanging="360"/>
      </w:pPr>
      <w:rPr>
        <w:rFonts w:ascii="Wingdings 2" w:hAnsi="Wingdings 2" w:hint="default"/>
      </w:rPr>
    </w:lvl>
    <w:lvl w:ilvl="6" w:tplc="4808BC20" w:tentative="1">
      <w:start w:val="1"/>
      <w:numFmt w:val="bullet"/>
      <w:lvlText w:val=""/>
      <w:lvlJc w:val="left"/>
      <w:pPr>
        <w:tabs>
          <w:tab w:val="num" w:pos="5040"/>
        </w:tabs>
        <w:ind w:left="5040" w:hanging="360"/>
      </w:pPr>
      <w:rPr>
        <w:rFonts w:ascii="Wingdings 2" w:hAnsi="Wingdings 2" w:hint="default"/>
      </w:rPr>
    </w:lvl>
    <w:lvl w:ilvl="7" w:tplc="B8CC17F8" w:tentative="1">
      <w:start w:val="1"/>
      <w:numFmt w:val="bullet"/>
      <w:lvlText w:val=""/>
      <w:lvlJc w:val="left"/>
      <w:pPr>
        <w:tabs>
          <w:tab w:val="num" w:pos="5760"/>
        </w:tabs>
        <w:ind w:left="5760" w:hanging="360"/>
      </w:pPr>
      <w:rPr>
        <w:rFonts w:ascii="Wingdings 2" w:hAnsi="Wingdings 2" w:hint="default"/>
      </w:rPr>
    </w:lvl>
    <w:lvl w:ilvl="8" w:tplc="DA1CE7C4" w:tentative="1">
      <w:start w:val="1"/>
      <w:numFmt w:val="bullet"/>
      <w:lvlText w:val=""/>
      <w:lvlJc w:val="left"/>
      <w:pPr>
        <w:tabs>
          <w:tab w:val="num" w:pos="6480"/>
        </w:tabs>
        <w:ind w:left="6480" w:hanging="360"/>
      </w:pPr>
      <w:rPr>
        <w:rFonts w:ascii="Wingdings 2" w:hAnsi="Wingdings 2" w:hint="default"/>
      </w:rPr>
    </w:lvl>
  </w:abstractNum>
  <w:abstractNum w:abstractNumId="3">
    <w:nsid w:val="21240C86"/>
    <w:multiLevelType w:val="hybridMultilevel"/>
    <w:tmpl w:val="5B10068E"/>
    <w:lvl w:ilvl="0" w:tplc="C984510E">
      <w:start w:val="1"/>
      <w:numFmt w:val="bullet"/>
      <w:lvlText w:val=""/>
      <w:lvlJc w:val="left"/>
      <w:pPr>
        <w:tabs>
          <w:tab w:val="num" w:pos="720"/>
        </w:tabs>
        <w:ind w:left="720" w:hanging="360"/>
      </w:pPr>
      <w:rPr>
        <w:rFonts w:ascii="Wingdings 2" w:hAnsi="Wingdings 2" w:hint="default"/>
      </w:rPr>
    </w:lvl>
    <w:lvl w:ilvl="1" w:tplc="ECC00656" w:tentative="1">
      <w:start w:val="1"/>
      <w:numFmt w:val="bullet"/>
      <w:lvlText w:val=""/>
      <w:lvlJc w:val="left"/>
      <w:pPr>
        <w:tabs>
          <w:tab w:val="num" w:pos="1440"/>
        </w:tabs>
        <w:ind w:left="1440" w:hanging="360"/>
      </w:pPr>
      <w:rPr>
        <w:rFonts w:ascii="Wingdings 2" w:hAnsi="Wingdings 2" w:hint="default"/>
      </w:rPr>
    </w:lvl>
    <w:lvl w:ilvl="2" w:tplc="4BFA282A" w:tentative="1">
      <w:start w:val="1"/>
      <w:numFmt w:val="bullet"/>
      <w:lvlText w:val=""/>
      <w:lvlJc w:val="left"/>
      <w:pPr>
        <w:tabs>
          <w:tab w:val="num" w:pos="2160"/>
        </w:tabs>
        <w:ind w:left="2160" w:hanging="360"/>
      </w:pPr>
      <w:rPr>
        <w:rFonts w:ascii="Wingdings 2" w:hAnsi="Wingdings 2" w:hint="default"/>
      </w:rPr>
    </w:lvl>
    <w:lvl w:ilvl="3" w:tplc="1BF6F65C" w:tentative="1">
      <w:start w:val="1"/>
      <w:numFmt w:val="bullet"/>
      <w:lvlText w:val=""/>
      <w:lvlJc w:val="left"/>
      <w:pPr>
        <w:tabs>
          <w:tab w:val="num" w:pos="2880"/>
        </w:tabs>
        <w:ind w:left="2880" w:hanging="360"/>
      </w:pPr>
      <w:rPr>
        <w:rFonts w:ascii="Wingdings 2" w:hAnsi="Wingdings 2" w:hint="default"/>
      </w:rPr>
    </w:lvl>
    <w:lvl w:ilvl="4" w:tplc="CC686CEE" w:tentative="1">
      <w:start w:val="1"/>
      <w:numFmt w:val="bullet"/>
      <w:lvlText w:val=""/>
      <w:lvlJc w:val="left"/>
      <w:pPr>
        <w:tabs>
          <w:tab w:val="num" w:pos="3600"/>
        </w:tabs>
        <w:ind w:left="3600" w:hanging="360"/>
      </w:pPr>
      <w:rPr>
        <w:rFonts w:ascii="Wingdings 2" w:hAnsi="Wingdings 2" w:hint="default"/>
      </w:rPr>
    </w:lvl>
    <w:lvl w:ilvl="5" w:tplc="7826E7A4" w:tentative="1">
      <w:start w:val="1"/>
      <w:numFmt w:val="bullet"/>
      <w:lvlText w:val=""/>
      <w:lvlJc w:val="left"/>
      <w:pPr>
        <w:tabs>
          <w:tab w:val="num" w:pos="4320"/>
        </w:tabs>
        <w:ind w:left="4320" w:hanging="360"/>
      </w:pPr>
      <w:rPr>
        <w:rFonts w:ascii="Wingdings 2" w:hAnsi="Wingdings 2" w:hint="default"/>
      </w:rPr>
    </w:lvl>
    <w:lvl w:ilvl="6" w:tplc="2C72666A" w:tentative="1">
      <w:start w:val="1"/>
      <w:numFmt w:val="bullet"/>
      <w:lvlText w:val=""/>
      <w:lvlJc w:val="left"/>
      <w:pPr>
        <w:tabs>
          <w:tab w:val="num" w:pos="5040"/>
        </w:tabs>
        <w:ind w:left="5040" w:hanging="360"/>
      </w:pPr>
      <w:rPr>
        <w:rFonts w:ascii="Wingdings 2" w:hAnsi="Wingdings 2" w:hint="default"/>
      </w:rPr>
    </w:lvl>
    <w:lvl w:ilvl="7" w:tplc="8926001E" w:tentative="1">
      <w:start w:val="1"/>
      <w:numFmt w:val="bullet"/>
      <w:lvlText w:val=""/>
      <w:lvlJc w:val="left"/>
      <w:pPr>
        <w:tabs>
          <w:tab w:val="num" w:pos="5760"/>
        </w:tabs>
        <w:ind w:left="5760" w:hanging="360"/>
      </w:pPr>
      <w:rPr>
        <w:rFonts w:ascii="Wingdings 2" w:hAnsi="Wingdings 2" w:hint="default"/>
      </w:rPr>
    </w:lvl>
    <w:lvl w:ilvl="8" w:tplc="D2B035E0" w:tentative="1">
      <w:start w:val="1"/>
      <w:numFmt w:val="bullet"/>
      <w:lvlText w:val=""/>
      <w:lvlJc w:val="left"/>
      <w:pPr>
        <w:tabs>
          <w:tab w:val="num" w:pos="6480"/>
        </w:tabs>
        <w:ind w:left="6480" w:hanging="360"/>
      </w:pPr>
      <w:rPr>
        <w:rFonts w:ascii="Wingdings 2" w:hAnsi="Wingdings 2" w:hint="default"/>
      </w:rPr>
    </w:lvl>
  </w:abstractNum>
  <w:abstractNum w:abstractNumId="4">
    <w:nsid w:val="23B20C4E"/>
    <w:multiLevelType w:val="hybridMultilevel"/>
    <w:tmpl w:val="7F5E980E"/>
    <w:lvl w:ilvl="0" w:tplc="F0F81EDC">
      <w:start w:val="1"/>
      <w:numFmt w:val="bullet"/>
      <w:lvlText w:val=""/>
      <w:lvlJc w:val="left"/>
      <w:pPr>
        <w:tabs>
          <w:tab w:val="num" w:pos="720"/>
        </w:tabs>
        <w:ind w:left="720" w:hanging="360"/>
      </w:pPr>
      <w:rPr>
        <w:rFonts w:ascii="Wingdings 2" w:hAnsi="Wingdings 2" w:hint="default"/>
      </w:rPr>
    </w:lvl>
    <w:lvl w:ilvl="1" w:tplc="3E5EF960" w:tentative="1">
      <w:start w:val="1"/>
      <w:numFmt w:val="bullet"/>
      <w:lvlText w:val=""/>
      <w:lvlJc w:val="left"/>
      <w:pPr>
        <w:tabs>
          <w:tab w:val="num" w:pos="1440"/>
        </w:tabs>
        <w:ind w:left="1440" w:hanging="360"/>
      </w:pPr>
      <w:rPr>
        <w:rFonts w:ascii="Wingdings 2" w:hAnsi="Wingdings 2" w:hint="default"/>
      </w:rPr>
    </w:lvl>
    <w:lvl w:ilvl="2" w:tplc="87CC436E" w:tentative="1">
      <w:start w:val="1"/>
      <w:numFmt w:val="bullet"/>
      <w:lvlText w:val=""/>
      <w:lvlJc w:val="left"/>
      <w:pPr>
        <w:tabs>
          <w:tab w:val="num" w:pos="2160"/>
        </w:tabs>
        <w:ind w:left="2160" w:hanging="360"/>
      </w:pPr>
      <w:rPr>
        <w:rFonts w:ascii="Wingdings 2" w:hAnsi="Wingdings 2" w:hint="default"/>
      </w:rPr>
    </w:lvl>
    <w:lvl w:ilvl="3" w:tplc="60CE16DE" w:tentative="1">
      <w:start w:val="1"/>
      <w:numFmt w:val="bullet"/>
      <w:lvlText w:val=""/>
      <w:lvlJc w:val="left"/>
      <w:pPr>
        <w:tabs>
          <w:tab w:val="num" w:pos="2880"/>
        </w:tabs>
        <w:ind w:left="2880" w:hanging="360"/>
      </w:pPr>
      <w:rPr>
        <w:rFonts w:ascii="Wingdings 2" w:hAnsi="Wingdings 2" w:hint="default"/>
      </w:rPr>
    </w:lvl>
    <w:lvl w:ilvl="4" w:tplc="B7BE72DC" w:tentative="1">
      <w:start w:val="1"/>
      <w:numFmt w:val="bullet"/>
      <w:lvlText w:val=""/>
      <w:lvlJc w:val="left"/>
      <w:pPr>
        <w:tabs>
          <w:tab w:val="num" w:pos="3600"/>
        </w:tabs>
        <w:ind w:left="3600" w:hanging="360"/>
      </w:pPr>
      <w:rPr>
        <w:rFonts w:ascii="Wingdings 2" w:hAnsi="Wingdings 2" w:hint="default"/>
      </w:rPr>
    </w:lvl>
    <w:lvl w:ilvl="5" w:tplc="C9FE95F8" w:tentative="1">
      <w:start w:val="1"/>
      <w:numFmt w:val="bullet"/>
      <w:lvlText w:val=""/>
      <w:lvlJc w:val="left"/>
      <w:pPr>
        <w:tabs>
          <w:tab w:val="num" w:pos="4320"/>
        </w:tabs>
        <w:ind w:left="4320" w:hanging="360"/>
      </w:pPr>
      <w:rPr>
        <w:rFonts w:ascii="Wingdings 2" w:hAnsi="Wingdings 2" w:hint="default"/>
      </w:rPr>
    </w:lvl>
    <w:lvl w:ilvl="6" w:tplc="AEBE3484" w:tentative="1">
      <w:start w:val="1"/>
      <w:numFmt w:val="bullet"/>
      <w:lvlText w:val=""/>
      <w:lvlJc w:val="left"/>
      <w:pPr>
        <w:tabs>
          <w:tab w:val="num" w:pos="5040"/>
        </w:tabs>
        <w:ind w:left="5040" w:hanging="360"/>
      </w:pPr>
      <w:rPr>
        <w:rFonts w:ascii="Wingdings 2" w:hAnsi="Wingdings 2" w:hint="default"/>
      </w:rPr>
    </w:lvl>
    <w:lvl w:ilvl="7" w:tplc="3A36B170" w:tentative="1">
      <w:start w:val="1"/>
      <w:numFmt w:val="bullet"/>
      <w:lvlText w:val=""/>
      <w:lvlJc w:val="left"/>
      <w:pPr>
        <w:tabs>
          <w:tab w:val="num" w:pos="5760"/>
        </w:tabs>
        <w:ind w:left="5760" w:hanging="360"/>
      </w:pPr>
      <w:rPr>
        <w:rFonts w:ascii="Wingdings 2" w:hAnsi="Wingdings 2" w:hint="default"/>
      </w:rPr>
    </w:lvl>
    <w:lvl w:ilvl="8" w:tplc="AD16BBFC" w:tentative="1">
      <w:start w:val="1"/>
      <w:numFmt w:val="bullet"/>
      <w:lvlText w:val=""/>
      <w:lvlJc w:val="left"/>
      <w:pPr>
        <w:tabs>
          <w:tab w:val="num" w:pos="6480"/>
        </w:tabs>
        <w:ind w:left="6480" w:hanging="360"/>
      </w:pPr>
      <w:rPr>
        <w:rFonts w:ascii="Wingdings 2" w:hAnsi="Wingdings 2" w:hint="default"/>
      </w:rPr>
    </w:lvl>
  </w:abstractNum>
  <w:abstractNum w:abstractNumId="5">
    <w:nsid w:val="252E018C"/>
    <w:multiLevelType w:val="hybridMultilevel"/>
    <w:tmpl w:val="27C4EBE2"/>
    <w:lvl w:ilvl="0" w:tplc="4B3E20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462DD"/>
    <w:multiLevelType w:val="multilevel"/>
    <w:tmpl w:val="1710118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33E16A1"/>
    <w:multiLevelType w:val="hybridMultilevel"/>
    <w:tmpl w:val="80666C7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8E13D69"/>
    <w:multiLevelType w:val="hybridMultilevel"/>
    <w:tmpl w:val="5B4E589C"/>
    <w:lvl w:ilvl="0" w:tplc="D9845AFC">
      <w:start w:val="1"/>
      <w:numFmt w:val="bullet"/>
      <w:lvlText w:val=""/>
      <w:lvlJc w:val="left"/>
      <w:pPr>
        <w:tabs>
          <w:tab w:val="num" w:pos="720"/>
        </w:tabs>
        <w:ind w:left="720" w:hanging="360"/>
      </w:pPr>
      <w:rPr>
        <w:rFonts w:ascii="Wingdings 2" w:hAnsi="Wingdings 2" w:hint="default"/>
      </w:rPr>
    </w:lvl>
    <w:lvl w:ilvl="1" w:tplc="E1F29110" w:tentative="1">
      <w:start w:val="1"/>
      <w:numFmt w:val="bullet"/>
      <w:lvlText w:val=""/>
      <w:lvlJc w:val="left"/>
      <w:pPr>
        <w:tabs>
          <w:tab w:val="num" w:pos="1440"/>
        </w:tabs>
        <w:ind w:left="1440" w:hanging="360"/>
      </w:pPr>
      <w:rPr>
        <w:rFonts w:ascii="Wingdings 2" w:hAnsi="Wingdings 2" w:hint="default"/>
      </w:rPr>
    </w:lvl>
    <w:lvl w:ilvl="2" w:tplc="B5D2DFE2" w:tentative="1">
      <w:start w:val="1"/>
      <w:numFmt w:val="bullet"/>
      <w:lvlText w:val=""/>
      <w:lvlJc w:val="left"/>
      <w:pPr>
        <w:tabs>
          <w:tab w:val="num" w:pos="2160"/>
        </w:tabs>
        <w:ind w:left="2160" w:hanging="360"/>
      </w:pPr>
      <w:rPr>
        <w:rFonts w:ascii="Wingdings 2" w:hAnsi="Wingdings 2" w:hint="default"/>
      </w:rPr>
    </w:lvl>
    <w:lvl w:ilvl="3" w:tplc="9A32DAC6" w:tentative="1">
      <w:start w:val="1"/>
      <w:numFmt w:val="bullet"/>
      <w:lvlText w:val=""/>
      <w:lvlJc w:val="left"/>
      <w:pPr>
        <w:tabs>
          <w:tab w:val="num" w:pos="2880"/>
        </w:tabs>
        <w:ind w:left="2880" w:hanging="360"/>
      </w:pPr>
      <w:rPr>
        <w:rFonts w:ascii="Wingdings 2" w:hAnsi="Wingdings 2" w:hint="default"/>
      </w:rPr>
    </w:lvl>
    <w:lvl w:ilvl="4" w:tplc="80D86152" w:tentative="1">
      <w:start w:val="1"/>
      <w:numFmt w:val="bullet"/>
      <w:lvlText w:val=""/>
      <w:lvlJc w:val="left"/>
      <w:pPr>
        <w:tabs>
          <w:tab w:val="num" w:pos="3600"/>
        </w:tabs>
        <w:ind w:left="3600" w:hanging="360"/>
      </w:pPr>
      <w:rPr>
        <w:rFonts w:ascii="Wingdings 2" w:hAnsi="Wingdings 2" w:hint="default"/>
      </w:rPr>
    </w:lvl>
    <w:lvl w:ilvl="5" w:tplc="112AD7B6" w:tentative="1">
      <w:start w:val="1"/>
      <w:numFmt w:val="bullet"/>
      <w:lvlText w:val=""/>
      <w:lvlJc w:val="left"/>
      <w:pPr>
        <w:tabs>
          <w:tab w:val="num" w:pos="4320"/>
        </w:tabs>
        <w:ind w:left="4320" w:hanging="360"/>
      </w:pPr>
      <w:rPr>
        <w:rFonts w:ascii="Wingdings 2" w:hAnsi="Wingdings 2" w:hint="default"/>
      </w:rPr>
    </w:lvl>
    <w:lvl w:ilvl="6" w:tplc="E3A23CE2" w:tentative="1">
      <w:start w:val="1"/>
      <w:numFmt w:val="bullet"/>
      <w:lvlText w:val=""/>
      <w:lvlJc w:val="left"/>
      <w:pPr>
        <w:tabs>
          <w:tab w:val="num" w:pos="5040"/>
        </w:tabs>
        <w:ind w:left="5040" w:hanging="360"/>
      </w:pPr>
      <w:rPr>
        <w:rFonts w:ascii="Wingdings 2" w:hAnsi="Wingdings 2" w:hint="default"/>
      </w:rPr>
    </w:lvl>
    <w:lvl w:ilvl="7" w:tplc="FDE4AC0A" w:tentative="1">
      <w:start w:val="1"/>
      <w:numFmt w:val="bullet"/>
      <w:lvlText w:val=""/>
      <w:lvlJc w:val="left"/>
      <w:pPr>
        <w:tabs>
          <w:tab w:val="num" w:pos="5760"/>
        </w:tabs>
        <w:ind w:left="5760" w:hanging="360"/>
      </w:pPr>
      <w:rPr>
        <w:rFonts w:ascii="Wingdings 2" w:hAnsi="Wingdings 2" w:hint="default"/>
      </w:rPr>
    </w:lvl>
    <w:lvl w:ilvl="8" w:tplc="AE48A0B2" w:tentative="1">
      <w:start w:val="1"/>
      <w:numFmt w:val="bullet"/>
      <w:lvlText w:val=""/>
      <w:lvlJc w:val="left"/>
      <w:pPr>
        <w:tabs>
          <w:tab w:val="num" w:pos="6480"/>
        </w:tabs>
        <w:ind w:left="6480" w:hanging="360"/>
      </w:pPr>
      <w:rPr>
        <w:rFonts w:ascii="Wingdings 2" w:hAnsi="Wingdings 2" w:hint="default"/>
      </w:rPr>
    </w:lvl>
  </w:abstractNum>
  <w:abstractNum w:abstractNumId="9">
    <w:nsid w:val="45A22392"/>
    <w:multiLevelType w:val="hybridMultilevel"/>
    <w:tmpl w:val="A7ECA51C"/>
    <w:lvl w:ilvl="0" w:tplc="D110D892">
      <w:start w:val="1"/>
      <w:numFmt w:val="bullet"/>
      <w:lvlText w:val=""/>
      <w:lvlJc w:val="left"/>
      <w:pPr>
        <w:tabs>
          <w:tab w:val="num" w:pos="720"/>
        </w:tabs>
        <w:ind w:left="720" w:hanging="360"/>
      </w:pPr>
      <w:rPr>
        <w:rFonts w:ascii="Wingdings 2" w:hAnsi="Wingdings 2" w:hint="default"/>
      </w:rPr>
    </w:lvl>
    <w:lvl w:ilvl="1" w:tplc="F95C0274" w:tentative="1">
      <w:start w:val="1"/>
      <w:numFmt w:val="bullet"/>
      <w:lvlText w:val=""/>
      <w:lvlJc w:val="left"/>
      <w:pPr>
        <w:tabs>
          <w:tab w:val="num" w:pos="1440"/>
        </w:tabs>
        <w:ind w:left="1440" w:hanging="360"/>
      </w:pPr>
      <w:rPr>
        <w:rFonts w:ascii="Wingdings 2" w:hAnsi="Wingdings 2" w:hint="default"/>
      </w:rPr>
    </w:lvl>
    <w:lvl w:ilvl="2" w:tplc="8EB2A682" w:tentative="1">
      <w:start w:val="1"/>
      <w:numFmt w:val="bullet"/>
      <w:lvlText w:val=""/>
      <w:lvlJc w:val="left"/>
      <w:pPr>
        <w:tabs>
          <w:tab w:val="num" w:pos="2160"/>
        </w:tabs>
        <w:ind w:left="2160" w:hanging="360"/>
      </w:pPr>
      <w:rPr>
        <w:rFonts w:ascii="Wingdings 2" w:hAnsi="Wingdings 2" w:hint="default"/>
      </w:rPr>
    </w:lvl>
    <w:lvl w:ilvl="3" w:tplc="3F286F68" w:tentative="1">
      <w:start w:val="1"/>
      <w:numFmt w:val="bullet"/>
      <w:lvlText w:val=""/>
      <w:lvlJc w:val="left"/>
      <w:pPr>
        <w:tabs>
          <w:tab w:val="num" w:pos="2880"/>
        </w:tabs>
        <w:ind w:left="2880" w:hanging="360"/>
      </w:pPr>
      <w:rPr>
        <w:rFonts w:ascii="Wingdings 2" w:hAnsi="Wingdings 2" w:hint="default"/>
      </w:rPr>
    </w:lvl>
    <w:lvl w:ilvl="4" w:tplc="6282ADD6" w:tentative="1">
      <w:start w:val="1"/>
      <w:numFmt w:val="bullet"/>
      <w:lvlText w:val=""/>
      <w:lvlJc w:val="left"/>
      <w:pPr>
        <w:tabs>
          <w:tab w:val="num" w:pos="3600"/>
        </w:tabs>
        <w:ind w:left="3600" w:hanging="360"/>
      </w:pPr>
      <w:rPr>
        <w:rFonts w:ascii="Wingdings 2" w:hAnsi="Wingdings 2" w:hint="default"/>
      </w:rPr>
    </w:lvl>
    <w:lvl w:ilvl="5" w:tplc="983CD39E" w:tentative="1">
      <w:start w:val="1"/>
      <w:numFmt w:val="bullet"/>
      <w:lvlText w:val=""/>
      <w:lvlJc w:val="left"/>
      <w:pPr>
        <w:tabs>
          <w:tab w:val="num" w:pos="4320"/>
        </w:tabs>
        <w:ind w:left="4320" w:hanging="360"/>
      </w:pPr>
      <w:rPr>
        <w:rFonts w:ascii="Wingdings 2" w:hAnsi="Wingdings 2" w:hint="default"/>
      </w:rPr>
    </w:lvl>
    <w:lvl w:ilvl="6" w:tplc="104EDFC8" w:tentative="1">
      <w:start w:val="1"/>
      <w:numFmt w:val="bullet"/>
      <w:lvlText w:val=""/>
      <w:lvlJc w:val="left"/>
      <w:pPr>
        <w:tabs>
          <w:tab w:val="num" w:pos="5040"/>
        </w:tabs>
        <w:ind w:left="5040" w:hanging="360"/>
      </w:pPr>
      <w:rPr>
        <w:rFonts w:ascii="Wingdings 2" w:hAnsi="Wingdings 2" w:hint="default"/>
      </w:rPr>
    </w:lvl>
    <w:lvl w:ilvl="7" w:tplc="9FEA63AE" w:tentative="1">
      <w:start w:val="1"/>
      <w:numFmt w:val="bullet"/>
      <w:lvlText w:val=""/>
      <w:lvlJc w:val="left"/>
      <w:pPr>
        <w:tabs>
          <w:tab w:val="num" w:pos="5760"/>
        </w:tabs>
        <w:ind w:left="5760" w:hanging="360"/>
      </w:pPr>
      <w:rPr>
        <w:rFonts w:ascii="Wingdings 2" w:hAnsi="Wingdings 2" w:hint="default"/>
      </w:rPr>
    </w:lvl>
    <w:lvl w:ilvl="8" w:tplc="7534EC5E" w:tentative="1">
      <w:start w:val="1"/>
      <w:numFmt w:val="bullet"/>
      <w:lvlText w:val=""/>
      <w:lvlJc w:val="left"/>
      <w:pPr>
        <w:tabs>
          <w:tab w:val="num" w:pos="6480"/>
        </w:tabs>
        <w:ind w:left="6480" w:hanging="360"/>
      </w:pPr>
      <w:rPr>
        <w:rFonts w:ascii="Wingdings 2" w:hAnsi="Wingdings 2" w:hint="default"/>
      </w:rPr>
    </w:lvl>
  </w:abstractNum>
  <w:abstractNum w:abstractNumId="10">
    <w:nsid w:val="4D5D371F"/>
    <w:multiLevelType w:val="hybridMultilevel"/>
    <w:tmpl w:val="D0E22018"/>
    <w:lvl w:ilvl="0" w:tplc="7A7A14D8">
      <w:start w:val="1"/>
      <w:numFmt w:val="bullet"/>
      <w:lvlText w:val=""/>
      <w:lvlJc w:val="left"/>
      <w:pPr>
        <w:tabs>
          <w:tab w:val="num" w:pos="720"/>
        </w:tabs>
        <w:ind w:left="720" w:hanging="360"/>
      </w:pPr>
      <w:rPr>
        <w:rFonts w:ascii="Wingdings 2" w:hAnsi="Wingdings 2" w:hint="default"/>
      </w:rPr>
    </w:lvl>
    <w:lvl w:ilvl="1" w:tplc="F6608116" w:tentative="1">
      <w:start w:val="1"/>
      <w:numFmt w:val="bullet"/>
      <w:lvlText w:val=""/>
      <w:lvlJc w:val="left"/>
      <w:pPr>
        <w:tabs>
          <w:tab w:val="num" w:pos="1440"/>
        </w:tabs>
        <w:ind w:left="1440" w:hanging="360"/>
      </w:pPr>
      <w:rPr>
        <w:rFonts w:ascii="Wingdings 2" w:hAnsi="Wingdings 2" w:hint="default"/>
      </w:rPr>
    </w:lvl>
    <w:lvl w:ilvl="2" w:tplc="B23C4ED8" w:tentative="1">
      <w:start w:val="1"/>
      <w:numFmt w:val="bullet"/>
      <w:lvlText w:val=""/>
      <w:lvlJc w:val="left"/>
      <w:pPr>
        <w:tabs>
          <w:tab w:val="num" w:pos="2160"/>
        </w:tabs>
        <w:ind w:left="2160" w:hanging="360"/>
      </w:pPr>
      <w:rPr>
        <w:rFonts w:ascii="Wingdings 2" w:hAnsi="Wingdings 2" w:hint="default"/>
      </w:rPr>
    </w:lvl>
    <w:lvl w:ilvl="3" w:tplc="3994521C" w:tentative="1">
      <w:start w:val="1"/>
      <w:numFmt w:val="bullet"/>
      <w:lvlText w:val=""/>
      <w:lvlJc w:val="left"/>
      <w:pPr>
        <w:tabs>
          <w:tab w:val="num" w:pos="2880"/>
        </w:tabs>
        <w:ind w:left="2880" w:hanging="360"/>
      </w:pPr>
      <w:rPr>
        <w:rFonts w:ascii="Wingdings 2" w:hAnsi="Wingdings 2" w:hint="default"/>
      </w:rPr>
    </w:lvl>
    <w:lvl w:ilvl="4" w:tplc="8578BC1E" w:tentative="1">
      <w:start w:val="1"/>
      <w:numFmt w:val="bullet"/>
      <w:lvlText w:val=""/>
      <w:lvlJc w:val="left"/>
      <w:pPr>
        <w:tabs>
          <w:tab w:val="num" w:pos="3600"/>
        </w:tabs>
        <w:ind w:left="3600" w:hanging="360"/>
      </w:pPr>
      <w:rPr>
        <w:rFonts w:ascii="Wingdings 2" w:hAnsi="Wingdings 2" w:hint="default"/>
      </w:rPr>
    </w:lvl>
    <w:lvl w:ilvl="5" w:tplc="832EEADE" w:tentative="1">
      <w:start w:val="1"/>
      <w:numFmt w:val="bullet"/>
      <w:lvlText w:val=""/>
      <w:lvlJc w:val="left"/>
      <w:pPr>
        <w:tabs>
          <w:tab w:val="num" w:pos="4320"/>
        </w:tabs>
        <w:ind w:left="4320" w:hanging="360"/>
      </w:pPr>
      <w:rPr>
        <w:rFonts w:ascii="Wingdings 2" w:hAnsi="Wingdings 2" w:hint="default"/>
      </w:rPr>
    </w:lvl>
    <w:lvl w:ilvl="6" w:tplc="E1F631AE" w:tentative="1">
      <w:start w:val="1"/>
      <w:numFmt w:val="bullet"/>
      <w:lvlText w:val=""/>
      <w:lvlJc w:val="left"/>
      <w:pPr>
        <w:tabs>
          <w:tab w:val="num" w:pos="5040"/>
        </w:tabs>
        <w:ind w:left="5040" w:hanging="360"/>
      </w:pPr>
      <w:rPr>
        <w:rFonts w:ascii="Wingdings 2" w:hAnsi="Wingdings 2" w:hint="default"/>
      </w:rPr>
    </w:lvl>
    <w:lvl w:ilvl="7" w:tplc="6F12665A" w:tentative="1">
      <w:start w:val="1"/>
      <w:numFmt w:val="bullet"/>
      <w:lvlText w:val=""/>
      <w:lvlJc w:val="left"/>
      <w:pPr>
        <w:tabs>
          <w:tab w:val="num" w:pos="5760"/>
        </w:tabs>
        <w:ind w:left="5760" w:hanging="360"/>
      </w:pPr>
      <w:rPr>
        <w:rFonts w:ascii="Wingdings 2" w:hAnsi="Wingdings 2" w:hint="default"/>
      </w:rPr>
    </w:lvl>
    <w:lvl w:ilvl="8" w:tplc="F04C2228" w:tentative="1">
      <w:start w:val="1"/>
      <w:numFmt w:val="bullet"/>
      <w:lvlText w:val=""/>
      <w:lvlJc w:val="left"/>
      <w:pPr>
        <w:tabs>
          <w:tab w:val="num" w:pos="6480"/>
        </w:tabs>
        <w:ind w:left="6480" w:hanging="360"/>
      </w:pPr>
      <w:rPr>
        <w:rFonts w:ascii="Wingdings 2" w:hAnsi="Wingdings 2" w:hint="default"/>
      </w:rPr>
    </w:lvl>
  </w:abstractNum>
  <w:abstractNum w:abstractNumId="11">
    <w:nsid w:val="4DEE796D"/>
    <w:multiLevelType w:val="hybridMultilevel"/>
    <w:tmpl w:val="E2461DBE"/>
    <w:lvl w:ilvl="0" w:tplc="656EAFF6">
      <w:start w:val="1"/>
      <w:numFmt w:val="decimal"/>
      <w:lvlText w:val="%1."/>
      <w:lvlJc w:val="left"/>
      <w:pPr>
        <w:ind w:left="1080" w:hanging="360"/>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F276DD"/>
    <w:multiLevelType w:val="hybridMultilevel"/>
    <w:tmpl w:val="8CD8D9C6"/>
    <w:lvl w:ilvl="0" w:tplc="14F41DB2">
      <w:start w:val="1"/>
      <w:numFmt w:val="bullet"/>
      <w:lvlText w:val=""/>
      <w:lvlJc w:val="left"/>
      <w:pPr>
        <w:tabs>
          <w:tab w:val="num" w:pos="720"/>
        </w:tabs>
        <w:ind w:left="720" w:hanging="360"/>
      </w:pPr>
      <w:rPr>
        <w:rFonts w:ascii="Wingdings 2" w:hAnsi="Wingdings 2" w:hint="default"/>
      </w:rPr>
    </w:lvl>
    <w:lvl w:ilvl="1" w:tplc="B0869E9E" w:tentative="1">
      <w:start w:val="1"/>
      <w:numFmt w:val="bullet"/>
      <w:lvlText w:val=""/>
      <w:lvlJc w:val="left"/>
      <w:pPr>
        <w:tabs>
          <w:tab w:val="num" w:pos="1440"/>
        </w:tabs>
        <w:ind w:left="1440" w:hanging="360"/>
      </w:pPr>
      <w:rPr>
        <w:rFonts w:ascii="Wingdings 2" w:hAnsi="Wingdings 2" w:hint="default"/>
      </w:rPr>
    </w:lvl>
    <w:lvl w:ilvl="2" w:tplc="96C443AE" w:tentative="1">
      <w:start w:val="1"/>
      <w:numFmt w:val="bullet"/>
      <w:lvlText w:val=""/>
      <w:lvlJc w:val="left"/>
      <w:pPr>
        <w:tabs>
          <w:tab w:val="num" w:pos="2160"/>
        </w:tabs>
        <w:ind w:left="2160" w:hanging="360"/>
      </w:pPr>
      <w:rPr>
        <w:rFonts w:ascii="Wingdings 2" w:hAnsi="Wingdings 2" w:hint="default"/>
      </w:rPr>
    </w:lvl>
    <w:lvl w:ilvl="3" w:tplc="B7C8E122" w:tentative="1">
      <w:start w:val="1"/>
      <w:numFmt w:val="bullet"/>
      <w:lvlText w:val=""/>
      <w:lvlJc w:val="left"/>
      <w:pPr>
        <w:tabs>
          <w:tab w:val="num" w:pos="2880"/>
        </w:tabs>
        <w:ind w:left="2880" w:hanging="360"/>
      </w:pPr>
      <w:rPr>
        <w:rFonts w:ascii="Wingdings 2" w:hAnsi="Wingdings 2" w:hint="default"/>
      </w:rPr>
    </w:lvl>
    <w:lvl w:ilvl="4" w:tplc="6002914E" w:tentative="1">
      <w:start w:val="1"/>
      <w:numFmt w:val="bullet"/>
      <w:lvlText w:val=""/>
      <w:lvlJc w:val="left"/>
      <w:pPr>
        <w:tabs>
          <w:tab w:val="num" w:pos="3600"/>
        </w:tabs>
        <w:ind w:left="3600" w:hanging="360"/>
      </w:pPr>
      <w:rPr>
        <w:rFonts w:ascii="Wingdings 2" w:hAnsi="Wingdings 2" w:hint="default"/>
      </w:rPr>
    </w:lvl>
    <w:lvl w:ilvl="5" w:tplc="06205CBC" w:tentative="1">
      <w:start w:val="1"/>
      <w:numFmt w:val="bullet"/>
      <w:lvlText w:val=""/>
      <w:lvlJc w:val="left"/>
      <w:pPr>
        <w:tabs>
          <w:tab w:val="num" w:pos="4320"/>
        </w:tabs>
        <w:ind w:left="4320" w:hanging="360"/>
      </w:pPr>
      <w:rPr>
        <w:rFonts w:ascii="Wingdings 2" w:hAnsi="Wingdings 2" w:hint="default"/>
      </w:rPr>
    </w:lvl>
    <w:lvl w:ilvl="6" w:tplc="23DE56AA" w:tentative="1">
      <w:start w:val="1"/>
      <w:numFmt w:val="bullet"/>
      <w:lvlText w:val=""/>
      <w:lvlJc w:val="left"/>
      <w:pPr>
        <w:tabs>
          <w:tab w:val="num" w:pos="5040"/>
        </w:tabs>
        <w:ind w:left="5040" w:hanging="360"/>
      </w:pPr>
      <w:rPr>
        <w:rFonts w:ascii="Wingdings 2" w:hAnsi="Wingdings 2" w:hint="default"/>
      </w:rPr>
    </w:lvl>
    <w:lvl w:ilvl="7" w:tplc="095EA794" w:tentative="1">
      <w:start w:val="1"/>
      <w:numFmt w:val="bullet"/>
      <w:lvlText w:val=""/>
      <w:lvlJc w:val="left"/>
      <w:pPr>
        <w:tabs>
          <w:tab w:val="num" w:pos="5760"/>
        </w:tabs>
        <w:ind w:left="5760" w:hanging="360"/>
      </w:pPr>
      <w:rPr>
        <w:rFonts w:ascii="Wingdings 2" w:hAnsi="Wingdings 2" w:hint="default"/>
      </w:rPr>
    </w:lvl>
    <w:lvl w:ilvl="8" w:tplc="8BFCDABC" w:tentative="1">
      <w:start w:val="1"/>
      <w:numFmt w:val="bullet"/>
      <w:lvlText w:val=""/>
      <w:lvlJc w:val="left"/>
      <w:pPr>
        <w:tabs>
          <w:tab w:val="num" w:pos="6480"/>
        </w:tabs>
        <w:ind w:left="6480" w:hanging="360"/>
      </w:pPr>
      <w:rPr>
        <w:rFonts w:ascii="Wingdings 2" w:hAnsi="Wingdings 2" w:hint="default"/>
      </w:rPr>
    </w:lvl>
  </w:abstractNum>
  <w:abstractNum w:abstractNumId="13">
    <w:nsid w:val="55AF6DF4"/>
    <w:multiLevelType w:val="hybridMultilevel"/>
    <w:tmpl w:val="D8BC6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0102E"/>
    <w:multiLevelType w:val="hybridMultilevel"/>
    <w:tmpl w:val="CB96DE82"/>
    <w:lvl w:ilvl="0" w:tplc="DBA6FD2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574586"/>
    <w:multiLevelType w:val="hybridMultilevel"/>
    <w:tmpl w:val="5E10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A926A4"/>
    <w:multiLevelType w:val="hybridMultilevel"/>
    <w:tmpl w:val="3E38463E"/>
    <w:lvl w:ilvl="0" w:tplc="33D02744">
      <w:start w:val="1"/>
      <w:numFmt w:val="bullet"/>
      <w:lvlText w:val=""/>
      <w:lvlJc w:val="left"/>
      <w:pPr>
        <w:tabs>
          <w:tab w:val="num" w:pos="720"/>
        </w:tabs>
        <w:ind w:left="720" w:hanging="360"/>
      </w:pPr>
      <w:rPr>
        <w:rFonts w:ascii="Wingdings 2" w:hAnsi="Wingdings 2" w:hint="default"/>
      </w:rPr>
    </w:lvl>
    <w:lvl w:ilvl="1" w:tplc="E196D0C0" w:tentative="1">
      <w:start w:val="1"/>
      <w:numFmt w:val="bullet"/>
      <w:lvlText w:val=""/>
      <w:lvlJc w:val="left"/>
      <w:pPr>
        <w:tabs>
          <w:tab w:val="num" w:pos="1440"/>
        </w:tabs>
        <w:ind w:left="1440" w:hanging="360"/>
      </w:pPr>
      <w:rPr>
        <w:rFonts w:ascii="Wingdings 2" w:hAnsi="Wingdings 2" w:hint="default"/>
      </w:rPr>
    </w:lvl>
    <w:lvl w:ilvl="2" w:tplc="0050491A" w:tentative="1">
      <w:start w:val="1"/>
      <w:numFmt w:val="bullet"/>
      <w:lvlText w:val=""/>
      <w:lvlJc w:val="left"/>
      <w:pPr>
        <w:tabs>
          <w:tab w:val="num" w:pos="2160"/>
        </w:tabs>
        <w:ind w:left="2160" w:hanging="360"/>
      </w:pPr>
      <w:rPr>
        <w:rFonts w:ascii="Wingdings 2" w:hAnsi="Wingdings 2" w:hint="default"/>
      </w:rPr>
    </w:lvl>
    <w:lvl w:ilvl="3" w:tplc="FD262236" w:tentative="1">
      <w:start w:val="1"/>
      <w:numFmt w:val="bullet"/>
      <w:lvlText w:val=""/>
      <w:lvlJc w:val="left"/>
      <w:pPr>
        <w:tabs>
          <w:tab w:val="num" w:pos="2880"/>
        </w:tabs>
        <w:ind w:left="2880" w:hanging="360"/>
      </w:pPr>
      <w:rPr>
        <w:rFonts w:ascii="Wingdings 2" w:hAnsi="Wingdings 2" w:hint="default"/>
      </w:rPr>
    </w:lvl>
    <w:lvl w:ilvl="4" w:tplc="EA44E04A" w:tentative="1">
      <w:start w:val="1"/>
      <w:numFmt w:val="bullet"/>
      <w:lvlText w:val=""/>
      <w:lvlJc w:val="left"/>
      <w:pPr>
        <w:tabs>
          <w:tab w:val="num" w:pos="3600"/>
        </w:tabs>
        <w:ind w:left="3600" w:hanging="360"/>
      </w:pPr>
      <w:rPr>
        <w:rFonts w:ascii="Wingdings 2" w:hAnsi="Wingdings 2" w:hint="default"/>
      </w:rPr>
    </w:lvl>
    <w:lvl w:ilvl="5" w:tplc="F1C820E6" w:tentative="1">
      <w:start w:val="1"/>
      <w:numFmt w:val="bullet"/>
      <w:lvlText w:val=""/>
      <w:lvlJc w:val="left"/>
      <w:pPr>
        <w:tabs>
          <w:tab w:val="num" w:pos="4320"/>
        </w:tabs>
        <w:ind w:left="4320" w:hanging="360"/>
      </w:pPr>
      <w:rPr>
        <w:rFonts w:ascii="Wingdings 2" w:hAnsi="Wingdings 2" w:hint="default"/>
      </w:rPr>
    </w:lvl>
    <w:lvl w:ilvl="6" w:tplc="8522CFC2" w:tentative="1">
      <w:start w:val="1"/>
      <w:numFmt w:val="bullet"/>
      <w:lvlText w:val=""/>
      <w:lvlJc w:val="left"/>
      <w:pPr>
        <w:tabs>
          <w:tab w:val="num" w:pos="5040"/>
        </w:tabs>
        <w:ind w:left="5040" w:hanging="360"/>
      </w:pPr>
      <w:rPr>
        <w:rFonts w:ascii="Wingdings 2" w:hAnsi="Wingdings 2" w:hint="default"/>
      </w:rPr>
    </w:lvl>
    <w:lvl w:ilvl="7" w:tplc="008EC410" w:tentative="1">
      <w:start w:val="1"/>
      <w:numFmt w:val="bullet"/>
      <w:lvlText w:val=""/>
      <w:lvlJc w:val="left"/>
      <w:pPr>
        <w:tabs>
          <w:tab w:val="num" w:pos="5760"/>
        </w:tabs>
        <w:ind w:left="5760" w:hanging="360"/>
      </w:pPr>
      <w:rPr>
        <w:rFonts w:ascii="Wingdings 2" w:hAnsi="Wingdings 2" w:hint="default"/>
      </w:rPr>
    </w:lvl>
    <w:lvl w:ilvl="8" w:tplc="25547B08" w:tentative="1">
      <w:start w:val="1"/>
      <w:numFmt w:val="bullet"/>
      <w:lvlText w:val=""/>
      <w:lvlJc w:val="left"/>
      <w:pPr>
        <w:tabs>
          <w:tab w:val="num" w:pos="6480"/>
        </w:tabs>
        <w:ind w:left="6480" w:hanging="360"/>
      </w:pPr>
      <w:rPr>
        <w:rFonts w:ascii="Wingdings 2" w:hAnsi="Wingdings 2" w:hint="default"/>
      </w:rPr>
    </w:lvl>
  </w:abstractNum>
  <w:abstractNum w:abstractNumId="17">
    <w:nsid w:val="64B00529"/>
    <w:multiLevelType w:val="hybridMultilevel"/>
    <w:tmpl w:val="43F456C8"/>
    <w:lvl w:ilvl="0" w:tplc="9BF2071E">
      <w:start w:val="1"/>
      <w:numFmt w:val="decimal"/>
      <w:lvlText w:val="%1)"/>
      <w:lvlJc w:val="left"/>
      <w:pPr>
        <w:tabs>
          <w:tab w:val="num" w:pos="720"/>
        </w:tabs>
        <w:ind w:left="720" w:hanging="360"/>
      </w:pPr>
    </w:lvl>
    <w:lvl w:ilvl="1" w:tplc="6C6CFB9A">
      <w:start w:val="1"/>
      <w:numFmt w:val="decimal"/>
      <w:lvlText w:val="%2)"/>
      <w:lvlJc w:val="left"/>
      <w:pPr>
        <w:tabs>
          <w:tab w:val="num" w:pos="1440"/>
        </w:tabs>
        <w:ind w:left="1440" w:hanging="360"/>
      </w:pPr>
    </w:lvl>
    <w:lvl w:ilvl="2" w:tplc="FB4A04C6">
      <w:start w:val="1"/>
      <w:numFmt w:val="decimal"/>
      <w:lvlText w:val="%3)"/>
      <w:lvlJc w:val="left"/>
      <w:pPr>
        <w:tabs>
          <w:tab w:val="num" w:pos="2160"/>
        </w:tabs>
        <w:ind w:left="2160" w:hanging="360"/>
      </w:pPr>
    </w:lvl>
    <w:lvl w:ilvl="3" w:tplc="7054A84E">
      <w:start w:val="1"/>
      <w:numFmt w:val="decimal"/>
      <w:lvlText w:val="%4)"/>
      <w:lvlJc w:val="left"/>
      <w:pPr>
        <w:tabs>
          <w:tab w:val="num" w:pos="2880"/>
        </w:tabs>
        <w:ind w:left="2880" w:hanging="360"/>
      </w:pPr>
    </w:lvl>
    <w:lvl w:ilvl="4" w:tplc="5C209B52">
      <w:start w:val="1"/>
      <w:numFmt w:val="decimal"/>
      <w:lvlText w:val="%5)"/>
      <w:lvlJc w:val="left"/>
      <w:pPr>
        <w:tabs>
          <w:tab w:val="num" w:pos="3600"/>
        </w:tabs>
        <w:ind w:left="3600" w:hanging="360"/>
      </w:pPr>
    </w:lvl>
    <w:lvl w:ilvl="5" w:tplc="41085D32">
      <w:start w:val="1"/>
      <w:numFmt w:val="decimal"/>
      <w:lvlText w:val="%6)"/>
      <w:lvlJc w:val="left"/>
      <w:pPr>
        <w:tabs>
          <w:tab w:val="num" w:pos="4320"/>
        </w:tabs>
        <w:ind w:left="4320" w:hanging="360"/>
      </w:pPr>
    </w:lvl>
    <w:lvl w:ilvl="6" w:tplc="A2762BC6">
      <w:start w:val="1"/>
      <w:numFmt w:val="decimal"/>
      <w:lvlText w:val="%7)"/>
      <w:lvlJc w:val="left"/>
      <w:pPr>
        <w:tabs>
          <w:tab w:val="num" w:pos="5040"/>
        </w:tabs>
        <w:ind w:left="5040" w:hanging="360"/>
      </w:pPr>
    </w:lvl>
    <w:lvl w:ilvl="7" w:tplc="D39CA2EA">
      <w:start w:val="1"/>
      <w:numFmt w:val="decimal"/>
      <w:lvlText w:val="%8)"/>
      <w:lvlJc w:val="left"/>
      <w:pPr>
        <w:tabs>
          <w:tab w:val="num" w:pos="5760"/>
        </w:tabs>
        <w:ind w:left="5760" w:hanging="360"/>
      </w:pPr>
    </w:lvl>
    <w:lvl w:ilvl="8" w:tplc="56348692">
      <w:start w:val="1"/>
      <w:numFmt w:val="decimal"/>
      <w:lvlText w:val="%9)"/>
      <w:lvlJc w:val="left"/>
      <w:pPr>
        <w:tabs>
          <w:tab w:val="num" w:pos="6480"/>
        </w:tabs>
        <w:ind w:left="6480" w:hanging="360"/>
      </w:pPr>
    </w:lvl>
  </w:abstractNum>
  <w:abstractNum w:abstractNumId="18">
    <w:nsid w:val="64CD68E5"/>
    <w:multiLevelType w:val="hybridMultilevel"/>
    <w:tmpl w:val="6E2C0A2E"/>
    <w:lvl w:ilvl="0" w:tplc="537AF310">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6D71973"/>
    <w:multiLevelType w:val="hybridMultilevel"/>
    <w:tmpl w:val="2E5029FC"/>
    <w:lvl w:ilvl="0" w:tplc="080C0530">
      <w:start w:val="1"/>
      <w:numFmt w:val="bullet"/>
      <w:lvlText w:val=""/>
      <w:lvlJc w:val="left"/>
      <w:pPr>
        <w:tabs>
          <w:tab w:val="num" w:pos="720"/>
        </w:tabs>
        <w:ind w:left="720" w:hanging="360"/>
      </w:pPr>
      <w:rPr>
        <w:rFonts w:ascii="Wingdings 2" w:hAnsi="Wingdings 2" w:hint="default"/>
      </w:rPr>
    </w:lvl>
    <w:lvl w:ilvl="1" w:tplc="78C8F000" w:tentative="1">
      <w:start w:val="1"/>
      <w:numFmt w:val="bullet"/>
      <w:lvlText w:val=""/>
      <w:lvlJc w:val="left"/>
      <w:pPr>
        <w:tabs>
          <w:tab w:val="num" w:pos="1440"/>
        </w:tabs>
        <w:ind w:left="1440" w:hanging="360"/>
      </w:pPr>
      <w:rPr>
        <w:rFonts w:ascii="Wingdings 2" w:hAnsi="Wingdings 2" w:hint="default"/>
      </w:rPr>
    </w:lvl>
    <w:lvl w:ilvl="2" w:tplc="D56066EE" w:tentative="1">
      <w:start w:val="1"/>
      <w:numFmt w:val="bullet"/>
      <w:lvlText w:val=""/>
      <w:lvlJc w:val="left"/>
      <w:pPr>
        <w:tabs>
          <w:tab w:val="num" w:pos="2160"/>
        </w:tabs>
        <w:ind w:left="2160" w:hanging="360"/>
      </w:pPr>
      <w:rPr>
        <w:rFonts w:ascii="Wingdings 2" w:hAnsi="Wingdings 2" w:hint="default"/>
      </w:rPr>
    </w:lvl>
    <w:lvl w:ilvl="3" w:tplc="2CC4DCB2" w:tentative="1">
      <w:start w:val="1"/>
      <w:numFmt w:val="bullet"/>
      <w:lvlText w:val=""/>
      <w:lvlJc w:val="left"/>
      <w:pPr>
        <w:tabs>
          <w:tab w:val="num" w:pos="2880"/>
        </w:tabs>
        <w:ind w:left="2880" w:hanging="360"/>
      </w:pPr>
      <w:rPr>
        <w:rFonts w:ascii="Wingdings 2" w:hAnsi="Wingdings 2" w:hint="default"/>
      </w:rPr>
    </w:lvl>
    <w:lvl w:ilvl="4" w:tplc="4EA80FE6" w:tentative="1">
      <w:start w:val="1"/>
      <w:numFmt w:val="bullet"/>
      <w:lvlText w:val=""/>
      <w:lvlJc w:val="left"/>
      <w:pPr>
        <w:tabs>
          <w:tab w:val="num" w:pos="3600"/>
        </w:tabs>
        <w:ind w:left="3600" w:hanging="360"/>
      </w:pPr>
      <w:rPr>
        <w:rFonts w:ascii="Wingdings 2" w:hAnsi="Wingdings 2" w:hint="default"/>
      </w:rPr>
    </w:lvl>
    <w:lvl w:ilvl="5" w:tplc="6CCE9D54" w:tentative="1">
      <w:start w:val="1"/>
      <w:numFmt w:val="bullet"/>
      <w:lvlText w:val=""/>
      <w:lvlJc w:val="left"/>
      <w:pPr>
        <w:tabs>
          <w:tab w:val="num" w:pos="4320"/>
        </w:tabs>
        <w:ind w:left="4320" w:hanging="360"/>
      </w:pPr>
      <w:rPr>
        <w:rFonts w:ascii="Wingdings 2" w:hAnsi="Wingdings 2" w:hint="default"/>
      </w:rPr>
    </w:lvl>
    <w:lvl w:ilvl="6" w:tplc="34FAB254" w:tentative="1">
      <w:start w:val="1"/>
      <w:numFmt w:val="bullet"/>
      <w:lvlText w:val=""/>
      <w:lvlJc w:val="left"/>
      <w:pPr>
        <w:tabs>
          <w:tab w:val="num" w:pos="5040"/>
        </w:tabs>
        <w:ind w:left="5040" w:hanging="360"/>
      </w:pPr>
      <w:rPr>
        <w:rFonts w:ascii="Wingdings 2" w:hAnsi="Wingdings 2" w:hint="default"/>
      </w:rPr>
    </w:lvl>
    <w:lvl w:ilvl="7" w:tplc="AF306C66" w:tentative="1">
      <w:start w:val="1"/>
      <w:numFmt w:val="bullet"/>
      <w:lvlText w:val=""/>
      <w:lvlJc w:val="left"/>
      <w:pPr>
        <w:tabs>
          <w:tab w:val="num" w:pos="5760"/>
        </w:tabs>
        <w:ind w:left="5760" w:hanging="360"/>
      </w:pPr>
      <w:rPr>
        <w:rFonts w:ascii="Wingdings 2" w:hAnsi="Wingdings 2" w:hint="default"/>
      </w:rPr>
    </w:lvl>
    <w:lvl w:ilvl="8" w:tplc="1A9EA6CA" w:tentative="1">
      <w:start w:val="1"/>
      <w:numFmt w:val="bullet"/>
      <w:lvlText w:val=""/>
      <w:lvlJc w:val="left"/>
      <w:pPr>
        <w:tabs>
          <w:tab w:val="num" w:pos="6480"/>
        </w:tabs>
        <w:ind w:left="6480" w:hanging="360"/>
      </w:pPr>
      <w:rPr>
        <w:rFonts w:ascii="Wingdings 2" w:hAnsi="Wingdings 2" w:hint="default"/>
      </w:rPr>
    </w:lvl>
  </w:abstractNum>
  <w:abstractNum w:abstractNumId="20">
    <w:nsid w:val="696E7612"/>
    <w:multiLevelType w:val="hybridMultilevel"/>
    <w:tmpl w:val="DA941768"/>
    <w:lvl w:ilvl="0" w:tplc="3E9AEAFC">
      <w:start w:val="1"/>
      <w:numFmt w:val="bullet"/>
      <w:lvlText w:val=""/>
      <w:lvlJc w:val="left"/>
      <w:pPr>
        <w:tabs>
          <w:tab w:val="num" w:pos="720"/>
        </w:tabs>
        <w:ind w:left="720" w:hanging="360"/>
      </w:pPr>
      <w:rPr>
        <w:rFonts w:ascii="Wingdings 2" w:hAnsi="Wingdings 2" w:hint="default"/>
      </w:rPr>
    </w:lvl>
    <w:lvl w:ilvl="1" w:tplc="65E6B440" w:tentative="1">
      <w:start w:val="1"/>
      <w:numFmt w:val="bullet"/>
      <w:lvlText w:val=""/>
      <w:lvlJc w:val="left"/>
      <w:pPr>
        <w:tabs>
          <w:tab w:val="num" w:pos="1440"/>
        </w:tabs>
        <w:ind w:left="1440" w:hanging="360"/>
      </w:pPr>
      <w:rPr>
        <w:rFonts w:ascii="Wingdings 2" w:hAnsi="Wingdings 2" w:hint="default"/>
      </w:rPr>
    </w:lvl>
    <w:lvl w:ilvl="2" w:tplc="9CDAD564" w:tentative="1">
      <w:start w:val="1"/>
      <w:numFmt w:val="bullet"/>
      <w:lvlText w:val=""/>
      <w:lvlJc w:val="left"/>
      <w:pPr>
        <w:tabs>
          <w:tab w:val="num" w:pos="2160"/>
        </w:tabs>
        <w:ind w:left="2160" w:hanging="360"/>
      </w:pPr>
      <w:rPr>
        <w:rFonts w:ascii="Wingdings 2" w:hAnsi="Wingdings 2" w:hint="default"/>
      </w:rPr>
    </w:lvl>
    <w:lvl w:ilvl="3" w:tplc="1394840A" w:tentative="1">
      <w:start w:val="1"/>
      <w:numFmt w:val="bullet"/>
      <w:lvlText w:val=""/>
      <w:lvlJc w:val="left"/>
      <w:pPr>
        <w:tabs>
          <w:tab w:val="num" w:pos="2880"/>
        </w:tabs>
        <w:ind w:left="2880" w:hanging="360"/>
      </w:pPr>
      <w:rPr>
        <w:rFonts w:ascii="Wingdings 2" w:hAnsi="Wingdings 2" w:hint="default"/>
      </w:rPr>
    </w:lvl>
    <w:lvl w:ilvl="4" w:tplc="F2A66AF2" w:tentative="1">
      <w:start w:val="1"/>
      <w:numFmt w:val="bullet"/>
      <w:lvlText w:val=""/>
      <w:lvlJc w:val="left"/>
      <w:pPr>
        <w:tabs>
          <w:tab w:val="num" w:pos="3600"/>
        </w:tabs>
        <w:ind w:left="3600" w:hanging="360"/>
      </w:pPr>
      <w:rPr>
        <w:rFonts w:ascii="Wingdings 2" w:hAnsi="Wingdings 2" w:hint="default"/>
      </w:rPr>
    </w:lvl>
    <w:lvl w:ilvl="5" w:tplc="65A4BB08" w:tentative="1">
      <w:start w:val="1"/>
      <w:numFmt w:val="bullet"/>
      <w:lvlText w:val=""/>
      <w:lvlJc w:val="left"/>
      <w:pPr>
        <w:tabs>
          <w:tab w:val="num" w:pos="4320"/>
        </w:tabs>
        <w:ind w:left="4320" w:hanging="360"/>
      </w:pPr>
      <w:rPr>
        <w:rFonts w:ascii="Wingdings 2" w:hAnsi="Wingdings 2" w:hint="default"/>
      </w:rPr>
    </w:lvl>
    <w:lvl w:ilvl="6" w:tplc="B4B65D30" w:tentative="1">
      <w:start w:val="1"/>
      <w:numFmt w:val="bullet"/>
      <w:lvlText w:val=""/>
      <w:lvlJc w:val="left"/>
      <w:pPr>
        <w:tabs>
          <w:tab w:val="num" w:pos="5040"/>
        </w:tabs>
        <w:ind w:left="5040" w:hanging="360"/>
      </w:pPr>
      <w:rPr>
        <w:rFonts w:ascii="Wingdings 2" w:hAnsi="Wingdings 2" w:hint="default"/>
      </w:rPr>
    </w:lvl>
    <w:lvl w:ilvl="7" w:tplc="4E8CC3B0" w:tentative="1">
      <w:start w:val="1"/>
      <w:numFmt w:val="bullet"/>
      <w:lvlText w:val=""/>
      <w:lvlJc w:val="left"/>
      <w:pPr>
        <w:tabs>
          <w:tab w:val="num" w:pos="5760"/>
        </w:tabs>
        <w:ind w:left="5760" w:hanging="360"/>
      </w:pPr>
      <w:rPr>
        <w:rFonts w:ascii="Wingdings 2" w:hAnsi="Wingdings 2" w:hint="default"/>
      </w:rPr>
    </w:lvl>
    <w:lvl w:ilvl="8" w:tplc="EF5ADD9C" w:tentative="1">
      <w:start w:val="1"/>
      <w:numFmt w:val="bullet"/>
      <w:lvlText w:val=""/>
      <w:lvlJc w:val="left"/>
      <w:pPr>
        <w:tabs>
          <w:tab w:val="num" w:pos="6480"/>
        </w:tabs>
        <w:ind w:left="6480" w:hanging="360"/>
      </w:pPr>
      <w:rPr>
        <w:rFonts w:ascii="Wingdings 2" w:hAnsi="Wingdings 2" w:hint="default"/>
      </w:rPr>
    </w:lvl>
  </w:abstractNum>
  <w:abstractNum w:abstractNumId="21">
    <w:nsid w:val="69F22409"/>
    <w:multiLevelType w:val="hybridMultilevel"/>
    <w:tmpl w:val="320684D4"/>
    <w:lvl w:ilvl="0" w:tplc="179C18C8">
      <w:start w:val="1"/>
      <w:numFmt w:val="bullet"/>
      <w:lvlText w:val=""/>
      <w:lvlJc w:val="left"/>
      <w:pPr>
        <w:tabs>
          <w:tab w:val="num" w:pos="720"/>
        </w:tabs>
        <w:ind w:left="720" w:hanging="360"/>
      </w:pPr>
      <w:rPr>
        <w:rFonts w:ascii="Wingdings 2" w:hAnsi="Wingdings 2" w:hint="default"/>
      </w:rPr>
    </w:lvl>
    <w:lvl w:ilvl="1" w:tplc="F26235DC" w:tentative="1">
      <w:start w:val="1"/>
      <w:numFmt w:val="bullet"/>
      <w:lvlText w:val=""/>
      <w:lvlJc w:val="left"/>
      <w:pPr>
        <w:tabs>
          <w:tab w:val="num" w:pos="1440"/>
        </w:tabs>
        <w:ind w:left="1440" w:hanging="360"/>
      </w:pPr>
      <w:rPr>
        <w:rFonts w:ascii="Wingdings 2" w:hAnsi="Wingdings 2" w:hint="default"/>
      </w:rPr>
    </w:lvl>
    <w:lvl w:ilvl="2" w:tplc="BE52ECAC" w:tentative="1">
      <w:start w:val="1"/>
      <w:numFmt w:val="bullet"/>
      <w:lvlText w:val=""/>
      <w:lvlJc w:val="left"/>
      <w:pPr>
        <w:tabs>
          <w:tab w:val="num" w:pos="2160"/>
        </w:tabs>
        <w:ind w:left="2160" w:hanging="360"/>
      </w:pPr>
      <w:rPr>
        <w:rFonts w:ascii="Wingdings 2" w:hAnsi="Wingdings 2" w:hint="default"/>
      </w:rPr>
    </w:lvl>
    <w:lvl w:ilvl="3" w:tplc="01546F34" w:tentative="1">
      <w:start w:val="1"/>
      <w:numFmt w:val="bullet"/>
      <w:lvlText w:val=""/>
      <w:lvlJc w:val="left"/>
      <w:pPr>
        <w:tabs>
          <w:tab w:val="num" w:pos="2880"/>
        </w:tabs>
        <w:ind w:left="2880" w:hanging="360"/>
      </w:pPr>
      <w:rPr>
        <w:rFonts w:ascii="Wingdings 2" w:hAnsi="Wingdings 2" w:hint="default"/>
      </w:rPr>
    </w:lvl>
    <w:lvl w:ilvl="4" w:tplc="7E980D4A" w:tentative="1">
      <w:start w:val="1"/>
      <w:numFmt w:val="bullet"/>
      <w:lvlText w:val=""/>
      <w:lvlJc w:val="left"/>
      <w:pPr>
        <w:tabs>
          <w:tab w:val="num" w:pos="3600"/>
        </w:tabs>
        <w:ind w:left="3600" w:hanging="360"/>
      </w:pPr>
      <w:rPr>
        <w:rFonts w:ascii="Wingdings 2" w:hAnsi="Wingdings 2" w:hint="default"/>
      </w:rPr>
    </w:lvl>
    <w:lvl w:ilvl="5" w:tplc="2D96263C" w:tentative="1">
      <w:start w:val="1"/>
      <w:numFmt w:val="bullet"/>
      <w:lvlText w:val=""/>
      <w:lvlJc w:val="left"/>
      <w:pPr>
        <w:tabs>
          <w:tab w:val="num" w:pos="4320"/>
        </w:tabs>
        <w:ind w:left="4320" w:hanging="360"/>
      </w:pPr>
      <w:rPr>
        <w:rFonts w:ascii="Wingdings 2" w:hAnsi="Wingdings 2" w:hint="default"/>
      </w:rPr>
    </w:lvl>
    <w:lvl w:ilvl="6" w:tplc="20746290" w:tentative="1">
      <w:start w:val="1"/>
      <w:numFmt w:val="bullet"/>
      <w:lvlText w:val=""/>
      <w:lvlJc w:val="left"/>
      <w:pPr>
        <w:tabs>
          <w:tab w:val="num" w:pos="5040"/>
        </w:tabs>
        <w:ind w:left="5040" w:hanging="360"/>
      </w:pPr>
      <w:rPr>
        <w:rFonts w:ascii="Wingdings 2" w:hAnsi="Wingdings 2" w:hint="default"/>
      </w:rPr>
    </w:lvl>
    <w:lvl w:ilvl="7" w:tplc="8E140B58" w:tentative="1">
      <w:start w:val="1"/>
      <w:numFmt w:val="bullet"/>
      <w:lvlText w:val=""/>
      <w:lvlJc w:val="left"/>
      <w:pPr>
        <w:tabs>
          <w:tab w:val="num" w:pos="5760"/>
        </w:tabs>
        <w:ind w:left="5760" w:hanging="360"/>
      </w:pPr>
      <w:rPr>
        <w:rFonts w:ascii="Wingdings 2" w:hAnsi="Wingdings 2" w:hint="default"/>
      </w:rPr>
    </w:lvl>
    <w:lvl w:ilvl="8" w:tplc="86DE8C9E" w:tentative="1">
      <w:start w:val="1"/>
      <w:numFmt w:val="bullet"/>
      <w:lvlText w:val=""/>
      <w:lvlJc w:val="left"/>
      <w:pPr>
        <w:tabs>
          <w:tab w:val="num" w:pos="6480"/>
        </w:tabs>
        <w:ind w:left="6480" w:hanging="360"/>
      </w:pPr>
      <w:rPr>
        <w:rFonts w:ascii="Wingdings 2" w:hAnsi="Wingdings 2" w:hint="default"/>
      </w:rPr>
    </w:lvl>
  </w:abstractNum>
  <w:abstractNum w:abstractNumId="22">
    <w:nsid w:val="6C584005"/>
    <w:multiLevelType w:val="hybridMultilevel"/>
    <w:tmpl w:val="E2461DBE"/>
    <w:lvl w:ilvl="0" w:tplc="656EAFF6">
      <w:start w:val="1"/>
      <w:numFmt w:val="decimal"/>
      <w:lvlText w:val="%1."/>
      <w:lvlJc w:val="left"/>
      <w:pPr>
        <w:ind w:left="1080" w:hanging="360"/>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3561D4"/>
    <w:multiLevelType w:val="hybridMultilevel"/>
    <w:tmpl w:val="89343978"/>
    <w:lvl w:ilvl="0" w:tplc="4404DFBE">
      <w:start w:val="1"/>
      <w:numFmt w:val="bullet"/>
      <w:lvlText w:val="•"/>
      <w:lvlJc w:val="left"/>
      <w:pPr>
        <w:tabs>
          <w:tab w:val="num" w:pos="720"/>
        </w:tabs>
        <w:ind w:left="720" w:hanging="360"/>
      </w:pPr>
      <w:rPr>
        <w:rFonts w:ascii="Arial" w:hAnsi="Arial" w:cs="Times New Roman" w:hint="default"/>
      </w:rPr>
    </w:lvl>
    <w:lvl w:ilvl="1" w:tplc="13EE1792">
      <w:start w:val="1"/>
      <w:numFmt w:val="bullet"/>
      <w:lvlText w:val="•"/>
      <w:lvlJc w:val="left"/>
      <w:pPr>
        <w:tabs>
          <w:tab w:val="num" w:pos="1440"/>
        </w:tabs>
        <w:ind w:left="1440" w:hanging="360"/>
      </w:pPr>
      <w:rPr>
        <w:rFonts w:ascii="Arial" w:hAnsi="Arial" w:cs="Times New Roman" w:hint="default"/>
      </w:rPr>
    </w:lvl>
    <w:lvl w:ilvl="2" w:tplc="9E7A19EC">
      <w:start w:val="1"/>
      <w:numFmt w:val="bullet"/>
      <w:lvlText w:val="•"/>
      <w:lvlJc w:val="left"/>
      <w:pPr>
        <w:tabs>
          <w:tab w:val="num" w:pos="2160"/>
        </w:tabs>
        <w:ind w:left="2160" w:hanging="360"/>
      </w:pPr>
      <w:rPr>
        <w:rFonts w:ascii="Arial" w:hAnsi="Arial" w:cs="Times New Roman" w:hint="default"/>
      </w:rPr>
    </w:lvl>
    <w:lvl w:ilvl="3" w:tplc="F662909A">
      <w:start w:val="1"/>
      <w:numFmt w:val="bullet"/>
      <w:lvlText w:val="•"/>
      <w:lvlJc w:val="left"/>
      <w:pPr>
        <w:tabs>
          <w:tab w:val="num" w:pos="2880"/>
        </w:tabs>
        <w:ind w:left="2880" w:hanging="360"/>
      </w:pPr>
      <w:rPr>
        <w:rFonts w:ascii="Arial" w:hAnsi="Arial" w:cs="Times New Roman" w:hint="default"/>
      </w:rPr>
    </w:lvl>
    <w:lvl w:ilvl="4" w:tplc="E8F0DE1E">
      <w:start w:val="1"/>
      <w:numFmt w:val="bullet"/>
      <w:lvlText w:val="•"/>
      <w:lvlJc w:val="left"/>
      <w:pPr>
        <w:tabs>
          <w:tab w:val="num" w:pos="3600"/>
        </w:tabs>
        <w:ind w:left="3600" w:hanging="360"/>
      </w:pPr>
      <w:rPr>
        <w:rFonts w:ascii="Arial" w:hAnsi="Arial" w:cs="Times New Roman" w:hint="default"/>
      </w:rPr>
    </w:lvl>
    <w:lvl w:ilvl="5" w:tplc="B386925C">
      <w:start w:val="1"/>
      <w:numFmt w:val="bullet"/>
      <w:lvlText w:val="•"/>
      <w:lvlJc w:val="left"/>
      <w:pPr>
        <w:tabs>
          <w:tab w:val="num" w:pos="4320"/>
        </w:tabs>
        <w:ind w:left="4320" w:hanging="360"/>
      </w:pPr>
      <w:rPr>
        <w:rFonts w:ascii="Arial" w:hAnsi="Arial" w:cs="Times New Roman" w:hint="default"/>
      </w:rPr>
    </w:lvl>
    <w:lvl w:ilvl="6" w:tplc="757EEDC6">
      <w:start w:val="1"/>
      <w:numFmt w:val="bullet"/>
      <w:lvlText w:val="•"/>
      <w:lvlJc w:val="left"/>
      <w:pPr>
        <w:tabs>
          <w:tab w:val="num" w:pos="5040"/>
        </w:tabs>
        <w:ind w:left="5040" w:hanging="360"/>
      </w:pPr>
      <w:rPr>
        <w:rFonts w:ascii="Arial" w:hAnsi="Arial" w:cs="Times New Roman" w:hint="default"/>
      </w:rPr>
    </w:lvl>
    <w:lvl w:ilvl="7" w:tplc="4D52CEDA">
      <w:start w:val="1"/>
      <w:numFmt w:val="bullet"/>
      <w:lvlText w:val="•"/>
      <w:lvlJc w:val="left"/>
      <w:pPr>
        <w:tabs>
          <w:tab w:val="num" w:pos="5760"/>
        </w:tabs>
        <w:ind w:left="5760" w:hanging="360"/>
      </w:pPr>
      <w:rPr>
        <w:rFonts w:ascii="Arial" w:hAnsi="Arial" w:cs="Times New Roman" w:hint="default"/>
      </w:rPr>
    </w:lvl>
    <w:lvl w:ilvl="8" w:tplc="0F2A41D2">
      <w:start w:val="1"/>
      <w:numFmt w:val="bullet"/>
      <w:lvlText w:val="•"/>
      <w:lvlJc w:val="left"/>
      <w:pPr>
        <w:tabs>
          <w:tab w:val="num" w:pos="6480"/>
        </w:tabs>
        <w:ind w:left="6480" w:hanging="360"/>
      </w:pPr>
      <w:rPr>
        <w:rFonts w:ascii="Arial" w:hAnsi="Arial" w:cs="Times New Roman" w:hint="default"/>
      </w:rPr>
    </w:lvl>
  </w:abstractNum>
  <w:abstractNum w:abstractNumId="24">
    <w:nsid w:val="7AFB3D3C"/>
    <w:multiLevelType w:val="hybridMultilevel"/>
    <w:tmpl w:val="4A8A28FA"/>
    <w:lvl w:ilvl="0" w:tplc="6E0C48D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C2C06E9"/>
    <w:multiLevelType w:val="hybridMultilevel"/>
    <w:tmpl w:val="C382D2AA"/>
    <w:lvl w:ilvl="0" w:tplc="7200C95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6"/>
  </w:num>
  <w:num w:numId="6">
    <w:abstractNumId w:val="15"/>
  </w:num>
  <w:num w:numId="7">
    <w:abstractNumId w:val="5"/>
  </w:num>
  <w:num w:numId="8">
    <w:abstractNumId w:val="4"/>
  </w:num>
  <w:num w:numId="9">
    <w:abstractNumId w:val="19"/>
  </w:num>
  <w:num w:numId="10">
    <w:abstractNumId w:val="21"/>
  </w:num>
  <w:num w:numId="11">
    <w:abstractNumId w:val="3"/>
  </w:num>
  <w:num w:numId="12">
    <w:abstractNumId w:val="16"/>
  </w:num>
  <w:num w:numId="13">
    <w:abstractNumId w:val="8"/>
  </w:num>
  <w:num w:numId="14">
    <w:abstractNumId w:val="2"/>
  </w:num>
  <w:num w:numId="15">
    <w:abstractNumId w:val="12"/>
  </w:num>
  <w:num w:numId="16">
    <w:abstractNumId w:val="20"/>
  </w:num>
  <w:num w:numId="17">
    <w:abstractNumId w:val="9"/>
  </w:num>
  <w:num w:numId="18">
    <w:abstractNumId w:val="0"/>
  </w:num>
  <w:num w:numId="19">
    <w:abstractNumId w:val="10"/>
  </w:num>
  <w:num w:numId="20">
    <w:abstractNumId w:val="24"/>
  </w:num>
  <w:num w:numId="21">
    <w:abstractNumId w:val="14"/>
  </w:num>
  <w:num w:numId="22">
    <w:abstractNumId w:val="11"/>
  </w:num>
  <w:num w:numId="23">
    <w:abstractNumId w:val="25"/>
  </w:num>
  <w:num w:numId="24">
    <w:abstractNumId w:val="22"/>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3C7C"/>
    <w:rsid w:val="00012831"/>
    <w:rsid w:val="00045E1A"/>
    <w:rsid w:val="00046E78"/>
    <w:rsid w:val="00073E68"/>
    <w:rsid w:val="000804EE"/>
    <w:rsid w:val="000827BC"/>
    <w:rsid w:val="00093EE4"/>
    <w:rsid w:val="000D6C60"/>
    <w:rsid w:val="000F0B7F"/>
    <w:rsid w:val="001137BC"/>
    <w:rsid w:val="00113F16"/>
    <w:rsid w:val="00126017"/>
    <w:rsid w:val="00141F3B"/>
    <w:rsid w:val="00143728"/>
    <w:rsid w:val="00143C7C"/>
    <w:rsid w:val="00150045"/>
    <w:rsid w:val="00173107"/>
    <w:rsid w:val="001753BE"/>
    <w:rsid w:val="001C6D9E"/>
    <w:rsid w:val="002260AB"/>
    <w:rsid w:val="00237047"/>
    <w:rsid w:val="002471A7"/>
    <w:rsid w:val="00256FA4"/>
    <w:rsid w:val="00262F6C"/>
    <w:rsid w:val="002C485C"/>
    <w:rsid w:val="002C5AD2"/>
    <w:rsid w:val="002C6AA9"/>
    <w:rsid w:val="002D1972"/>
    <w:rsid w:val="002E2F62"/>
    <w:rsid w:val="002E6AC3"/>
    <w:rsid w:val="002F6BB1"/>
    <w:rsid w:val="003417E2"/>
    <w:rsid w:val="0034513C"/>
    <w:rsid w:val="00350AED"/>
    <w:rsid w:val="003656DC"/>
    <w:rsid w:val="00377172"/>
    <w:rsid w:val="00384AFD"/>
    <w:rsid w:val="00385108"/>
    <w:rsid w:val="003A2346"/>
    <w:rsid w:val="003A373C"/>
    <w:rsid w:val="003A48DD"/>
    <w:rsid w:val="003D2C8E"/>
    <w:rsid w:val="004668F5"/>
    <w:rsid w:val="00470125"/>
    <w:rsid w:val="00484A4E"/>
    <w:rsid w:val="004A6652"/>
    <w:rsid w:val="004D3136"/>
    <w:rsid w:val="004D44D7"/>
    <w:rsid w:val="005229CE"/>
    <w:rsid w:val="00532DFD"/>
    <w:rsid w:val="00541F61"/>
    <w:rsid w:val="00544068"/>
    <w:rsid w:val="00564D2C"/>
    <w:rsid w:val="00583686"/>
    <w:rsid w:val="00596D74"/>
    <w:rsid w:val="005D3B3D"/>
    <w:rsid w:val="005D7353"/>
    <w:rsid w:val="006167AF"/>
    <w:rsid w:val="00632ECF"/>
    <w:rsid w:val="00641845"/>
    <w:rsid w:val="0064233B"/>
    <w:rsid w:val="006457DF"/>
    <w:rsid w:val="00656090"/>
    <w:rsid w:val="00675BCF"/>
    <w:rsid w:val="006A567E"/>
    <w:rsid w:val="006A63F8"/>
    <w:rsid w:val="006D507F"/>
    <w:rsid w:val="00713F7B"/>
    <w:rsid w:val="00714A01"/>
    <w:rsid w:val="007416CB"/>
    <w:rsid w:val="007457A1"/>
    <w:rsid w:val="00760EC3"/>
    <w:rsid w:val="00765B36"/>
    <w:rsid w:val="007A0854"/>
    <w:rsid w:val="007B24A2"/>
    <w:rsid w:val="007D2DC0"/>
    <w:rsid w:val="00823456"/>
    <w:rsid w:val="00827B54"/>
    <w:rsid w:val="00833689"/>
    <w:rsid w:val="00846104"/>
    <w:rsid w:val="008470DD"/>
    <w:rsid w:val="00852BB8"/>
    <w:rsid w:val="008546C5"/>
    <w:rsid w:val="00855693"/>
    <w:rsid w:val="00855A70"/>
    <w:rsid w:val="0088569E"/>
    <w:rsid w:val="0089738F"/>
    <w:rsid w:val="008B3D91"/>
    <w:rsid w:val="008C1B37"/>
    <w:rsid w:val="008C3F04"/>
    <w:rsid w:val="008D4065"/>
    <w:rsid w:val="008E75D8"/>
    <w:rsid w:val="00915F3F"/>
    <w:rsid w:val="009418D4"/>
    <w:rsid w:val="009724E1"/>
    <w:rsid w:val="00997A9A"/>
    <w:rsid w:val="009A1749"/>
    <w:rsid w:val="009C49CA"/>
    <w:rsid w:val="009D3533"/>
    <w:rsid w:val="00A26B34"/>
    <w:rsid w:val="00A30F5A"/>
    <w:rsid w:val="00A327B7"/>
    <w:rsid w:val="00A35C94"/>
    <w:rsid w:val="00A4374C"/>
    <w:rsid w:val="00AC3976"/>
    <w:rsid w:val="00AE118D"/>
    <w:rsid w:val="00B12912"/>
    <w:rsid w:val="00B26AA4"/>
    <w:rsid w:val="00B36BEA"/>
    <w:rsid w:val="00B46555"/>
    <w:rsid w:val="00B4757E"/>
    <w:rsid w:val="00B51849"/>
    <w:rsid w:val="00B54BB9"/>
    <w:rsid w:val="00B56533"/>
    <w:rsid w:val="00BD38DD"/>
    <w:rsid w:val="00BF19A6"/>
    <w:rsid w:val="00C07A73"/>
    <w:rsid w:val="00C438FA"/>
    <w:rsid w:val="00C52004"/>
    <w:rsid w:val="00C54608"/>
    <w:rsid w:val="00C728A6"/>
    <w:rsid w:val="00CA11BF"/>
    <w:rsid w:val="00CB453A"/>
    <w:rsid w:val="00D037CE"/>
    <w:rsid w:val="00D16D07"/>
    <w:rsid w:val="00D217F8"/>
    <w:rsid w:val="00D25B38"/>
    <w:rsid w:val="00D4123D"/>
    <w:rsid w:val="00D6508F"/>
    <w:rsid w:val="00D8317E"/>
    <w:rsid w:val="00D85C4A"/>
    <w:rsid w:val="00DA4F86"/>
    <w:rsid w:val="00DB41DC"/>
    <w:rsid w:val="00DC0B54"/>
    <w:rsid w:val="00DC408D"/>
    <w:rsid w:val="00DC66F4"/>
    <w:rsid w:val="00DD0D44"/>
    <w:rsid w:val="00DF4725"/>
    <w:rsid w:val="00DF5BFF"/>
    <w:rsid w:val="00E12200"/>
    <w:rsid w:val="00E36403"/>
    <w:rsid w:val="00E65964"/>
    <w:rsid w:val="00E95AB4"/>
    <w:rsid w:val="00EA739F"/>
    <w:rsid w:val="00EB7EF8"/>
    <w:rsid w:val="00ED0009"/>
    <w:rsid w:val="00F002DD"/>
    <w:rsid w:val="00F06BA7"/>
    <w:rsid w:val="00F36550"/>
    <w:rsid w:val="00F45BED"/>
    <w:rsid w:val="00F46CFF"/>
    <w:rsid w:val="00F6001E"/>
    <w:rsid w:val="00FA3DF2"/>
    <w:rsid w:val="00FB5577"/>
    <w:rsid w:val="00FC56A7"/>
    <w:rsid w:val="00FC76BC"/>
    <w:rsid w:val="00FD2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7F"/>
  </w:style>
  <w:style w:type="paragraph" w:styleId="1">
    <w:name w:val="heading 1"/>
    <w:basedOn w:val="a"/>
    <w:next w:val="a"/>
    <w:link w:val="10"/>
    <w:uiPriority w:val="99"/>
    <w:qFormat/>
    <w:rsid w:val="0088569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4">
    <w:name w:val="heading 4"/>
    <w:basedOn w:val="a"/>
    <w:next w:val="a"/>
    <w:link w:val="40"/>
    <w:uiPriority w:val="9"/>
    <w:semiHidden/>
    <w:unhideWhenUsed/>
    <w:qFormat/>
    <w:rsid w:val="002260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43C7C"/>
    <w:rPr>
      <w:color w:val="0000FF"/>
      <w:u w:val="single"/>
    </w:rPr>
  </w:style>
  <w:style w:type="paragraph" w:customStyle="1" w:styleId="ConsPlusNormal">
    <w:name w:val="ConsPlusNormal"/>
    <w:uiPriority w:val="99"/>
    <w:rsid w:val="00143C7C"/>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Абзац списка1"/>
    <w:basedOn w:val="a"/>
    <w:link w:val="ListParagraphChar"/>
    <w:rsid w:val="00143C7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11"/>
    <w:locked/>
    <w:rsid w:val="00143C7C"/>
    <w:rPr>
      <w:rFonts w:ascii="Times New Roman" w:eastAsia="Times New Roman" w:hAnsi="Times New Roman" w:cs="Times New Roman"/>
      <w:sz w:val="24"/>
      <w:szCs w:val="24"/>
    </w:rPr>
  </w:style>
  <w:style w:type="paragraph" w:styleId="a4">
    <w:name w:val="Body Text Indent"/>
    <w:basedOn w:val="a"/>
    <w:link w:val="a5"/>
    <w:semiHidden/>
    <w:rsid w:val="00143C7C"/>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semiHidden/>
    <w:rsid w:val="00143C7C"/>
    <w:rPr>
      <w:rFonts w:ascii="Times New Roman" w:eastAsia="Calibri" w:hAnsi="Times New Roman" w:cs="Times New Roman"/>
      <w:sz w:val="24"/>
      <w:szCs w:val="24"/>
    </w:rPr>
  </w:style>
  <w:style w:type="paragraph" w:customStyle="1" w:styleId="8">
    <w:name w:val="Основной текст8"/>
    <w:basedOn w:val="a"/>
    <w:rsid w:val="00541F61"/>
    <w:pPr>
      <w:shd w:val="clear" w:color="auto" w:fill="FFFFFF"/>
      <w:spacing w:before="1260" w:after="4200" w:line="0" w:lineRule="atLeast"/>
      <w:ind w:hanging="640"/>
    </w:pPr>
    <w:rPr>
      <w:rFonts w:ascii="Times New Roman" w:eastAsia="Times New Roman" w:hAnsi="Times New Roman" w:cs="Times New Roman"/>
      <w:color w:val="000000"/>
      <w:sz w:val="23"/>
      <w:szCs w:val="23"/>
    </w:rPr>
  </w:style>
  <w:style w:type="character" w:customStyle="1" w:styleId="3">
    <w:name w:val="Основной текст (3)_"/>
    <w:link w:val="30"/>
    <w:locked/>
    <w:rsid w:val="00541F61"/>
    <w:rPr>
      <w:b/>
      <w:sz w:val="23"/>
      <w:shd w:val="clear" w:color="auto" w:fill="FFFFFF"/>
    </w:rPr>
  </w:style>
  <w:style w:type="paragraph" w:customStyle="1" w:styleId="30">
    <w:name w:val="Основной текст (3)"/>
    <w:basedOn w:val="a"/>
    <w:link w:val="3"/>
    <w:rsid w:val="00541F61"/>
    <w:pPr>
      <w:widowControl w:val="0"/>
      <w:shd w:val="clear" w:color="auto" w:fill="FFFFFF"/>
      <w:spacing w:after="0" w:line="274" w:lineRule="exact"/>
      <w:ind w:hanging="680"/>
    </w:pPr>
    <w:rPr>
      <w:b/>
      <w:sz w:val="23"/>
      <w:shd w:val="clear" w:color="auto" w:fill="FFFFFF"/>
    </w:rPr>
  </w:style>
  <w:style w:type="character" w:customStyle="1" w:styleId="9">
    <w:name w:val="Основной текст + 9"/>
    <w:aliases w:val="5 pt,Полужирный"/>
    <w:rsid w:val="00541F61"/>
    <w:rPr>
      <w:rFonts w:ascii="Times New Roman" w:hAnsi="Times New Roman"/>
      <w:b/>
      <w:color w:val="000000"/>
      <w:spacing w:val="0"/>
      <w:w w:val="100"/>
      <w:position w:val="0"/>
      <w:sz w:val="19"/>
      <w:shd w:val="clear" w:color="auto" w:fill="FFFFFF"/>
      <w:lang w:val="ru-RU"/>
    </w:rPr>
  </w:style>
  <w:style w:type="character" w:customStyle="1" w:styleId="91">
    <w:name w:val="Основной текст + 91"/>
    <w:aliases w:val="5 pt2,Полужирный3"/>
    <w:rsid w:val="006A63F8"/>
    <w:rPr>
      <w:rFonts w:ascii="Times New Roman" w:eastAsia="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a6">
    <w:name w:val="Подпись к таблице_"/>
    <w:link w:val="a7"/>
    <w:locked/>
    <w:rsid w:val="006A63F8"/>
    <w:rPr>
      <w:b/>
      <w:bCs/>
      <w:sz w:val="23"/>
      <w:szCs w:val="23"/>
      <w:shd w:val="clear" w:color="auto" w:fill="FFFFFF"/>
    </w:rPr>
  </w:style>
  <w:style w:type="paragraph" w:customStyle="1" w:styleId="a7">
    <w:name w:val="Подпись к таблице"/>
    <w:basedOn w:val="a"/>
    <w:link w:val="a6"/>
    <w:rsid w:val="006A63F8"/>
    <w:pPr>
      <w:widowControl w:val="0"/>
      <w:shd w:val="clear" w:color="auto" w:fill="FFFFFF"/>
      <w:spacing w:after="0" w:line="240" w:lineRule="atLeast"/>
    </w:pPr>
    <w:rPr>
      <w:b/>
      <w:bCs/>
      <w:sz w:val="23"/>
      <w:szCs w:val="23"/>
      <w:shd w:val="clear" w:color="auto" w:fill="FFFFFF"/>
    </w:rPr>
  </w:style>
  <w:style w:type="paragraph" w:styleId="a8">
    <w:name w:val="List Paragraph"/>
    <w:basedOn w:val="a"/>
    <w:link w:val="a9"/>
    <w:uiPriority w:val="34"/>
    <w:qFormat/>
    <w:rsid w:val="00D4123D"/>
    <w:pPr>
      <w:spacing w:after="0" w:line="240" w:lineRule="auto"/>
      <w:ind w:left="708"/>
    </w:pPr>
    <w:rPr>
      <w:rFonts w:ascii="Times New Roman" w:eastAsia="Times New Roman" w:hAnsi="Times New Roman" w:cs="Times New Roman"/>
      <w:sz w:val="24"/>
      <w:szCs w:val="24"/>
    </w:rPr>
  </w:style>
  <w:style w:type="character" w:customStyle="1" w:styleId="a9">
    <w:name w:val="Абзац списка Знак"/>
    <w:link w:val="a8"/>
    <w:uiPriority w:val="34"/>
    <w:rsid w:val="00DF4725"/>
    <w:rPr>
      <w:rFonts w:ascii="Times New Roman" w:eastAsia="Times New Roman" w:hAnsi="Times New Roman" w:cs="Times New Roman"/>
      <w:sz w:val="24"/>
      <w:szCs w:val="24"/>
    </w:rPr>
  </w:style>
  <w:style w:type="paragraph" w:customStyle="1" w:styleId="s1">
    <w:name w:val="s_1"/>
    <w:basedOn w:val="a"/>
    <w:rsid w:val="00D25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5B38"/>
  </w:style>
  <w:style w:type="character" w:customStyle="1" w:styleId="10">
    <w:name w:val="Заголовок 1 Знак"/>
    <w:basedOn w:val="a0"/>
    <w:link w:val="1"/>
    <w:uiPriority w:val="99"/>
    <w:rsid w:val="0088569E"/>
    <w:rPr>
      <w:rFonts w:ascii="Arial" w:eastAsia="Times New Roman" w:hAnsi="Arial" w:cs="Times New Roman"/>
      <w:b/>
      <w:bCs/>
      <w:color w:val="26282F"/>
      <w:sz w:val="24"/>
      <w:szCs w:val="24"/>
    </w:rPr>
  </w:style>
  <w:style w:type="character" w:customStyle="1" w:styleId="aa">
    <w:name w:val="Гипертекстовая ссылка"/>
    <w:basedOn w:val="a0"/>
    <w:uiPriority w:val="99"/>
    <w:rsid w:val="0088569E"/>
    <w:rPr>
      <w:rFonts w:cs="Times New Roman"/>
      <w:color w:val="106BBE"/>
    </w:rPr>
  </w:style>
  <w:style w:type="paragraph" w:customStyle="1" w:styleId="12">
    <w:name w:val="Без интервала1"/>
    <w:aliases w:val="обычный текст,1Без интервала;обычный текст,1Без интервала,Без интервала11,No Spacing1,обычный текст1,1Без интервала1,Без интервала111,1Без интервала111,Без интервала21,обычный текст11,No Spacing111,1Без интервала1111"/>
    <w:link w:val="ab"/>
    <w:uiPriority w:val="1"/>
    <w:qFormat/>
    <w:rsid w:val="00833689"/>
    <w:pPr>
      <w:spacing w:after="0" w:line="240" w:lineRule="auto"/>
    </w:pPr>
    <w:rPr>
      <w:rFonts w:ascii="Calibri" w:eastAsia="Calibri" w:hAnsi="Calibri" w:cs="Times New Roman"/>
      <w:lang w:eastAsia="en-US"/>
    </w:rPr>
  </w:style>
  <w:style w:type="character" w:customStyle="1" w:styleId="ab">
    <w:name w:val="Без интервала Знак"/>
    <w:aliases w:val="обычный текст Знак,1Без интервала;обычный текст Знак,1Без интервала Знак,Без интервала1 Знак"/>
    <w:link w:val="12"/>
    <w:uiPriority w:val="1"/>
    <w:locked/>
    <w:rsid w:val="00833689"/>
    <w:rPr>
      <w:rFonts w:ascii="Calibri" w:eastAsia="Calibri" w:hAnsi="Calibri" w:cs="Times New Roman"/>
      <w:lang w:eastAsia="en-US"/>
    </w:rPr>
  </w:style>
  <w:style w:type="character" w:customStyle="1" w:styleId="40">
    <w:name w:val="Заголовок 4 Знак"/>
    <w:basedOn w:val="a0"/>
    <w:link w:val="4"/>
    <w:uiPriority w:val="9"/>
    <w:semiHidden/>
    <w:rsid w:val="002260AB"/>
    <w:rPr>
      <w:rFonts w:asciiTheme="majorHAnsi" w:eastAsiaTheme="majorEastAsia" w:hAnsiTheme="majorHAnsi" w:cstheme="majorBidi"/>
      <w:b/>
      <w:bCs/>
      <w:i/>
      <w:iCs/>
      <w:color w:val="4F81BD" w:themeColor="accent1"/>
    </w:rPr>
  </w:style>
  <w:style w:type="paragraph" w:customStyle="1" w:styleId="s22">
    <w:name w:val="s_22"/>
    <w:basedOn w:val="a"/>
    <w:rsid w:val="00226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30F5A"/>
  </w:style>
  <w:style w:type="character" w:customStyle="1" w:styleId="hl">
    <w:name w:val="hl"/>
    <w:basedOn w:val="a0"/>
    <w:rsid w:val="00A30F5A"/>
  </w:style>
</w:styles>
</file>

<file path=word/webSettings.xml><?xml version="1.0" encoding="utf-8"?>
<w:webSettings xmlns:r="http://schemas.openxmlformats.org/officeDocument/2006/relationships" xmlns:w="http://schemas.openxmlformats.org/wordprocessingml/2006/main">
  <w:divs>
    <w:div w:id="49353082">
      <w:bodyDiv w:val="1"/>
      <w:marLeft w:val="0"/>
      <w:marRight w:val="0"/>
      <w:marTop w:val="0"/>
      <w:marBottom w:val="0"/>
      <w:divBdr>
        <w:top w:val="none" w:sz="0" w:space="0" w:color="auto"/>
        <w:left w:val="none" w:sz="0" w:space="0" w:color="auto"/>
        <w:bottom w:val="none" w:sz="0" w:space="0" w:color="auto"/>
        <w:right w:val="none" w:sz="0" w:space="0" w:color="auto"/>
      </w:divBdr>
    </w:div>
    <w:div w:id="488443647">
      <w:bodyDiv w:val="1"/>
      <w:marLeft w:val="0"/>
      <w:marRight w:val="0"/>
      <w:marTop w:val="0"/>
      <w:marBottom w:val="0"/>
      <w:divBdr>
        <w:top w:val="none" w:sz="0" w:space="0" w:color="auto"/>
        <w:left w:val="none" w:sz="0" w:space="0" w:color="auto"/>
        <w:bottom w:val="none" w:sz="0" w:space="0" w:color="auto"/>
        <w:right w:val="none" w:sz="0" w:space="0" w:color="auto"/>
      </w:divBdr>
      <w:divsChild>
        <w:div w:id="603079901">
          <w:marLeft w:val="864"/>
          <w:marRight w:val="0"/>
          <w:marTop w:val="86"/>
          <w:marBottom w:val="0"/>
          <w:divBdr>
            <w:top w:val="none" w:sz="0" w:space="0" w:color="auto"/>
            <w:left w:val="none" w:sz="0" w:space="0" w:color="auto"/>
            <w:bottom w:val="none" w:sz="0" w:space="0" w:color="auto"/>
            <w:right w:val="none" w:sz="0" w:space="0" w:color="auto"/>
          </w:divBdr>
        </w:div>
        <w:div w:id="616452516">
          <w:marLeft w:val="864"/>
          <w:marRight w:val="0"/>
          <w:marTop w:val="86"/>
          <w:marBottom w:val="0"/>
          <w:divBdr>
            <w:top w:val="none" w:sz="0" w:space="0" w:color="auto"/>
            <w:left w:val="none" w:sz="0" w:space="0" w:color="auto"/>
            <w:bottom w:val="none" w:sz="0" w:space="0" w:color="auto"/>
            <w:right w:val="none" w:sz="0" w:space="0" w:color="auto"/>
          </w:divBdr>
        </w:div>
        <w:div w:id="983004075">
          <w:marLeft w:val="864"/>
          <w:marRight w:val="0"/>
          <w:marTop w:val="86"/>
          <w:marBottom w:val="0"/>
          <w:divBdr>
            <w:top w:val="none" w:sz="0" w:space="0" w:color="auto"/>
            <w:left w:val="none" w:sz="0" w:space="0" w:color="auto"/>
            <w:bottom w:val="none" w:sz="0" w:space="0" w:color="auto"/>
            <w:right w:val="none" w:sz="0" w:space="0" w:color="auto"/>
          </w:divBdr>
        </w:div>
        <w:div w:id="1499883238">
          <w:marLeft w:val="864"/>
          <w:marRight w:val="0"/>
          <w:marTop w:val="86"/>
          <w:marBottom w:val="0"/>
          <w:divBdr>
            <w:top w:val="none" w:sz="0" w:space="0" w:color="auto"/>
            <w:left w:val="none" w:sz="0" w:space="0" w:color="auto"/>
            <w:bottom w:val="none" w:sz="0" w:space="0" w:color="auto"/>
            <w:right w:val="none" w:sz="0" w:space="0" w:color="auto"/>
          </w:divBdr>
        </w:div>
        <w:div w:id="1788114985">
          <w:marLeft w:val="864"/>
          <w:marRight w:val="0"/>
          <w:marTop w:val="86"/>
          <w:marBottom w:val="0"/>
          <w:divBdr>
            <w:top w:val="none" w:sz="0" w:space="0" w:color="auto"/>
            <w:left w:val="none" w:sz="0" w:space="0" w:color="auto"/>
            <w:bottom w:val="none" w:sz="0" w:space="0" w:color="auto"/>
            <w:right w:val="none" w:sz="0" w:space="0" w:color="auto"/>
          </w:divBdr>
        </w:div>
        <w:div w:id="1928490203">
          <w:marLeft w:val="864"/>
          <w:marRight w:val="0"/>
          <w:marTop w:val="86"/>
          <w:marBottom w:val="0"/>
          <w:divBdr>
            <w:top w:val="none" w:sz="0" w:space="0" w:color="auto"/>
            <w:left w:val="none" w:sz="0" w:space="0" w:color="auto"/>
            <w:bottom w:val="none" w:sz="0" w:space="0" w:color="auto"/>
            <w:right w:val="none" w:sz="0" w:space="0" w:color="auto"/>
          </w:divBdr>
        </w:div>
      </w:divsChild>
    </w:div>
    <w:div w:id="658391651">
      <w:bodyDiv w:val="1"/>
      <w:marLeft w:val="0"/>
      <w:marRight w:val="0"/>
      <w:marTop w:val="0"/>
      <w:marBottom w:val="0"/>
      <w:divBdr>
        <w:top w:val="none" w:sz="0" w:space="0" w:color="auto"/>
        <w:left w:val="none" w:sz="0" w:space="0" w:color="auto"/>
        <w:bottom w:val="none" w:sz="0" w:space="0" w:color="auto"/>
        <w:right w:val="none" w:sz="0" w:space="0" w:color="auto"/>
      </w:divBdr>
    </w:div>
    <w:div w:id="741172229">
      <w:bodyDiv w:val="1"/>
      <w:marLeft w:val="0"/>
      <w:marRight w:val="0"/>
      <w:marTop w:val="0"/>
      <w:marBottom w:val="0"/>
      <w:divBdr>
        <w:top w:val="none" w:sz="0" w:space="0" w:color="auto"/>
        <w:left w:val="none" w:sz="0" w:space="0" w:color="auto"/>
        <w:bottom w:val="none" w:sz="0" w:space="0" w:color="auto"/>
        <w:right w:val="none" w:sz="0" w:space="0" w:color="auto"/>
      </w:divBdr>
      <w:divsChild>
        <w:div w:id="532963367">
          <w:marLeft w:val="864"/>
          <w:marRight w:val="0"/>
          <w:marTop w:val="82"/>
          <w:marBottom w:val="0"/>
          <w:divBdr>
            <w:top w:val="none" w:sz="0" w:space="0" w:color="auto"/>
            <w:left w:val="none" w:sz="0" w:space="0" w:color="auto"/>
            <w:bottom w:val="none" w:sz="0" w:space="0" w:color="auto"/>
            <w:right w:val="none" w:sz="0" w:space="0" w:color="auto"/>
          </w:divBdr>
        </w:div>
        <w:div w:id="534319454">
          <w:marLeft w:val="864"/>
          <w:marRight w:val="0"/>
          <w:marTop w:val="82"/>
          <w:marBottom w:val="0"/>
          <w:divBdr>
            <w:top w:val="none" w:sz="0" w:space="0" w:color="auto"/>
            <w:left w:val="none" w:sz="0" w:space="0" w:color="auto"/>
            <w:bottom w:val="none" w:sz="0" w:space="0" w:color="auto"/>
            <w:right w:val="none" w:sz="0" w:space="0" w:color="auto"/>
          </w:divBdr>
        </w:div>
        <w:div w:id="1361932484">
          <w:marLeft w:val="864"/>
          <w:marRight w:val="0"/>
          <w:marTop w:val="82"/>
          <w:marBottom w:val="0"/>
          <w:divBdr>
            <w:top w:val="none" w:sz="0" w:space="0" w:color="auto"/>
            <w:left w:val="none" w:sz="0" w:space="0" w:color="auto"/>
            <w:bottom w:val="none" w:sz="0" w:space="0" w:color="auto"/>
            <w:right w:val="none" w:sz="0" w:space="0" w:color="auto"/>
          </w:divBdr>
        </w:div>
        <w:div w:id="1859352025">
          <w:marLeft w:val="864"/>
          <w:marRight w:val="0"/>
          <w:marTop w:val="82"/>
          <w:marBottom w:val="0"/>
          <w:divBdr>
            <w:top w:val="none" w:sz="0" w:space="0" w:color="auto"/>
            <w:left w:val="none" w:sz="0" w:space="0" w:color="auto"/>
            <w:bottom w:val="none" w:sz="0" w:space="0" w:color="auto"/>
            <w:right w:val="none" w:sz="0" w:space="0" w:color="auto"/>
          </w:divBdr>
        </w:div>
        <w:div w:id="1982230406">
          <w:marLeft w:val="864"/>
          <w:marRight w:val="0"/>
          <w:marTop w:val="82"/>
          <w:marBottom w:val="0"/>
          <w:divBdr>
            <w:top w:val="none" w:sz="0" w:space="0" w:color="auto"/>
            <w:left w:val="none" w:sz="0" w:space="0" w:color="auto"/>
            <w:bottom w:val="none" w:sz="0" w:space="0" w:color="auto"/>
            <w:right w:val="none" w:sz="0" w:space="0" w:color="auto"/>
          </w:divBdr>
        </w:div>
      </w:divsChild>
    </w:div>
    <w:div w:id="822966710">
      <w:bodyDiv w:val="1"/>
      <w:marLeft w:val="0"/>
      <w:marRight w:val="0"/>
      <w:marTop w:val="0"/>
      <w:marBottom w:val="0"/>
      <w:divBdr>
        <w:top w:val="none" w:sz="0" w:space="0" w:color="auto"/>
        <w:left w:val="none" w:sz="0" w:space="0" w:color="auto"/>
        <w:bottom w:val="none" w:sz="0" w:space="0" w:color="auto"/>
        <w:right w:val="none" w:sz="0" w:space="0" w:color="auto"/>
      </w:divBdr>
      <w:divsChild>
        <w:div w:id="325282222">
          <w:marLeft w:val="864"/>
          <w:marRight w:val="0"/>
          <w:marTop w:val="82"/>
          <w:marBottom w:val="0"/>
          <w:divBdr>
            <w:top w:val="none" w:sz="0" w:space="0" w:color="auto"/>
            <w:left w:val="none" w:sz="0" w:space="0" w:color="auto"/>
            <w:bottom w:val="none" w:sz="0" w:space="0" w:color="auto"/>
            <w:right w:val="none" w:sz="0" w:space="0" w:color="auto"/>
          </w:divBdr>
        </w:div>
        <w:div w:id="398795939">
          <w:marLeft w:val="864"/>
          <w:marRight w:val="0"/>
          <w:marTop w:val="82"/>
          <w:marBottom w:val="0"/>
          <w:divBdr>
            <w:top w:val="none" w:sz="0" w:space="0" w:color="auto"/>
            <w:left w:val="none" w:sz="0" w:space="0" w:color="auto"/>
            <w:bottom w:val="none" w:sz="0" w:space="0" w:color="auto"/>
            <w:right w:val="none" w:sz="0" w:space="0" w:color="auto"/>
          </w:divBdr>
        </w:div>
        <w:div w:id="845290521">
          <w:marLeft w:val="864"/>
          <w:marRight w:val="0"/>
          <w:marTop w:val="82"/>
          <w:marBottom w:val="0"/>
          <w:divBdr>
            <w:top w:val="none" w:sz="0" w:space="0" w:color="auto"/>
            <w:left w:val="none" w:sz="0" w:space="0" w:color="auto"/>
            <w:bottom w:val="none" w:sz="0" w:space="0" w:color="auto"/>
            <w:right w:val="none" w:sz="0" w:space="0" w:color="auto"/>
          </w:divBdr>
        </w:div>
        <w:div w:id="984285499">
          <w:marLeft w:val="864"/>
          <w:marRight w:val="0"/>
          <w:marTop w:val="82"/>
          <w:marBottom w:val="0"/>
          <w:divBdr>
            <w:top w:val="none" w:sz="0" w:space="0" w:color="auto"/>
            <w:left w:val="none" w:sz="0" w:space="0" w:color="auto"/>
            <w:bottom w:val="none" w:sz="0" w:space="0" w:color="auto"/>
            <w:right w:val="none" w:sz="0" w:space="0" w:color="auto"/>
          </w:divBdr>
        </w:div>
        <w:div w:id="1330600624">
          <w:marLeft w:val="864"/>
          <w:marRight w:val="0"/>
          <w:marTop w:val="82"/>
          <w:marBottom w:val="0"/>
          <w:divBdr>
            <w:top w:val="none" w:sz="0" w:space="0" w:color="auto"/>
            <w:left w:val="none" w:sz="0" w:space="0" w:color="auto"/>
            <w:bottom w:val="none" w:sz="0" w:space="0" w:color="auto"/>
            <w:right w:val="none" w:sz="0" w:space="0" w:color="auto"/>
          </w:divBdr>
        </w:div>
        <w:div w:id="1561283981">
          <w:marLeft w:val="864"/>
          <w:marRight w:val="0"/>
          <w:marTop w:val="82"/>
          <w:marBottom w:val="0"/>
          <w:divBdr>
            <w:top w:val="none" w:sz="0" w:space="0" w:color="auto"/>
            <w:left w:val="none" w:sz="0" w:space="0" w:color="auto"/>
            <w:bottom w:val="none" w:sz="0" w:space="0" w:color="auto"/>
            <w:right w:val="none" w:sz="0" w:space="0" w:color="auto"/>
          </w:divBdr>
        </w:div>
        <w:div w:id="2083987576">
          <w:marLeft w:val="864"/>
          <w:marRight w:val="0"/>
          <w:marTop w:val="82"/>
          <w:marBottom w:val="0"/>
          <w:divBdr>
            <w:top w:val="none" w:sz="0" w:space="0" w:color="auto"/>
            <w:left w:val="none" w:sz="0" w:space="0" w:color="auto"/>
            <w:bottom w:val="none" w:sz="0" w:space="0" w:color="auto"/>
            <w:right w:val="none" w:sz="0" w:space="0" w:color="auto"/>
          </w:divBdr>
        </w:div>
        <w:div w:id="2137522553">
          <w:marLeft w:val="864"/>
          <w:marRight w:val="0"/>
          <w:marTop w:val="82"/>
          <w:marBottom w:val="0"/>
          <w:divBdr>
            <w:top w:val="none" w:sz="0" w:space="0" w:color="auto"/>
            <w:left w:val="none" w:sz="0" w:space="0" w:color="auto"/>
            <w:bottom w:val="none" w:sz="0" w:space="0" w:color="auto"/>
            <w:right w:val="none" w:sz="0" w:space="0" w:color="auto"/>
          </w:divBdr>
        </w:div>
      </w:divsChild>
    </w:div>
    <w:div w:id="886263554">
      <w:bodyDiv w:val="1"/>
      <w:marLeft w:val="0"/>
      <w:marRight w:val="0"/>
      <w:marTop w:val="0"/>
      <w:marBottom w:val="0"/>
      <w:divBdr>
        <w:top w:val="none" w:sz="0" w:space="0" w:color="auto"/>
        <w:left w:val="none" w:sz="0" w:space="0" w:color="auto"/>
        <w:bottom w:val="none" w:sz="0" w:space="0" w:color="auto"/>
        <w:right w:val="none" w:sz="0" w:space="0" w:color="auto"/>
      </w:divBdr>
      <w:divsChild>
        <w:div w:id="124006433">
          <w:marLeft w:val="864"/>
          <w:marRight w:val="0"/>
          <w:marTop w:val="86"/>
          <w:marBottom w:val="0"/>
          <w:divBdr>
            <w:top w:val="none" w:sz="0" w:space="0" w:color="auto"/>
            <w:left w:val="none" w:sz="0" w:space="0" w:color="auto"/>
            <w:bottom w:val="none" w:sz="0" w:space="0" w:color="auto"/>
            <w:right w:val="none" w:sz="0" w:space="0" w:color="auto"/>
          </w:divBdr>
        </w:div>
        <w:div w:id="629016166">
          <w:marLeft w:val="864"/>
          <w:marRight w:val="0"/>
          <w:marTop w:val="86"/>
          <w:marBottom w:val="0"/>
          <w:divBdr>
            <w:top w:val="none" w:sz="0" w:space="0" w:color="auto"/>
            <w:left w:val="none" w:sz="0" w:space="0" w:color="auto"/>
            <w:bottom w:val="none" w:sz="0" w:space="0" w:color="auto"/>
            <w:right w:val="none" w:sz="0" w:space="0" w:color="auto"/>
          </w:divBdr>
        </w:div>
        <w:div w:id="878738819">
          <w:marLeft w:val="864"/>
          <w:marRight w:val="0"/>
          <w:marTop w:val="86"/>
          <w:marBottom w:val="0"/>
          <w:divBdr>
            <w:top w:val="none" w:sz="0" w:space="0" w:color="auto"/>
            <w:left w:val="none" w:sz="0" w:space="0" w:color="auto"/>
            <w:bottom w:val="none" w:sz="0" w:space="0" w:color="auto"/>
            <w:right w:val="none" w:sz="0" w:space="0" w:color="auto"/>
          </w:divBdr>
        </w:div>
        <w:div w:id="1531603360">
          <w:marLeft w:val="864"/>
          <w:marRight w:val="0"/>
          <w:marTop w:val="86"/>
          <w:marBottom w:val="0"/>
          <w:divBdr>
            <w:top w:val="none" w:sz="0" w:space="0" w:color="auto"/>
            <w:left w:val="none" w:sz="0" w:space="0" w:color="auto"/>
            <w:bottom w:val="none" w:sz="0" w:space="0" w:color="auto"/>
            <w:right w:val="none" w:sz="0" w:space="0" w:color="auto"/>
          </w:divBdr>
        </w:div>
        <w:div w:id="1791702546">
          <w:marLeft w:val="864"/>
          <w:marRight w:val="0"/>
          <w:marTop w:val="86"/>
          <w:marBottom w:val="0"/>
          <w:divBdr>
            <w:top w:val="none" w:sz="0" w:space="0" w:color="auto"/>
            <w:left w:val="none" w:sz="0" w:space="0" w:color="auto"/>
            <w:bottom w:val="none" w:sz="0" w:space="0" w:color="auto"/>
            <w:right w:val="none" w:sz="0" w:space="0" w:color="auto"/>
          </w:divBdr>
        </w:div>
      </w:divsChild>
    </w:div>
    <w:div w:id="953171000">
      <w:bodyDiv w:val="1"/>
      <w:marLeft w:val="0"/>
      <w:marRight w:val="0"/>
      <w:marTop w:val="0"/>
      <w:marBottom w:val="0"/>
      <w:divBdr>
        <w:top w:val="none" w:sz="0" w:space="0" w:color="auto"/>
        <w:left w:val="none" w:sz="0" w:space="0" w:color="auto"/>
        <w:bottom w:val="none" w:sz="0" w:space="0" w:color="auto"/>
        <w:right w:val="none" w:sz="0" w:space="0" w:color="auto"/>
      </w:divBdr>
      <w:divsChild>
        <w:div w:id="45644363">
          <w:marLeft w:val="864"/>
          <w:marRight w:val="0"/>
          <w:marTop w:val="96"/>
          <w:marBottom w:val="0"/>
          <w:divBdr>
            <w:top w:val="none" w:sz="0" w:space="0" w:color="auto"/>
            <w:left w:val="none" w:sz="0" w:space="0" w:color="auto"/>
            <w:bottom w:val="none" w:sz="0" w:space="0" w:color="auto"/>
            <w:right w:val="none" w:sz="0" w:space="0" w:color="auto"/>
          </w:divBdr>
        </w:div>
        <w:div w:id="634605866">
          <w:marLeft w:val="864"/>
          <w:marRight w:val="0"/>
          <w:marTop w:val="96"/>
          <w:marBottom w:val="0"/>
          <w:divBdr>
            <w:top w:val="none" w:sz="0" w:space="0" w:color="auto"/>
            <w:left w:val="none" w:sz="0" w:space="0" w:color="auto"/>
            <w:bottom w:val="none" w:sz="0" w:space="0" w:color="auto"/>
            <w:right w:val="none" w:sz="0" w:space="0" w:color="auto"/>
          </w:divBdr>
        </w:div>
        <w:div w:id="751510907">
          <w:marLeft w:val="864"/>
          <w:marRight w:val="0"/>
          <w:marTop w:val="96"/>
          <w:marBottom w:val="0"/>
          <w:divBdr>
            <w:top w:val="none" w:sz="0" w:space="0" w:color="auto"/>
            <w:left w:val="none" w:sz="0" w:space="0" w:color="auto"/>
            <w:bottom w:val="none" w:sz="0" w:space="0" w:color="auto"/>
            <w:right w:val="none" w:sz="0" w:space="0" w:color="auto"/>
          </w:divBdr>
        </w:div>
        <w:div w:id="1403486194">
          <w:marLeft w:val="864"/>
          <w:marRight w:val="0"/>
          <w:marTop w:val="96"/>
          <w:marBottom w:val="0"/>
          <w:divBdr>
            <w:top w:val="none" w:sz="0" w:space="0" w:color="auto"/>
            <w:left w:val="none" w:sz="0" w:space="0" w:color="auto"/>
            <w:bottom w:val="none" w:sz="0" w:space="0" w:color="auto"/>
            <w:right w:val="none" w:sz="0" w:space="0" w:color="auto"/>
          </w:divBdr>
        </w:div>
        <w:div w:id="1716659946">
          <w:marLeft w:val="864"/>
          <w:marRight w:val="0"/>
          <w:marTop w:val="96"/>
          <w:marBottom w:val="0"/>
          <w:divBdr>
            <w:top w:val="none" w:sz="0" w:space="0" w:color="auto"/>
            <w:left w:val="none" w:sz="0" w:space="0" w:color="auto"/>
            <w:bottom w:val="none" w:sz="0" w:space="0" w:color="auto"/>
            <w:right w:val="none" w:sz="0" w:space="0" w:color="auto"/>
          </w:divBdr>
        </w:div>
        <w:div w:id="1844513091">
          <w:marLeft w:val="864"/>
          <w:marRight w:val="0"/>
          <w:marTop w:val="96"/>
          <w:marBottom w:val="0"/>
          <w:divBdr>
            <w:top w:val="none" w:sz="0" w:space="0" w:color="auto"/>
            <w:left w:val="none" w:sz="0" w:space="0" w:color="auto"/>
            <w:bottom w:val="none" w:sz="0" w:space="0" w:color="auto"/>
            <w:right w:val="none" w:sz="0" w:space="0" w:color="auto"/>
          </w:divBdr>
        </w:div>
      </w:divsChild>
    </w:div>
    <w:div w:id="1257398320">
      <w:bodyDiv w:val="1"/>
      <w:marLeft w:val="0"/>
      <w:marRight w:val="0"/>
      <w:marTop w:val="0"/>
      <w:marBottom w:val="0"/>
      <w:divBdr>
        <w:top w:val="none" w:sz="0" w:space="0" w:color="auto"/>
        <w:left w:val="none" w:sz="0" w:space="0" w:color="auto"/>
        <w:bottom w:val="none" w:sz="0" w:space="0" w:color="auto"/>
        <w:right w:val="none" w:sz="0" w:space="0" w:color="auto"/>
      </w:divBdr>
      <w:divsChild>
        <w:div w:id="1166481363">
          <w:marLeft w:val="0"/>
          <w:marRight w:val="0"/>
          <w:marTop w:val="120"/>
          <w:marBottom w:val="0"/>
          <w:divBdr>
            <w:top w:val="none" w:sz="0" w:space="0" w:color="auto"/>
            <w:left w:val="none" w:sz="0" w:space="0" w:color="auto"/>
            <w:bottom w:val="none" w:sz="0" w:space="0" w:color="auto"/>
            <w:right w:val="none" w:sz="0" w:space="0" w:color="auto"/>
          </w:divBdr>
        </w:div>
        <w:div w:id="2043245423">
          <w:marLeft w:val="0"/>
          <w:marRight w:val="0"/>
          <w:marTop w:val="120"/>
          <w:marBottom w:val="0"/>
          <w:divBdr>
            <w:top w:val="none" w:sz="0" w:space="0" w:color="auto"/>
            <w:left w:val="none" w:sz="0" w:space="0" w:color="auto"/>
            <w:bottom w:val="none" w:sz="0" w:space="0" w:color="auto"/>
            <w:right w:val="none" w:sz="0" w:space="0" w:color="auto"/>
          </w:divBdr>
        </w:div>
        <w:div w:id="553321877">
          <w:marLeft w:val="0"/>
          <w:marRight w:val="0"/>
          <w:marTop w:val="120"/>
          <w:marBottom w:val="0"/>
          <w:divBdr>
            <w:top w:val="none" w:sz="0" w:space="0" w:color="auto"/>
            <w:left w:val="none" w:sz="0" w:space="0" w:color="auto"/>
            <w:bottom w:val="none" w:sz="0" w:space="0" w:color="auto"/>
            <w:right w:val="none" w:sz="0" w:space="0" w:color="auto"/>
          </w:divBdr>
        </w:div>
        <w:div w:id="503515654">
          <w:marLeft w:val="0"/>
          <w:marRight w:val="0"/>
          <w:marTop w:val="0"/>
          <w:marBottom w:val="0"/>
          <w:divBdr>
            <w:top w:val="none" w:sz="0" w:space="0" w:color="auto"/>
            <w:left w:val="none" w:sz="0" w:space="0" w:color="auto"/>
            <w:bottom w:val="none" w:sz="0" w:space="0" w:color="auto"/>
            <w:right w:val="none" w:sz="0" w:space="0" w:color="auto"/>
          </w:divBdr>
        </w:div>
        <w:div w:id="613173183">
          <w:marLeft w:val="0"/>
          <w:marRight w:val="0"/>
          <w:marTop w:val="0"/>
          <w:marBottom w:val="0"/>
          <w:divBdr>
            <w:top w:val="none" w:sz="0" w:space="0" w:color="auto"/>
            <w:left w:val="none" w:sz="0" w:space="0" w:color="auto"/>
            <w:bottom w:val="none" w:sz="0" w:space="0" w:color="auto"/>
            <w:right w:val="none" w:sz="0" w:space="0" w:color="auto"/>
          </w:divBdr>
        </w:div>
        <w:div w:id="403378424">
          <w:marLeft w:val="0"/>
          <w:marRight w:val="0"/>
          <w:marTop w:val="120"/>
          <w:marBottom w:val="0"/>
          <w:divBdr>
            <w:top w:val="none" w:sz="0" w:space="0" w:color="auto"/>
            <w:left w:val="none" w:sz="0" w:space="0" w:color="auto"/>
            <w:bottom w:val="none" w:sz="0" w:space="0" w:color="auto"/>
            <w:right w:val="none" w:sz="0" w:space="0" w:color="auto"/>
          </w:divBdr>
        </w:div>
        <w:div w:id="2016882958">
          <w:marLeft w:val="0"/>
          <w:marRight w:val="0"/>
          <w:marTop w:val="120"/>
          <w:marBottom w:val="0"/>
          <w:divBdr>
            <w:top w:val="none" w:sz="0" w:space="0" w:color="auto"/>
            <w:left w:val="none" w:sz="0" w:space="0" w:color="auto"/>
            <w:bottom w:val="none" w:sz="0" w:space="0" w:color="auto"/>
            <w:right w:val="none" w:sz="0" w:space="0" w:color="auto"/>
          </w:divBdr>
        </w:div>
        <w:div w:id="2056271099">
          <w:marLeft w:val="0"/>
          <w:marRight w:val="0"/>
          <w:marTop w:val="120"/>
          <w:marBottom w:val="0"/>
          <w:divBdr>
            <w:top w:val="none" w:sz="0" w:space="0" w:color="auto"/>
            <w:left w:val="none" w:sz="0" w:space="0" w:color="auto"/>
            <w:bottom w:val="none" w:sz="0" w:space="0" w:color="auto"/>
            <w:right w:val="none" w:sz="0" w:space="0" w:color="auto"/>
          </w:divBdr>
        </w:div>
        <w:div w:id="564220709">
          <w:marLeft w:val="0"/>
          <w:marRight w:val="0"/>
          <w:marTop w:val="0"/>
          <w:marBottom w:val="0"/>
          <w:divBdr>
            <w:top w:val="none" w:sz="0" w:space="0" w:color="auto"/>
            <w:left w:val="none" w:sz="0" w:space="0" w:color="auto"/>
            <w:bottom w:val="none" w:sz="0" w:space="0" w:color="auto"/>
            <w:right w:val="none" w:sz="0" w:space="0" w:color="auto"/>
          </w:divBdr>
        </w:div>
        <w:div w:id="1503623929">
          <w:marLeft w:val="0"/>
          <w:marRight w:val="0"/>
          <w:marTop w:val="120"/>
          <w:marBottom w:val="0"/>
          <w:divBdr>
            <w:top w:val="none" w:sz="0" w:space="0" w:color="auto"/>
            <w:left w:val="none" w:sz="0" w:space="0" w:color="auto"/>
            <w:bottom w:val="none" w:sz="0" w:space="0" w:color="auto"/>
            <w:right w:val="none" w:sz="0" w:space="0" w:color="auto"/>
          </w:divBdr>
        </w:div>
        <w:div w:id="1138499719">
          <w:marLeft w:val="0"/>
          <w:marRight w:val="0"/>
          <w:marTop w:val="0"/>
          <w:marBottom w:val="0"/>
          <w:divBdr>
            <w:top w:val="none" w:sz="0" w:space="0" w:color="auto"/>
            <w:left w:val="none" w:sz="0" w:space="0" w:color="auto"/>
            <w:bottom w:val="none" w:sz="0" w:space="0" w:color="auto"/>
            <w:right w:val="none" w:sz="0" w:space="0" w:color="auto"/>
          </w:divBdr>
        </w:div>
        <w:div w:id="1781951039">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120"/>
          <w:marBottom w:val="0"/>
          <w:divBdr>
            <w:top w:val="none" w:sz="0" w:space="0" w:color="auto"/>
            <w:left w:val="none" w:sz="0" w:space="0" w:color="auto"/>
            <w:bottom w:val="none" w:sz="0" w:space="0" w:color="auto"/>
            <w:right w:val="none" w:sz="0" w:space="0" w:color="auto"/>
          </w:divBdr>
        </w:div>
        <w:div w:id="308168648">
          <w:marLeft w:val="0"/>
          <w:marRight w:val="0"/>
          <w:marTop w:val="0"/>
          <w:marBottom w:val="0"/>
          <w:divBdr>
            <w:top w:val="none" w:sz="0" w:space="0" w:color="auto"/>
            <w:left w:val="none" w:sz="0" w:space="0" w:color="auto"/>
            <w:bottom w:val="none" w:sz="0" w:space="0" w:color="auto"/>
            <w:right w:val="none" w:sz="0" w:space="0" w:color="auto"/>
          </w:divBdr>
        </w:div>
        <w:div w:id="1692611317">
          <w:marLeft w:val="0"/>
          <w:marRight w:val="0"/>
          <w:marTop w:val="0"/>
          <w:marBottom w:val="0"/>
          <w:divBdr>
            <w:top w:val="none" w:sz="0" w:space="0" w:color="auto"/>
            <w:left w:val="none" w:sz="0" w:space="0" w:color="auto"/>
            <w:bottom w:val="none" w:sz="0" w:space="0" w:color="auto"/>
            <w:right w:val="none" w:sz="0" w:space="0" w:color="auto"/>
          </w:divBdr>
        </w:div>
        <w:div w:id="1829662611">
          <w:marLeft w:val="0"/>
          <w:marRight w:val="0"/>
          <w:marTop w:val="120"/>
          <w:marBottom w:val="0"/>
          <w:divBdr>
            <w:top w:val="none" w:sz="0" w:space="0" w:color="auto"/>
            <w:left w:val="none" w:sz="0" w:space="0" w:color="auto"/>
            <w:bottom w:val="none" w:sz="0" w:space="0" w:color="auto"/>
            <w:right w:val="none" w:sz="0" w:space="0" w:color="auto"/>
          </w:divBdr>
        </w:div>
        <w:div w:id="1977253798">
          <w:marLeft w:val="0"/>
          <w:marRight w:val="0"/>
          <w:marTop w:val="0"/>
          <w:marBottom w:val="0"/>
          <w:divBdr>
            <w:top w:val="none" w:sz="0" w:space="0" w:color="auto"/>
            <w:left w:val="none" w:sz="0" w:space="0" w:color="auto"/>
            <w:bottom w:val="none" w:sz="0" w:space="0" w:color="auto"/>
            <w:right w:val="none" w:sz="0" w:space="0" w:color="auto"/>
          </w:divBdr>
        </w:div>
        <w:div w:id="1007365848">
          <w:marLeft w:val="0"/>
          <w:marRight w:val="0"/>
          <w:marTop w:val="0"/>
          <w:marBottom w:val="0"/>
          <w:divBdr>
            <w:top w:val="none" w:sz="0" w:space="0" w:color="auto"/>
            <w:left w:val="none" w:sz="0" w:space="0" w:color="auto"/>
            <w:bottom w:val="none" w:sz="0" w:space="0" w:color="auto"/>
            <w:right w:val="none" w:sz="0" w:space="0" w:color="auto"/>
          </w:divBdr>
        </w:div>
        <w:div w:id="976226198">
          <w:marLeft w:val="0"/>
          <w:marRight w:val="0"/>
          <w:marTop w:val="120"/>
          <w:marBottom w:val="0"/>
          <w:divBdr>
            <w:top w:val="none" w:sz="0" w:space="0" w:color="auto"/>
            <w:left w:val="none" w:sz="0" w:space="0" w:color="auto"/>
            <w:bottom w:val="none" w:sz="0" w:space="0" w:color="auto"/>
            <w:right w:val="none" w:sz="0" w:space="0" w:color="auto"/>
          </w:divBdr>
        </w:div>
        <w:div w:id="510991646">
          <w:marLeft w:val="0"/>
          <w:marRight w:val="0"/>
          <w:marTop w:val="0"/>
          <w:marBottom w:val="0"/>
          <w:divBdr>
            <w:top w:val="none" w:sz="0" w:space="0" w:color="auto"/>
            <w:left w:val="none" w:sz="0" w:space="0" w:color="auto"/>
            <w:bottom w:val="none" w:sz="0" w:space="0" w:color="auto"/>
            <w:right w:val="none" w:sz="0" w:space="0" w:color="auto"/>
          </w:divBdr>
        </w:div>
        <w:div w:id="611591368">
          <w:marLeft w:val="0"/>
          <w:marRight w:val="0"/>
          <w:marTop w:val="0"/>
          <w:marBottom w:val="0"/>
          <w:divBdr>
            <w:top w:val="none" w:sz="0" w:space="0" w:color="auto"/>
            <w:left w:val="none" w:sz="0" w:space="0" w:color="auto"/>
            <w:bottom w:val="none" w:sz="0" w:space="0" w:color="auto"/>
            <w:right w:val="none" w:sz="0" w:space="0" w:color="auto"/>
          </w:divBdr>
        </w:div>
        <w:div w:id="407657140">
          <w:marLeft w:val="0"/>
          <w:marRight w:val="0"/>
          <w:marTop w:val="120"/>
          <w:marBottom w:val="0"/>
          <w:divBdr>
            <w:top w:val="none" w:sz="0" w:space="0" w:color="auto"/>
            <w:left w:val="none" w:sz="0" w:space="0" w:color="auto"/>
            <w:bottom w:val="none" w:sz="0" w:space="0" w:color="auto"/>
            <w:right w:val="none" w:sz="0" w:space="0" w:color="auto"/>
          </w:divBdr>
        </w:div>
        <w:div w:id="1289775020">
          <w:marLeft w:val="0"/>
          <w:marRight w:val="0"/>
          <w:marTop w:val="0"/>
          <w:marBottom w:val="0"/>
          <w:divBdr>
            <w:top w:val="none" w:sz="0" w:space="0" w:color="auto"/>
            <w:left w:val="none" w:sz="0" w:space="0" w:color="auto"/>
            <w:bottom w:val="none" w:sz="0" w:space="0" w:color="auto"/>
            <w:right w:val="none" w:sz="0" w:space="0" w:color="auto"/>
          </w:divBdr>
        </w:div>
        <w:div w:id="1520729364">
          <w:marLeft w:val="0"/>
          <w:marRight w:val="0"/>
          <w:marTop w:val="120"/>
          <w:marBottom w:val="0"/>
          <w:divBdr>
            <w:top w:val="none" w:sz="0" w:space="0" w:color="auto"/>
            <w:left w:val="none" w:sz="0" w:space="0" w:color="auto"/>
            <w:bottom w:val="none" w:sz="0" w:space="0" w:color="auto"/>
            <w:right w:val="none" w:sz="0" w:space="0" w:color="auto"/>
          </w:divBdr>
        </w:div>
        <w:div w:id="305858244">
          <w:marLeft w:val="0"/>
          <w:marRight w:val="0"/>
          <w:marTop w:val="0"/>
          <w:marBottom w:val="0"/>
          <w:divBdr>
            <w:top w:val="none" w:sz="0" w:space="0" w:color="auto"/>
            <w:left w:val="none" w:sz="0" w:space="0" w:color="auto"/>
            <w:bottom w:val="none" w:sz="0" w:space="0" w:color="auto"/>
            <w:right w:val="none" w:sz="0" w:space="0" w:color="auto"/>
          </w:divBdr>
        </w:div>
        <w:div w:id="466318988">
          <w:marLeft w:val="0"/>
          <w:marRight w:val="0"/>
          <w:marTop w:val="0"/>
          <w:marBottom w:val="0"/>
          <w:divBdr>
            <w:top w:val="none" w:sz="0" w:space="0" w:color="auto"/>
            <w:left w:val="none" w:sz="0" w:space="0" w:color="auto"/>
            <w:bottom w:val="none" w:sz="0" w:space="0" w:color="auto"/>
            <w:right w:val="none" w:sz="0" w:space="0" w:color="auto"/>
          </w:divBdr>
        </w:div>
        <w:div w:id="2066491072">
          <w:marLeft w:val="0"/>
          <w:marRight w:val="0"/>
          <w:marTop w:val="120"/>
          <w:marBottom w:val="0"/>
          <w:divBdr>
            <w:top w:val="none" w:sz="0" w:space="0" w:color="auto"/>
            <w:left w:val="none" w:sz="0" w:space="0" w:color="auto"/>
            <w:bottom w:val="none" w:sz="0" w:space="0" w:color="auto"/>
            <w:right w:val="none" w:sz="0" w:space="0" w:color="auto"/>
          </w:divBdr>
        </w:div>
        <w:div w:id="637807056">
          <w:marLeft w:val="0"/>
          <w:marRight w:val="0"/>
          <w:marTop w:val="0"/>
          <w:marBottom w:val="0"/>
          <w:divBdr>
            <w:top w:val="none" w:sz="0" w:space="0" w:color="auto"/>
            <w:left w:val="none" w:sz="0" w:space="0" w:color="auto"/>
            <w:bottom w:val="none" w:sz="0" w:space="0" w:color="auto"/>
            <w:right w:val="none" w:sz="0" w:space="0" w:color="auto"/>
          </w:divBdr>
        </w:div>
        <w:div w:id="801074807">
          <w:marLeft w:val="0"/>
          <w:marRight w:val="0"/>
          <w:marTop w:val="0"/>
          <w:marBottom w:val="0"/>
          <w:divBdr>
            <w:top w:val="none" w:sz="0" w:space="0" w:color="auto"/>
            <w:left w:val="none" w:sz="0" w:space="0" w:color="auto"/>
            <w:bottom w:val="none" w:sz="0" w:space="0" w:color="auto"/>
            <w:right w:val="none" w:sz="0" w:space="0" w:color="auto"/>
          </w:divBdr>
        </w:div>
        <w:div w:id="1892156897">
          <w:marLeft w:val="0"/>
          <w:marRight w:val="0"/>
          <w:marTop w:val="120"/>
          <w:marBottom w:val="0"/>
          <w:divBdr>
            <w:top w:val="none" w:sz="0" w:space="0" w:color="auto"/>
            <w:left w:val="none" w:sz="0" w:space="0" w:color="auto"/>
            <w:bottom w:val="none" w:sz="0" w:space="0" w:color="auto"/>
            <w:right w:val="none" w:sz="0" w:space="0" w:color="auto"/>
          </w:divBdr>
        </w:div>
        <w:div w:id="60293371">
          <w:marLeft w:val="0"/>
          <w:marRight w:val="0"/>
          <w:marTop w:val="0"/>
          <w:marBottom w:val="0"/>
          <w:divBdr>
            <w:top w:val="none" w:sz="0" w:space="0" w:color="auto"/>
            <w:left w:val="none" w:sz="0" w:space="0" w:color="auto"/>
            <w:bottom w:val="none" w:sz="0" w:space="0" w:color="auto"/>
            <w:right w:val="none" w:sz="0" w:space="0" w:color="auto"/>
          </w:divBdr>
        </w:div>
        <w:div w:id="891505457">
          <w:marLeft w:val="0"/>
          <w:marRight w:val="0"/>
          <w:marTop w:val="120"/>
          <w:marBottom w:val="0"/>
          <w:divBdr>
            <w:top w:val="none" w:sz="0" w:space="0" w:color="auto"/>
            <w:left w:val="none" w:sz="0" w:space="0" w:color="auto"/>
            <w:bottom w:val="none" w:sz="0" w:space="0" w:color="auto"/>
            <w:right w:val="none" w:sz="0" w:space="0" w:color="auto"/>
          </w:divBdr>
        </w:div>
        <w:div w:id="770976959">
          <w:marLeft w:val="0"/>
          <w:marRight w:val="0"/>
          <w:marTop w:val="0"/>
          <w:marBottom w:val="0"/>
          <w:divBdr>
            <w:top w:val="none" w:sz="0" w:space="0" w:color="auto"/>
            <w:left w:val="none" w:sz="0" w:space="0" w:color="auto"/>
            <w:bottom w:val="none" w:sz="0" w:space="0" w:color="auto"/>
            <w:right w:val="none" w:sz="0" w:space="0" w:color="auto"/>
          </w:divBdr>
        </w:div>
        <w:div w:id="1020619065">
          <w:marLeft w:val="0"/>
          <w:marRight w:val="0"/>
          <w:marTop w:val="120"/>
          <w:marBottom w:val="0"/>
          <w:divBdr>
            <w:top w:val="none" w:sz="0" w:space="0" w:color="auto"/>
            <w:left w:val="none" w:sz="0" w:space="0" w:color="auto"/>
            <w:bottom w:val="none" w:sz="0" w:space="0" w:color="auto"/>
            <w:right w:val="none" w:sz="0" w:space="0" w:color="auto"/>
          </w:divBdr>
        </w:div>
        <w:div w:id="1178928832">
          <w:marLeft w:val="0"/>
          <w:marRight w:val="0"/>
          <w:marTop w:val="0"/>
          <w:marBottom w:val="0"/>
          <w:divBdr>
            <w:top w:val="none" w:sz="0" w:space="0" w:color="auto"/>
            <w:left w:val="none" w:sz="0" w:space="0" w:color="auto"/>
            <w:bottom w:val="none" w:sz="0" w:space="0" w:color="auto"/>
            <w:right w:val="none" w:sz="0" w:space="0" w:color="auto"/>
          </w:divBdr>
        </w:div>
        <w:div w:id="2101871911">
          <w:marLeft w:val="0"/>
          <w:marRight w:val="0"/>
          <w:marTop w:val="120"/>
          <w:marBottom w:val="0"/>
          <w:divBdr>
            <w:top w:val="none" w:sz="0" w:space="0" w:color="auto"/>
            <w:left w:val="none" w:sz="0" w:space="0" w:color="auto"/>
            <w:bottom w:val="none" w:sz="0" w:space="0" w:color="auto"/>
            <w:right w:val="none" w:sz="0" w:space="0" w:color="auto"/>
          </w:divBdr>
        </w:div>
        <w:div w:id="809783371">
          <w:marLeft w:val="0"/>
          <w:marRight w:val="0"/>
          <w:marTop w:val="0"/>
          <w:marBottom w:val="0"/>
          <w:divBdr>
            <w:top w:val="none" w:sz="0" w:space="0" w:color="auto"/>
            <w:left w:val="none" w:sz="0" w:space="0" w:color="auto"/>
            <w:bottom w:val="none" w:sz="0" w:space="0" w:color="auto"/>
            <w:right w:val="none" w:sz="0" w:space="0" w:color="auto"/>
          </w:divBdr>
        </w:div>
        <w:div w:id="1796607027">
          <w:marLeft w:val="0"/>
          <w:marRight w:val="0"/>
          <w:marTop w:val="120"/>
          <w:marBottom w:val="0"/>
          <w:divBdr>
            <w:top w:val="none" w:sz="0" w:space="0" w:color="auto"/>
            <w:left w:val="none" w:sz="0" w:space="0" w:color="auto"/>
            <w:bottom w:val="none" w:sz="0" w:space="0" w:color="auto"/>
            <w:right w:val="none" w:sz="0" w:space="0" w:color="auto"/>
          </w:divBdr>
        </w:div>
        <w:div w:id="363480144">
          <w:marLeft w:val="0"/>
          <w:marRight w:val="0"/>
          <w:marTop w:val="0"/>
          <w:marBottom w:val="0"/>
          <w:divBdr>
            <w:top w:val="none" w:sz="0" w:space="0" w:color="auto"/>
            <w:left w:val="none" w:sz="0" w:space="0" w:color="auto"/>
            <w:bottom w:val="none" w:sz="0" w:space="0" w:color="auto"/>
            <w:right w:val="none" w:sz="0" w:space="0" w:color="auto"/>
          </w:divBdr>
        </w:div>
        <w:div w:id="1030643161">
          <w:marLeft w:val="0"/>
          <w:marRight w:val="0"/>
          <w:marTop w:val="120"/>
          <w:marBottom w:val="0"/>
          <w:divBdr>
            <w:top w:val="none" w:sz="0" w:space="0" w:color="auto"/>
            <w:left w:val="none" w:sz="0" w:space="0" w:color="auto"/>
            <w:bottom w:val="none" w:sz="0" w:space="0" w:color="auto"/>
            <w:right w:val="none" w:sz="0" w:space="0" w:color="auto"/>
          </w:divBdr>
        </w:div>
        <w:div w:id="2105105424">
          <w:marLeft w:val="0"/>
          <w:marRight w:val="0"/>
          <w:marTop w:val="120"/>
          <w:marBottom w:val="0"/>
          <w:divBdr>
            <w:top w:val="none" w:sz="0" w:space="0" w:color="auto"/>
            <w:left w:val="none" w:sz="0" w:space="0" w:color="auto"/>
            <w:bottom w:val="none" w:sz="0" w:space="0" w:color="auto"/>
            <w:right w:val="none" w:sz="0" w:space="0" w:color="auto"/>
          </w:divBdr>
        </w:div>
        <w:div w:id="2122139522">
          <w:marLeft w:val="0"/>
          <w:marRight w:val="0"/>
          <w:marTop w:val="0"/>
          <w:marBottom w:val="0"/>
          <w:divBdr>
            <w:top w:val="none" w:sz="0" w:space="0" w:color="auto"/>
            <w:left w:val="none" w:sz="0" w:space="0" w:color="auto"/>
            <w:bottom w:val="none" w:sz="0" w:space="0" w:color="auto"/>
            <w:right w:val="none" w:sz="0" w:space="0" w:color="auto"/>
          </w:divBdr>
        </w:div>
        <w:div w:id="1944264058">
          <w:marLeft w:val="0"/>
          <w:marRight w:val="0"/>
          <w:marTop w:val="0"/>
          <w:marBottom w:val="0"/>
          <w:divBdr>
            <w:top w:val="none" w:sz="0" w:space="0" w:color="auto"/>
            <w:left w:val="none" w:sz="0" w:space="0" w:color="auto"/>
            <w:bottom w:val="none" w:sz="0" w:space="0" w:color="auto"/>
            <w:right w:val="none" w:sz="0" w:space="0" w:color="auto"/>
          </w:divBdr>
        </w:div>
        <w:div w:id="1495340499">
          <w:marLeft w:val="0"/>
          <w:marRight w:val="0"/>
          <w:marTop w:val="120"/>
          <w:marBottom w:val="0"/>
          <w:divBdr>
            <w:top w:val="none" w:sz="0" w:space="0" w:color="auto"/>
            <w:left w:val="none" w:sz="0" w:space="0" w:color="auto"/>
            <w:bottom w:val="none" w:sz="0" w:space="0" w:color="auto"/>
            <w:right w:val="none" w:sz="0" w:space="0" w:color="auto"/>
          </w:divBdr>
        </w:div>
        <w:div w:id="1544827561">
          <w:marLeft w:val="0"/>
          <w:marRight w:val="0"/>
          <w:marTop w:val="0"/>
          <w:marBottom w:val="0"/>
          <w:divBdr>
            <w:top w:val="none" w:sz="0" w:space="0" w:color="auto"/>
            <w:left w:val="none" w:sz="0" w:space="0" w:color="auto"/>
            <w:bottom w:val="none" w:sz="0" w:space="0" w:color="auto"/>
            <w:right w:val="none" w:sz="0" w:space="0" w:color="auto"/>
          </w:divBdr>
        </w:div>
        <w:div w:id="614405053">
          <w:marLeft w:val="0"/>
          <w:marRight w:val="0"/>
          <w:marTop w:val="0"/>
          <w:marBottom w:val="0"/>
          <w:divBdr>
            <w:top w:val="none" w:sz="0" w:space="0" w:color="auto"/>
            <w:left w:val="none" w:sz="0" w:space="0" w:color="auto"/>
            <w:bottom w:val="none" w:sz="0" w:space="0" w:color="auto"/>
            <w:right w:val="none" w:sz="0" w:space="0" w:color="auto"/>
          </w:divBdr>
        </w:div>
        <w:div w:id="1372195845">
          <w:marLeft w:val="0"/>
          <w:marRight w:val="0"/>
          <w:marTop w:val="120"/>
          <w:marBottom w:val="0"/>
          <w:divBdr>
            <w:top w:val="none" w:sz="0" w:space="0" w:color="auto"/>
            <w:left w:val="none" w:sz="0" w:space="0" w:color="auto"/>
            <w:bottom w:val="none" w:sz="0" w:space="0" w:color="auto"/>
            <w:right w:val="none" w:sz="0" w:space="0" w:color="auto"/>
          </w:divBdr>
        </w:div>
        <w:div w:id="657656091">
          <w:marLeft w:val="0"/>
          <w:marRight w:val="0"/>
          <w:marTop w:val="0"/>
          <w:marBottom w:val="0"/>
          <w:divBdr>
            <w:top w:val="none" w:sz="0" w:space="0" w:color="auto"/>
            <w:left w:val="none" w:sz="0" w:space="0" w:color="auto"/>
            <w:bottom w:val="none" w:sz="0" w:space="0" w:color="auto"/>
            <w:right w:val="none" w:sz="0" w:space="0" w:color="auto"/>
          </w:divBdr>
        </w:div>
        <w:div w:id="1620724741">
          <w:marLeft w:val="0"/>
          <w:marRight w:val="0"/>
          <w:marTop w:val="0"/>
          <w:marBottom w:val="0"/>
          <w:divBdr>
            <w:top w:val="none" w:sz="0" w:space="0" w:color="auto"/>
            <w:left w:val="none" w:sz="0" w:space="0" w:color="auto"/>
            <w:bottom w:val="none" w:sz="0" w:space="0" w:color="auto"/>
            <w:right w:val="none" w:sz="0" w:space="0" w:color="auto"/>
          </w:divBdr>
        </w:div>
        <w:div w:id="127281569">
          <w:marLeft w:val="0"/>
          <w:marRight w:val="0"/>
          <w:marTop w:val="120"/>
          <w:marBottom w:val="0"/>
          <w:divBdr>
            <w:top w:val="none" w:sz="0" w:space="0" w:color="auto"/>
            <w:left w:val="none" w:sz="0" w:space="0" w:color="auto"/>
            <w:bottom w:val="none" w:sz="0" w:space="0" w:color="auto"/>
            <w:right w:val="none" w:sz="0" w:space="0" w:color="auto"/>
          </w:divBdr>
        </w:div>
        <w:div w:id="509951338">
          <w:marLeft w:val="0"/>
          <w:marRight w:val="0"/>
          <w:marTop w:val="0"/>
          <w:marBottom w:val="0"/>
          <w:divBdr>
            <w:top w:val="none" w:sz="0" w:space="0" w:color="auto"/>
            <w:left w:val="none" w:sz="0" w:space="0" w:color="auto"/>
            <w:bottom w:val="none" w:sz="0" w:space="0" w:color="auto"/>
            <w:right w:val="none" w:sz="0" w:space="0" w:color="auto"/>
          </w:divBdr>
        </w:div>
        <w:div w:id="504831657">
          <w:marLeft w:val="0"/>
          <w:marRight w:val="0"/>
          <w:marTop w:val="0"/>
          <w:marBottom w:val="0"/>
          <w:divBdr>
            <w:top w:val="none" w:sz="0" w:space="0" w:color="auto"/>
            <w:left w:val="none" w:sz="0" w:space="0" w:color="auto"/>
            <w:bottom w:val="none" w:sz="0" w:space="0" w:color="auto"/>
            <w:right w:val="none" w:sz="0" w:space="0" w:color="auto"/>
          </w:divBdr>
        </w:div>
        <w:div w:id="1496921917">
          <w:marLeft w:val="0"/>
          <w:marRight w:val="0"/>
          <w:marTop w:val="120"/>
          <w:marBottom w:val="0"/>
          <w:divBdr>
            <w:top w:val="none" w:sz="0" w:space="0" w:color="auto"/>
            <w:left w:val="none" w:sz="0" w:space="0" w:color="auto"/>
            <w:bottom w:val="none" w:sz="0" w:space="0" w:color="auto"/>
            <w:right w:val="none" w:sz="0" w:space="0" w:color="auto"/>
          </w:divBdr>
        </w:div>
        <w:div w:id="1137147086">
          <w:marLeft w:val="0"/>
          <w:marRight w:val="0"/>
          <w:marTop w:val="0"/>
          <w:marBottom w:val="0"/>
          <w:divBdr>
            <w:top w:val="none" w:sz="0" w:space="0" w:color="auto"/>
            <w:left w:val="none" w:sz="0" w:space="0" w:color="auto"/>
            <w:bottom w:val="none" w:sz="0" w:space="0" w:color="auto"/>
            <w:right w:val="none" w:sz="0" w:space="0" w:color="auto"/>
          </w:divBdr>
        </w:div>
        <w:div w:id="169607897">
          <w:marLeft w:val="0"/>
          <w:marRight w:val="0"/>
          <w:marTop w:val="0"/>
          <w:marBottom w:val="0"/>
          <w:divBdr>
            <w:top w:val="none" w:sz="0" w:space="0" w:color="auto"/>
            <w:left w:val="none" w:sz="0" w:space="0" w:color="auto"/>
            <w:bottom w:val="none" w:sz="0" w:space="0" w:color="auto"/>
            <w:right w:val="none" w:sz="0" w:space="0" w:color="auto"/>
          </w:divBdr>
        </w:div>
        <w:div w:id="1301571785">
          <w:marLeft w:val="0"/>
          <w:marRight w:val="0"/>
          <w:marTop w:val="120"/>
          <w:marBottom w:val="0"/>
          <w:divBdr>
            <w:top w:val="none" w:sz="0" w:space="0" w:color="auto"/>
            <w:left w:val="none" w:sz="0" w:space="0" w:color="auto"/>
            <w:bottom w:val="none" w:sz="0" w:space="0" w:color="auto"/>
            <w:right w:val="none" w:sz="0" w:space="0" w:color="auto"/>
          </w:divBdr>
        </w:div>
        <w:div w:id="433600733">
          <w:marLeft w:val="0"/>
          <w:marRight w:val="0"/>
          <w:marTop w:val="0"/>
          <w:marBottom w:val="0"/>
          <w:divBdr>
            <w:top w:val="none" w:sz="0" w:space="0" w:color="auto"/>
            <w:left w:val="none" w:sz="0" w:space="0" w:color="auto"/>
            <w:bottom w:val="none" w:sz="0" w:space="0" w:color="auto"/>
            <w:right w:val="none" w:sz="0" w:space="0" w:color="auto"/>
          </w:divBdr>
        </w:div>
        <w:div w:id="1472832">
          <w:marLeft w:val="0"/>
          <w:marRight w:val="0"/>
          <w:marTop w:val="0"/>
          <w:marBottom w:val="0"/>
          <w:divBdr>
            <w:top w:val="none" w:sz="0" w:space="0" w:color="auto"/>
            <w:left w:val="none" w:sz="0" w:space="0" w:color="auto"/>
            <w:bottom w:val="none" w:sz="0" w:space="0" w:color="auto"/>
            <w:right w:val="none" w:sz="0" w:space="0" w:color="auto"/>
          </w:divBdr>
        </w:div>
        <w:div w:id="1167091504">
          <w:marLeft w:val="0"/>
          <w:marRight w:val="0"/>
          <w:marTop w:val="120"/>
          <w:marBottom w:val="0"/>
          <w:divBdr>
            <w:top w:val="none" w:sz="0" w:space="0" w:color="auto"/>
            <w:left w:val="none" w:sz="0" w:space="0" w:color="auto"/>
            <w:bottom w:val="none" w:sz="0" w:space="0" w:color="auto"/>
            <w:right w:val="none" w:sz="0" w:space="0" w:color="auto"/>
          </w:divBdr>
        </w:div>
        <w:div w:id="1178035471">
          <w:marLeft w:val="0"/>
          <w:marRight w:val="0"/>
          <w:marTop w:val="120"/>
          <w:marBottom w:val="0"/>
          <w:divBdr>
            <w:top w:val="none" w:sz="0" w:space="0" w:color="auto"/>
            <w:left w:val="none" w:sz="0" w:space="0" w:color="auto"/>
            <w:bottom w:val="none" w:sz="0" w:space="0" w:color="auto"/>
            <w:right w:val="none" w:sz="0" w:space="0" w:color="auto"/>
          </w:divBdr>
        </w:div>
        <w:div w:id="440415860">
          <w:marLeft w:val="0"/>
          <w:marRight w:val="0"/>
          <w:marTop w:val="0"/>
          <w:marBottom w:val="0"/>
          <w:divBdr>
            <w:top w:val="none" w:sz="0" w:space="0" w:color="auto"/>
            <w:left w:val="none" w:sz="0" w:space="0" w:color="auto"/>
            <w:bottom w:val="none" w:sz="0" w:space="0" w:color="auto"/>
            <w:right w:val="none" w:sz="0" w:space="0" w:color="auto"/>
          </w:divBdr>
        </w:div>
        <w:div w:id="657533990">
          <w:marLeft w:val="0"/>
          <w:marRight w:val="0"/>
          <w:marTop w:val="0"/>
          <w:marBottom w:val="0"/>
          <w:divBdr>
            <w:top w:val="none" w:sz="0" w:space="0" w:color="auto"/>
            <w:left w:val="none" w:sz="0" w:space="0" w:color="auto"/>
            <w:bottom w:val="none" w:sz="0" w:space="0" w:color="auto"/>
            <w:right w:val="none" w:sz="0" w:space="0" w:color="auto"/>
          </w:divBdr>
        </w:div>
        <w:div w:id="1439108403">
          <w:marLeft w:val="0"/>
          <w:marRight w:val="0"/>
          <w:marTop w:val="120"/>
          <w:marBottom w:val="0"/>
          <w:divBdr>
            <w:top w:val="none" w:sz="0" w:space="0" w:color="auto"/>
            <w:left w:val="none" w:sz="0" w:space="0" w:color="auto"/>
            <w:bottom w:val="none" w:sz="0" w:space="0" w:color="auto"/>
            <w:right w:val="none" w:sz="0" w:space="0" w:color="auto"/>
          </w:divBdr>
        </w:div>
        <w:div w:id="1744595692">
          <w:marLeft w:val="0"/>
          <w:marRight w:val="0"/>
          <w:marTop w:val="120"/>
          <w:marBottom w:val="0"/>
          <w:divBdr>
            <w:top w:val="none" w:sz="0" w:space="0" w:color="auto"/>
            <w:left w:val="none" w:sz="0" w:space="0" w:color="auto"/>
            <w:bottom w:val="none" w:sz="0" w:space="0" w:color="auto"/>
            <w:right w:val="none" w:sz="0" w:space="0" w:color="auto"/>
          </w:divBdr>
        </w:div>
        <w:div w:id="84083475">
          <w:marLeft w:val="0"/>
          <w:marRight w:val="0"/>
          <w:marTop w:val="120"/>
          <w:marBottom w:val="0"/>
          <w:divBdr>
            <w:top w:val="none" w:sz="0" w:space="0" w:color="auto"/>
            <w:left w:val="none" w:sz="0" w:space="0" w:color="auto"/>
            <w:bottom w:val="none" w:sz="0" w:space="0" w:color="auto"/>
            <w:right w:val="none" w:sz="0" w:space="0" w:color="auto"/>
          </w:divBdr>
        </w:div>
        <w:div w:id="1826317191">
          <w:marLeft w:val="0"/>
          <w:marRight w:val="0"/>
          <w:marTop w:val="120"/>
          <w:marBottom w:val="0"/>
          <w:divBdr>
            <w:top w:val="none" w:sz="0" w:space="0" w:color="auto"/>
            <w:left w:val="none" w:sz="0" w:space="0" w:color="auto"/>
            <w:bottom w:val="none" w:sz="0" w:space="0" w:color="auto"/>
            <w:right w:val="none" w:sz="0" w:space="0" w:color="auto"/>
          </w:divBdr>
        </w:div>
        <w:div w:id="1538547999">
          <w:marLeft w:val="0"/>
          <w:marRight w:val="0"/>
          <w:marTop w:val="120"/>
          <w:marBottom w:val="0"/>
          <w:divBdr>
            <w:top w:val="none" w:sz="0" w:space="0" w:color="auto"/>
            <w:left w:val="none" w:sz="0" w:space="0" w:color="auto"/>
            <w:bottom w:val="none" w:sz="0" w:space="0" w:color="auto"/>
            <w:right w:val="none" w:sz="0" w:space="0" w:color="auto"/>
          </w:divBdr>
        </w:div>
        <w:div w:id="350882635">
          <w:marLeft w:val="0"/>
          <w:marRight w:val="0"/>
          <w:marTop w:val="120"/>
          <w:marBottom w:val="0"/>
          <w:divBdr>
            <w:top w:val="none" w:sz="0" w:space="0" w:color="auto"/>
            <w:left w:val="none" w:sz="0" w:space="0" w:color="auto"/>
            <w:bottom w:val="none" w:sz="0" w:space="0" w:color="auto"/>
            <w:right w:val="none" w:sz="0" w:space="0" w:color="auto"/>
          </w:divBdr>
        </w:div>
        <w:div w:id="1254702856">
          <w:marLeft w:val="0"/>
          <w:marRight w:val="0"/>
          <w:marTop w:val="0"/>
          <w:marBottom w:val="0"/>
          <w:divBdr>
            <w:top w:val="none" w:sz="0" w:space="0" w:color="auto"/>
            <w:left w:val="none" w:sz="0" w:space="0" w:color="auto"/>
            <w:bottom w:val="none" w:sz="0" w:space="0" w:color="auto"/>
            <w:right w:val="none" w:sz="0" w:space="0" w:color="auto"/>
          </w:divBdr>
        </w:div>
        <w:div w:id="758872917">
          <w:marLeft w:val="0"/>
          <w:marRight w:val="0"/>
          <w:marTop w:val="0"/>
          <w:marBottom w:val="0"/>
          <w:divBdr>
            <w:top w:val="none" w:sz="0" w:space="0" w:color="auto"/>
            <w:left w:val="none" w:sz="0" w:space="0" w:color="auto"/>
            <w:bottom w:val="none" w:sz="0" w:space="0" w:color="auto"/>
            <w:right w:val="none" w:sz="0" w:space="0" w:color="auto"/>
          </w:divBdr>
        </w:div>
        <w:div w:id="315568982">
          <w:marLeft w:val="0"/>
          <w:marRight w:val="0"/>
          <w:marTop w:val="120"/>
          <w:marBottom w:val="0"/>
          <w:divBdr>
            <w:top w:val="none" w:sz="0" w:space="0" w:color="auto"/>
            <w:left w:val="none" w:sz="0" w:space="0" w:color="auto"/>
            <w:bottom w:val="none" w:sz="0" w:space="0" w:color="auto"/>
            <w:right w:val="none" w:sz="0" w:space="0" w:color="auto"/>
          </w:divBdr>
        </w:div>
        <w:div w:id="1883979190">
          <w:marLeft w:val="0"/>
          <w:marRight w:val="0"/>
          <w:marTop w:val="0"/>
          <w:marBottom w:val="0"/>
          <w:divBdr>
            <w:top w:val="none" w:sz="0" w:space="0" w:color="auto"/>
            <w:left w:val="none" w:sz="0" w:space="0" w:color="auto"/>
            <w:bottom w:val="none" w:sz="0" w:space="0" w:color="auto"/>
            <w:right w:val="none" w:sz="0" w:space="0" w:color="auto"/>
          </w:divBdr>
        </w:div>
        <w:div w:id="354313612">
          <w:marLeft w:val="0"/>
          <w:marRight w:val="0"/>
          <w:marTop w:val="0"/>
          <w:marBottom w:val="0"/>
          <w:divBdr>
            <w:top w:val="none" w:sz="0" w:space="0" w:color="auto"/>
            <w:left w:val="none" w:sz="0" w:space="0" w:color="auto"/>
            <w:bottom w:val="none" w:sz="0" w:space="0" w:color="auto"/>
            <w:right w:val="none" w:sz="0" w:space="0" w:color="auto"/>
          </w:divBdr>
        </w:div>
        <w:div w:id="1499463711">
          <w:marLeft w:val="0"/>
          <w:marRight w:val="0"/>
          <w:marTop w:val="120"/>
          <w:marBottom w:val="0"/>
          <w:divBdr>
            <w:top w:val="none" w:sz="0" w:space="0" w:color="auto"/>
            <w:left w:val="none" w:sz="0" w:space="0" w:color="auto"/>
            <w:bottom w:val="none" w:sz="0" w:space="0" w:color="auto"/>
            <w:right w:val="none" w:sz="0" w:space="0" w:color="auto"/>
          </w:divBdr>
        </w:div>
        <w:div w:id="628248258">
          <w:marLeft w:val="0"/>
          <w:marRight w:val="0"/>
          <w:marTop w:val="120"/>
          <w:marBottom w:val="0"/>
          <w:divBdr>
            <w:top w:val="none" w:sz="0" w:space="0" w:color="auto"/>
            <w:left w:val="none" w:sz="0" w:space="0" w:color="auto"/>
            <w:bottom w:val="none" w:sz="0" w:space="0" w:color="auto"/>
            <w:right w:val="none" w:sz="0" w:space="0" w:color="auto"/>
          </w:divBdr>
        </w:div>
        <w:div w:id="201326729">
          <w:marLeft w:val="0"/>
          <w:marRight w:val="0"/>
          <w:marTop w:val="120"/>
          <w:marBottom w:val="0"/>
          <w:divBdr>
            <w:top w:val="none" w:sz="0" w:space="0" w:color="auto"/>
            <w:left w:val="none" w:sz="0" w:space="0" w:color="auto"/>
            <w:bottom w:val="none" w:sz="0" w:space="0" w:color="auto"/>
            <w:right w:val="none" w:sz="0" w:space="0" w:color="auto"/>
          </w:divBdr>
        </w:div>
        <w:div w:id="263922321">
          <w:marLeft w:val="0"/>
          <w:marRight w:val="0"/>
          <w:marTop w:val="0"/>
          <w:marBottom w:val="0"/>
          <w:divBdr>
            <w:top w:val="none" w:sz="0" w:space="0" w:color="auto"/>
            <w:left w:val="none" w:sz="0" w:space="0" w:color="auto"/>
            <w:bottom w:val="none" w:sz="0" w:space="0" w:color="auto"/>
            <w:right w:val="none" w:sz="0" w:space="0" w:color="auto"/>
          </w:divBdr>
        </w:div>
        <w:div w:id="572855245">
          <w:marLeft w:val="0"/>
          <w:marRight w:val="0"/>
          <w:marTop w:val="0"/>
          <w:marBottom w:val="0"/>
          <w:divBdr>
            <w:top w:val="none" w:sz="0" w:space="0" w:color="auto"/>
            <w:left w:val="none" w:sz="0" w:space="0" w:color="auto"/>
            <w:bottom w:val="none" w:sz="0" w:space="0" w:color="auto"/>
            <w:right w:val="none" w:sz="0" w:space="0" w:color="auto"/>
          </w:divBdr>
        </w:div>
        <w:div w:id="880433584">
          <w:marLeft w:val="0"/>
          <w:marRight w:val="0"/>
          <w:marTop w:val="120"/>
          <w:marBottom w:val="0"/>
          <w:divBdr>
            <w:top w:val="none" w:sz="0" w:space="0" w:color="auto"/>
            <w:left w:val="none" w:sz="0" w:space="0" w:color="auto"/>
            <w:bottom w:val="none" w:sz="0" w:space="0" w:color="auto"/>
            <w:right w:val="none" w:sz="0" w:space="0" w:color="auto"/>
          </w:divBdr>
        </w:div>
        <w:div w:id="1787238383">
          <w:marLeft w:val="0"/>
          <w:marRight w:val="0"/>
          <w:marTop w:val="0"/>
          <w:marBottom w:val="0"/>
          <w:divBdr>
            <w:top w:val="none" w:sz="0" w:space="0" w:color="auto"/>
            <w:left w:val="none" w:sz="0" w:space="0" w:color="auto"/>
            <w:bottom w:val="none" w:sz="0" w:space="0" w:color="auto"/>
            <w:right w:val="none" w:sz="0" w:space="0" w:color="auto"/>
          </w:divBdr>
        </w:div>
        <w:div w:id="958075436">
          <w:marLeft w:val="0"/>
          <w:marRight w:val="0"/>
          <w:marTop w:val="0"/>
          <w:marBottom w:val="0"/>
          <w:divBdr>
            <w:top w:val="none" w:sz="0" w:space="0" w:color="auto"/>
            <w:left w:val="none" w:sz="0" w:space="0" w:color="auto"/>
            <w:bottom w:val="none" w:sz="0" w:space="0" w:color="auto"/>
            <w:right w:val="none" w:sz="0" w:space="0" w:color="auto"/>
          </w:divBdr>
        </w:div>
        <w:div w:id="736172275">
          <w:marLeft w:val="0"/>
          <w:marRight w:val="0"/>
          <w:marTop w:val="120"/>
          <w:marBottom w:val="0"/>
          <w:divBdr>
            <w:top w:val="none" w:sz="0" w:space="0" w:color="auto"/>
            <w:left w:val="none" w:sz="0" w:space="0" w:color="auto"/>
            <w:bottom w:val="none" w:sz="0" w:space="0" w:color="auto"/>
            <w:right w:val="none" w:sz="0" w:space="0" w:color="auto"/>
          </w:divBdr>
        </w:div>
        <w:div w:id="657197426">
          <w:marLeft w:val="0"/>
          <w:marRight w:val="0"/>
          <w:marTop w:val="120"/>
          <w:marBottom w:val="0"/>
          <w:divBdr>
            <w:top w:val="none" w:sz="0" w:space="0" w:color="auto"/>
            <w:left w:val="none" w:sz="0" w:space="0" w:color="auto"/>
            <w:bottom w:val="none" w:sz="0" w:space="0" w:color="auto"/>
            <w:right w:val="none" w:sz="0" w:space="0" w:color="auto"/>
          </w:divBdr>
        </w:div>
        <w:div w:id="1491408287">
          <w:marLeft w:val="0"/>
          <w:marRight w:val="0"/>
          <w:marTop w:val="0"/>
          <w:marBottom w:val="0"/>
          <w:divBdr>
            <w:top w:val="none" w:sz="0" w:space="0" w:color="auto"/>
            <w:left w:val="none" w:sz="0" w:space="0" w:color="auto"/>
            <w:bottom w:val="none" w:sz="0" w:space="0" w:color="auto"/>
            <w:right w:val="none" w:sz="0" w:space="0" w:color="auto"/>
          </w:divBdr>
        </w:div>
        <w:div w:id="150102874">
          <w:marLeft w:val="0"/>
          <w:marRight w:val="0"/>
          <w:marTop w:val="0"/>
          <w:marBottom w:val="0"/>
          <w:divBdr>
            <w:top w:val="none" w:sz="0" w:space="0" w:color="auto"/>
            <w:left w:val="none" w:sz="0" w:space="0" w:color="auto"/>
            <w:bottom w:val="none" w:sz="0" w:space="0" w:color="auto"/>
            <w:right w:val="none" w:sz="0" w:space="0" w:color="auto"/>
          </w:divBdr>
        </w:div>
        <w:div w:id="173693801">
          <w:marLeft w:val="0"/>
          <w:marRight w:val="0"/>
          <w:marTop w:val="120"/>
          <w:marBottom w:val="0"/>
          <w:divBdr>
            <w:top w:val="none" w:sz="0" w:space="0" w:color="auto"/>
            <w:left w:val="none" w:sz="0" w:space="0" w:color="auto"/>
            <w:bottom w:val="none" w:sz="0" w:space="0" w:color="auto"/>
            <w:right w:val="none" w:sz="0" w:space="0" w:color="auto"/>
          </w:divBdr>
        </w:div>
        <w:div w:id="1613509846">
          <w:marLeft w:val="0"/>
          <w:marRight w:val="0"/>
          <w:marTop w:val="120"/>
          <w:marBottom w:val="0"/>
          <w:divBdr>
            <w:top w:val="none" w:sz="0" w:space="0" w:color="auto"/>
            <w:left w:val="none" w:sz="0" w:space="0" w:color="auto"/>
            <w:bottom w:val="none" w:sz="0" w:space="0" w:color="auto"/>
            <w:right w:val="none" w:sz="0" w:space="0" w:color="auto"/>
          </w:divBdr>
        </w:div>
        <w:div w:id="492138431">
          <w:marLeft w:val="0"/>
          <w:marRight w:val="0"/>
          <w:marTop w:val="0"/>
          <w:marBottom w:val="0"/>
          <w:divBdr>
            <w:top w:val="none" w:sz="0" w:space="0" w:color="auto"/>
            <w:left w:val="none" w:sz="0" w:space="0" w:color="auto"/>
            <w:bottom w:val="none" w:sz="0" w:space="0" w:color="auto"/>
            <w:right w:val="none" w:sz="0" w:space="0" w:color="auto"/>
          </w:divBdr>
        </w:div>
        <w:div w:id="226234578">
          <w:marLeft w:val="0"/>
          <w:marRight w:val="0"/>
          <w:marTop w:val="120"/>
          <w:marBottom w:val="0"/>
          <w:divBdr>
            <w:top w:val="none" w:sz="0" w:space="0" w:color="auto"/>
            <w:left w:val="none" w:sz="0" w:space="0" w:color="auto"/>
            <w:bottom w:val="none" w:sz="0" w:space="0" w:color="auto"/>
            <w:right w:val="none" w:sz="0" w:space="0" w:color="auto"/>
          </w:divBdr>
        </w:div>
      </w:divsChild>
    </w:div>
    <w:div w:id="1272007046">
      <w:bodyDiv w:val="1"/>
      <w:marLeft w:val="0"/>
      <w:marRight w:val="0"/>
      <w:marTop w:val="0"/>
      <w:marBottom w:val="0"/>
      <w:divBdr>
        <w:top w:val="none" w:sz="0" w:space="0" w:color="auto"/>
        <w:left w:val="none" w:sz="0" w:space="0" w:color="auto"/>
        <w:bottom w:val="none" w:sz="0" w:space="0" w:color="auto"/>
        <w:right w:val="none" w:sz="0" w:space="0" w:color="auto"/>
      </w:divBdr>
      <w:divsChild>
        <w:div w:id="661929767">
          <w:marLeft w:val="0"/>
          <w:marRight w:val="0"/>
          <w:marTop w:val="0"/>
          <w:marBottom w:val="0"/>
          <w:divBdr>
            <w:top w:val="none" w:sz="0" w:space="0" w:color="auto"/>
            <w:left w:val="none" w:sz="0" w:space="0" w:color="auto"/>
            <w:bottom w:val="none" w:sz="0" w:space="0" w:color="auto"/>
            <w:right w:val="none" w:sz="0" w:space="0" w:color="auto"/>
          </w:divBdr>
        </w:div>
        <w:div w:id="1303314913">
          <w:marLeft w:val="0"/>
          <w:marRight w:val="0"/>
          <w:marTop w:val="0"/>
          <w:marBottom w:val="0"/>
          <w:divBdr>
            <w:top w:val="none" w:sz="0" w:space="0" w:color="auto"/>
            <w:left w:val="none" w:sz="0" w:space="0" w:color="auto"/>
            <w:bottom w:val="none" w:sz="0" w:space="0" w:color="auto"/>
            <w:right w:val="none" w:sz="0" w:space="0" w:color="auto"/>
          </w:divBdr>
        </w:div>
        <w:div w:id="1569220791">
          <w:marLeft w:val="0"/>
          <w:marRight w:val="0"/>
          <w:marTop w:val="0"/>
          <w:marBottom w:val="0"/>
          <w:divBdr>
            <w:top w:val="none" w:sz="0" w:space="0" w:color="auto"/>
            <w:left w:val="none" w:sz="0" w:space="0" w:color="auto"/>
            <w:bottom w:val="none" w:sz="0" w:space="0" w:color="auto"/>
            <w:right w:val="none" w:sz="0" w:space="0" w:color="auto"/>
          </w:divBdr>
        </w:div>
      </w:divsChild>
    </w:div>
    <w:div w:id="1346785771">
      <w:bodyDiv w:val="1"/>
      <w:marLeft w:val="0"/>
      <w:marRight w:val="0"/>
      <w:marTop w:val="0"/>
      <w:marBottom w:val="0"/>
      <w:divBdr>
        <w:top w:val="none" w:sz="0" w:space="0" w:color="auto"/>
        <w:left w:val="none" w:sz="0" w:space="0" w:color="auto"/>
        <w:bottom w:val="none" w:sz="0" w:space="0" w:color="auto"/>
        <w:right w:val="none" w:sz="0" w:space="0" w:color="auto"/>
      </w:divBdr>
      <w:divsChild>
        <w:div w:id="154222532">
          <w:marLeft w:val="864"/>
          <w:marRight w:val="0"/>
          <w:marTop w:val="86"/>
          <w:marBottom w:val="0"/>
          <w:divBdr>
            <w:top w:val="none" w:sz="0" w:space="0" w:color="auto"/>
            <w:left w:val="none" w:sz="0" w:space="0" w:color="auto"/>
            <w:bottom w:val="none" w:sz="0" w:space="0" w:color="auto"/>
            <w:right w:val="none" w:sz="0" w:space="0" w:color="auto"/>
          </w:divBdr>
        </w:div>
        <w:div w:id="942155295">
          <w:marLeft w:val="864"/>
          <w:marRight w:val="0"/>
          <w:marTop w:val="86"/>
          <w:marBottom w:val="0"/>
          <w:divBdr>
            <w:top w:val="none" w:sz="0" w:space="0" w:color="auto"/>
            <w:left w:val="none" w:sz="0" w:space="0" w:color="auto"/>
            <w:bottom w:val="none" w:sz="0" w:space="0" w:color="auto"/>
            <w:right w:val="none" w:sz="0" w:space="0" w:color="auto"/>
          </w:divBdr>
        </w:div>
      </w:divsChild>
    </w:div>
    <w:div w:id="1405448530">
      <w:bodyDiv w:val="1"/>
      <w:marLeft w:val="0"/>
      <w:marRight w:val="0"/>
      <w:marTop w:val="0"/>
      <w:marBottom w:val="0"/>
      <w:divBdr>
        <w:top w:val="none" w:sz="0" w:space="0" w:color="auto"/>
        <w:left w:val="none" w:sz="0" w:space="0" w:color="auto"/>
        <w:bottom w:val="none" w:sz="0" w:space="0" w:color="auto"/>
        <w:right w:val="none" w:sz="0" w:space="0" w:color="auto"/>
      </w:divBdr>
    </w:div>
    <w:div w:id="1439332307">
      <w:bodyDiv w:val="1"/>
      <w:marLeft w:val="0"/>
      <w:marRight w:val="0"/>
      <w:marTop w:val="0"/>
      <w:marBottom w:val="0"/>
      <w:divBdr>
        <w:top w:val="none" w:sz="0" w:space="0" w:color="auto"/>
        <w:left w:val="none" w:sz="0" w:space="0" w:color="auto"/>
        <w:bottom w:val="none" w:sz="0" w:space="0" w:color="auto"/>
        <w:right w:val="none" w:sz="0" w:space="0" w:color="auto"/>
      </w:divBdr>
      <w:divsChild>
        <w:div w:id="7605237">
          <w:marLeft w:val="864"/>
          <w:marRight w:val="0"/>
          <w:marTop w:val="77"/>
          <w:marBottom w:val="0"/>
          <w:divBdr>
            <w:top w:val="none" w:sz="0" w:space="0" w:color="auto"/>
            <w:left w:val="none" w:sz="0" w:space="0" w:color="auto"/>
            <w:bottom w:val="none" w:sz="0" w:space="0" w:color="auto"/>
            <w:right w:val="none" w:sz="0" w:space="0" w:color="auto"/>
          </w:divBdr>
        </w:div>
        <w:div w:id="949748165">
          <w:marLeft w:val="864"/>
          <w:marRight w:val="0"/>
          <w:marTop w:val="77"/>
          <w:marBottom w:val="0"/>
          <w:divBdr>
            <w:top w:val="none" w:sz="0" w:space="0" w:color="auto"/>
            <w:left w:val="none" w:sz="0" w:space="0" w:color="auto"/>
            <w:bottom w:val="none" w:sz="0" w:space="0" w:color="auto"/>
            <w:right w:val="none" w:sz="0" w:space="0" w:color="auto"/>
          </w:divBdr>
        </w:div>
        <w:div w:id="1563901752">
          <w:marLeft w:val="864"/>
          <w:marRight w:val="0"/>
          <w:marTop w:val="77"/>
          <w:marBottom w:val="0"/>
          <w:divBdr>
            <w:top w:val="none" w:sz="0" w:space="0" w:color="auto"/>
            <w:left w:val="none" w:sz="0" w:space="0" w:color="auto"/>
            <w:bottom w:val="none" w:sz="0" w:space="0" w:color="auto"/>
            <w:right w:val="none" w:sz="0" w:space="0" w:color="auto"/>
          </w:divBdr>
        </w:div>
        <w:div w:id="1611618749">
          <w:marLeft w:val="864"/>
          <w:marRight w:val="0"/>
          <w:marTop w:val="77"/>
          <w:marBottom w:val="0"/>
          <w:divBdr>
            <w:top w:val="none" w:sz="0" w:space="0" w:color="auto"/>
            <w:left w:val="none" w:sz="0" w:space="0" w:color="auto"/>
            <w:bottom w:val="none" w:sz="0" w:space="0" w:color="auto"/>
            <w:right w:val="none" w:sz="0" w:space="0" w:color="auto"/>
          </w:divBdr>
        </w:div>
        <w:div w:id="1618222742">
          <w:marLeft w:val="864"/>
          <w:marRight w:val="0"/>
          <w:marTop w:val="77"/>
          <w:marBottom w:val="0"/>
          <w:divBdr>
            <w:top w:val="none" w:sz="0" w:space="0" w:color="auto"/>
            <w:left w:val="none" w:sz="0" w:space="0" w:color="auto"/>
            <w:bottom w:val="none" w:sz="0" w:space="0" w:color="auto"/>
            <w:right w:val="none" w:sz="0" w:space="0" w:color="auto"/>
          </w:divBdr>
        </w:div>
        <w:div w:id="1800297494">
          <w:marLeft w:val="864"/>
          <w:marRight w:val="0"/>
          <w:marTop w:val="77"/>
          <w:marBottom w:val="0"/>
          <w:divBdr>
            <w:top w:val="none" w:sz="0" w:space="0" w:color="auto"/>
            <w:left w:val="none" w:sz="0" w:space="0" w:color="auto"/>
            <w:bottom w:val="none" w:sz="0" w:space="0" w:color="auto"/>
            <w:right w:val="none" w:sz="0" w:space="0" w:color="auto"/>
          </w:divBdr>
        </w:div>
      </w:divsChild>
    </w:div>
    <w:div w:id="1648627707">
      <w:bodyDiv w:val="1"/>
      <w:marLeft w:val="0"/>
      <w:marRight w:val="0"/>
      <w:marTop w:val="0"/>
      <w:marBottom w:val="0"/>
      <w:divBdr>
        <w:top w:val="none" w:sz="0" w:space="0" w:color="auto"/>
        <w:left w:val="none" w:sz="0" w:space="0" w:color="auto"/>
        <w:bottom w:val="none" w:sz="0" w:space="0" w:color="auto"/>
        <w:right w:val="none" w:sz="0" w:space="0" w:color="auto"/>
      </w:divBdr>
      <w:divsChild>
        <w:div w:id="9989707">
          <w:marLeft w:val="0"/>
          <w:marRight w:val="0"/>
          <w:marTop w:val="0"/>
          <w:marBottom w:val="250"/>
          <w:divBdr>
            <w:top w:val="none" w:sz="0" w:space="0" w:color="auto"/>
            <w:left w:val="none" w:sz="0" w:space="0" w:color="auto"/>
            <w:bottom w:val="none" w:sz="0" w:space="0" w:color="auto"/>
            <w:right w:val="none" w:sz="0" w:space="0" w:color="auto"/>
          </w:divBdr>
        </w:div>
      </w:divsChild>
    </w:div>
    <w:div w:id="1785347134">
      <w:bodyDiv w:val="1"/>
      <w:marLeft w:val="0"/>
      <w:marRight w:val="0"/>
      <w:marTop w:val="0"/>
      <w:marBottom w:val="0"/>
      <w:divBdr>
        <w:top w:val="none" w:sz="0" w:space="0" w:color="auto"/>
        <w:left w:val="none" w:sz="0" w:space="0" w:color="auto"/>
        <w:bottom w:val="none" w:sz="0" w:space="0" w:color="auto"/>
        <w:right w:val="none" w:sz="0" w:space="0" w:color="auto"/>
      </w:divBdr>
      <w:divsChild>
        <w:div w:id="247925326">
          <w:marLeft w:val="864"/>
          <w:marRight w:val="0"/>
          <w:marTop w:val="77"/>
          <w:marBottom w:val="0"/>
          <w:divBdr>
            <w:top w:val="none" w:sz="0" w:space="0" w:color="auto"/>
            <w:left w:val="none" w:sz="0" w:space="0" w:color="auto"/>
            <w:bottom w:val="none" w:sz="0" w:space="0" w:color="auto"/>
            <w:right w:val="none" w:sz="0" w:space="0" w:color="auto"/>
          </w:divBdr>
        </w:div>
        <w:div w:id="832523993">
          <w:marLeft w:val="864"/>
          <w:marRight w:val="0"/>
          <w:marTop w:val="77"/>
          <w:marBottom w:val="0"/>
          <w:divBdr>
            <w:top w:val="none" w:sz="0" w:space="0" w:color="auto"/>
            <w:left w:val="none" w:sz="0" w:space="0" w:color="auto"/>
            <w:bottom w:val="none" w:sz="0" w:space="0" w:color="auto"/>
            <w:right w:val="none" w:sz="0" w:space="0" w:color="auto"/>
          </w:divBdr>
        </w:div>
        <w:div w:id="871452469">
          <w:marLeft w:val="864"/>
          <w:marRight w:val="0"/>
          <w:marTop w:val="77"/>
          <w:marBottom w:val="0"/>
          <w:divBdr>
            <w:top w:val="none" w:sz="0" w:space="0" w:color="auto"/>
            <w:left w:val="none" w:sz="0" w:space="0" w:color="auto"/>
            <w:bottom w:val="none" w:sz="0" w:space="0" w:color="auto"/>
            <w:right w:val="none" w:sz="0" w:space="0" w:color="auto"/>
          </w:divBdr>
        </w:div>
        <w:div w:id="1048528844">
          <w:marLeft w:val="864"/>
          <w:marRight w:val="0"/>
          <w:marTop w:val="77"/>
          <w:marBottom w:val="0"/>
          <w:divBdr>
            <w:top w:val="none" w:sz="0" w:space="0" w:color="auto"/>
            <w:left w:val="none" w:sz="0" w:space="0" w:color="auto"/>
            <w:bottom w:val="none" w:sz="0" w:space="0" w:color="auto"/>
            <w:right w:val="none" w:sz="0" w:space="0" w:color="auto"/>
          </w:divBdr>
        </w:div>
        <w:div w:id="1796099186">
          <w:marLeft w:val="864"/>
          <w:marRight w:val="0"/>
          <w:marTop w:val="77"/>
          <w:marBottom w:val="0"/>
          <w:divBdr>
            <w:top w:val="none" w:sz="0" w:space="0" w:color="auto"/>
            <w:left w:val="none" w:sz="0" w:space="0" w:color="auto"/>
            <w:bottom w:val="none" w:sz="0" w:space="0" w:color="auto"/>
            <w:right w:val="none" w:sz="0" w:space="0" w:color="auto"/>
          </w:divBdr>
        </w:div>
        <w:div w:id="2088073493">
          <w:marLeft w:val="864"/>
          <w:marRight w:val="0"/>
          <w:marTop w:val="77"/>
          <w:marBottom w:val="0"/>
          <w:divBdr>
            <w:top w:val="none" w:sz="0" w:space="0" w:color="auto"/>
            <w:left w:val="none" w:sz="0" w:space="0" w:color="auto"/>
            <w:bottom w:val="none" w:sz="0" w:space="0" w:color="auto"/>
            <w:right w:val="none" w:sz="0" w:space="0" w:color="auto"/>
          </w:divBdr>
        </w:div>
      </w:divsChild>
    </w:div>
    <w:div w:id="1863589540">
      <w:bodyDiv w:val="1"/>
      <w:marLeft w:val="0"/>
      <w:marRight w:val="0"/>
      <w:marTop w:val="0"/>
      <w:marBottom w:val="0"/>
      <w:divBdr>
        <w:top w:val="none" w:sz="0" w:space="0" w:color="auto"/>
        <w:left w:val="none" w:sz="0" w:space="0" w:color="auto"/>
        <w:bottom w:val="none" w:sz="0" w:space="0" w:color="auto"/>
        <w:right w:val="none" w:sz="0" w:space="0" w:color="auto"/>
      </w:divBdr>
    </w:div>
    <w:div w:id="1954823844">
      <w:bodyDiv w:val="1"/>
      <w:marLeft w:val="0"/>
      <w:marRight w:val="0"/>
      <w:marTop w:val="0"/>
      <w:marBottom w:val="0"/>
      <w:divBdr>
        <w:top w:val="none" w:sz="0" w:space="0" w:color="auto"/>
        <w:left w:val="none" w:sz="0" w:space="0" w:color="auto"/>
        <w:bottom w:val="none" w:sz="0" w:space="0" w:color="auto"/>
        <w:right w:val="none" w:sz="0" w:space="0" w:color="auto"/>
      </w:divBdr>
    </w:div>
    <w:div w:id="1991902018">
      <w:bodyDiv w:val="1"/>
      <w:marLeft w:val="0"/>
      <w:marRight w:val="0"/>
      <w:marTop w:val="0"/>
      <w:marBottom w:val="0"/>
      <w:divBdr>
        <w:top w:val="none" w:sz="0" w:space="0" w:color="auto"/>
        <w:left w:val="none" w:sz="0" w:space="0" w:color="auto"/>
        <w:bottom w:val="none" w:sz="0" w:space="0" w:color="auto"/>
        <w:right w:val="none" w:sz="0" w:space="0" w:color="auto"/>
      </w:divBdr>
      <w:divsChild>
        <w:div w:id="314920902">
          <w:marLeft w:val="864"/>
          <w:marRight w:val="0"/>
          <w:marTop w:val="96"/>
          <w:marBottom w:val="0"/>
          <w:divBdr>
            <w:top w:val="none" w:sz="0" w:space="0" w:color="auto"/>
            <w:left w:val="none" w:sz="0" w:space="0" w:color="auto"/>
            <w:bottom w:val="none" w:sz="0" w:space="0" w:color="auto"/>
            <w:right w:val="none" w:sz="0" w:space="0" w:color="auto"/>
          </w:divBdr>
        </w:div>
        <w:div w:id="583027841">
          <w:marLeft w:val="864"/>
          <w:marRight w:val="0"/>
          <w:marTop w:val="96"/>
          <w:marBottom w:val="0"/>
          <w:divBdr>
            <w:top w:val="none" w:sz="0" w:space="0" w:color="auto"/>
            <w:left w:val="none" w:sz="0" w:space="0" w:color="auto"/>
            <w:bottom w:val="none" w:sz="0" w:space="0" w:color="auto"/>
            <w:right w:val="none" w:sz="0" w:space="0" w:color="auto"/>
          </w:divBdr>
        </w:div>
        <w:div w:id="1930196636">
          <w:marLeft w:val="864"/>
          <w:marRight w:val="0"/>
          <w:marTop w:val="96"/>
          <w:marBottom w:val="0"/>
          <w:divBdr>
            <w:top w:val="none" w:sz="0" w:space="0" w:color="auto"/>
            <w:left w:val="none" w:sz="0" w:space="0" w:color="auto"/>
            <w:bottom w:val="none" w:sz="0" w:space="0" w:color="auto"/>
            <w:right w:val="none" w:sz="0" w:space="0" w:color="auto"/>
          </w:divBdr>
        </w:div>
        <w:div w:id="1947149369">
          <w:marLeft w:val="864"/>
          <w:marRight w:val="0"/>
          <w:marTop w:val="96"/>
          <w:marBottom w:val="0"/>
          <w:divBdr>
            <w:top w:val="none" w:sz="0" w:space="0" w:color="auto"/>
            <w:left w:val="none" w:sz="0" w:space="0" w:color="auto"/>
            <w:bottom w:val="none" w:sz="0" w:space="0" w:color="auto"/>
            <w:right w:val="none" w:sz="0" w:space="0" w:color="auto"/>
          </w:divBdr>
        </w:div>
      </w:divsChild>
    </w:div>
    <w:div w:id="2052610450">
      <w:bodyDiv w:val="1"/>
      <w:marLeft w:val="0"/>
      <w:marRight w:val="0"/>
      <w:marTop w:val="0"/>
      <w:marBottom w:val="0"/>
      <w:divBdr>
        <w:top w:val="none" w:sz="0" w:space="0" w:color="auto"/>
        <w:left w:val="none" w:sz="0" w:space="0" w:color="auto"/>
        <w:bottom w:val="none" w:sz="0" w:space="0" w:color="auto"/>
        <w:right w:val="none" w:sz="0" w:space="0" w:color="auto"/>
      </w:divBdr>
    </w:div>
    <w:div w:id="20989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http://www.consultant.ru/document/cons_doc_LAW_99350/" TargetMode="External"/><Relationship Id="rId3" Type="http://schemas.openxmlformats.org/officeDocument/2006/relationships/styles" Target="styles.xml"/><Relationship Id="rId21" Type="http://schemas.openxmlformats.org/officeDocument/2006/relationships/hyperlink" Target="garantF1://70064724.0" TargetMode="External"/><Relationship Id="rId7" Type="http://schemas.openxmlformats.org/officeDocument/2006/relationships/hyperlink" Target="http://www.consultant.ru/document/cons_doc_LAW_83079/58672404e5897f38d20be06de33c4570c75d2897/" TargetMode="Externa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34661/a8159928f9b2c04cb230e3cfbbce2e5b87ef03a9/" TargetMode="External"/><Relationship Id="rId2" Type="http://schemas.openxmlformats.org/officeDocument/2006/relationships/numbering" Target="numbering.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http://base.garant.ru/70451198/" TargetMode="External"/><Relationship Id="rId1" Type="http://schemas.openxmlformats.org/officeDocument/2006/relationships/customXml" Target="../customXml/item1.xml"/><Relationship Id="rId6" Type="http://schemas.openxmlformats.org/officeDocument/2006/relationships/hyperlink" Target="http://www.consultant.ru/document/cons_doc_LAW_83079/58672404e5897f38d20be06de33c4570c75d2897/"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yperlink" Target="http://www.consultant.ru/document/cons_doc_LAW_86846/" TargetMode="External"/><Relationship Id="rId23" Type="http://schemas.openxmlformats.org/officeDocument/2006/relationships/theme" Target="theme/theme1.xml"/><Relationship Id="rId10" Type="http://schemas.openxmlformats.org/officeDocument/2006/relationships/hyperlink" Target="http://www.consultant.ru/document/cons_doc_LAW_83079/27650359c98f25ee0dd36771b5c50565552b6eb3/" TargetMode="External"/><Relationship Id="rId19" Type="http://schemas.openxmlformats.org/officeDocument/2006/relationships/hyperlink" Target="http://www.consultant.ru/document/cons_doc_LAW_83079/2a09508fa369d64602fa321a073d6567880e5430/" TargetMode="External"/><Relationship Id="rId4" Type="http://schemas.openxmlformats.org/officeDocument/2006/relationships/settings" Target="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AFC3-EAB5-4EF5-A71E-2DD72746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6039</Words>
  <Characters>34425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Рамзан</dc:creator>
  <cp:lastModifiedBy>Рамзан</cp:lastModifiedBy>
  <cp:revision>14</cp:revision>
  <cp:lastPrinted>2017-08-08T14:10:00Z</cp:lastPrinted>
  <dcterms:created xsi:type="dcterms:W3CDTF">2017-07-31T11:25:00Z</dcterms:created>
  <dcterms:modified xsi:type="dcterms:W3CDTF">2017-08-09T14:20:00Z</dcterms:modified>
</cp:coreProperties>
</file>