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56" w:rsidRPr="00FB0C64" w:rsidRDefault="00637C56" w:rsidP="00806100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FB0C64">
        <w:rPr>
          <w:rFonts w:ascii="Times New Roman" w:hAnsi="Times New Roman"/>
          <w:b/>
          <w:bCs/>
          <w:sz w:val="32"/>
          <w:szCs w:val="32"/>
        </w:rPr>
        <w:t xml:space="preserve">Правоприменительная практика, статистика типовых и массовых нарушений обязательных требований, выявленных </w:t>
      </w:r>
      <w:r w:rsidRPr="00FB0C64">
        <w:rPr>
          <w:rFonts w:ascii="Times New Roman" w:hAnsi="Times New Roman"/>
          <w:b/>
          <w:sz w:val="32"/>
          <w:szCs w:val="32"/>
        </w:rPr>
        <w:t xml:space="preserve">Территориальным </w:t>
      </w:r>
      <w:r w:rsidR="004D03F2" w:rsidRPr="00FB0C64">
        <w:rPr>
          <w:rFonts w:ascii="Times New Roman" w:hAnsi="Times New Roman"/>
          <w:b/>
          <w:sz w:val="32"/>
          <w:szCs w:val="32"/>
        </w:rPr>
        <w:t xml:space="preserve">Росздравнадзора </w:t>
      </w:r>
      <w:r w:rsidR="00675C19" w:rsidRPr="00FB0C64">
        <w:rPr>
          <w:rFonts w:ascii="Times New Roman" w:hAnsi="Times New Roman"/>
          <w:b/>
          <w:sz w:val="32"/>
          <w:szCs w:val="32"/>
        </w:rPr>
        <w:t xml:space="preserve">по </w:t>
      </w:r>
      <w:r w:rsidR="00AC1157" w:rsidRPr="00FB0C64">
        <w:rPr>
          <w:rFonts w:ascii="Times New Roman" w:hAnsi="Times New Roman"/>
          <w:b/>
          <w:sz w:val="32"/>
          <w:szCs w:val="32"/>
        </w:rPr>
        <w:t>Чеченской Республике</w:t>
      </w:r>
      <w:r w:rsidR="004D03F2" w:rsidRPr="00FB0C64">
        <w:rPr>
          <w:rFonts w:ascii="Times New Roman" w:hAnsi="Times New Roman"/>
          <w:b/>
          <w:sz w:val="32"/>
          <w:szCs w:val="32"/>
        </w:rPr>
        <w:t xml:space="preserve"> </w:t>
      </w:r>
      <w:r w:rsidRPr="00FB0C64">
        <w:rPr>
          <w:rFonts w:ascii="Times New Roman" w:hAnsi="Times New Roman"/>
          <w:b/>
          <w:bCs/>
          <w:sz w:val="32"/>
          <w:szCs w:val="32"/>
        </w:rPr>
        <w:t xml:space="preserve">за </w:t>
      </w:r>
      <w:r w:rsidR="00675C19" w:rsidRPr="00FB0C64">
        <w:rPr>
          <w:rFonts w:ascii="Times New Roman" w:hAnsi="Times New Roman"/>
          <w:b/>
          <w:bCs/>
          <w:sz w:val="32"/>
          <w:szCs w:val="32"/>
          <w:lang w:val="en-US"/>
        </w:rPr>
        <w:t>I</w:t>
      </w:r>
      <w:r w:rsidR="00675C19" w:rsidRPr="00FB0C64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AC1157" w:rsidRPr="00FB0C64">
        <w:rPr>
          <w:rFonts w:ascii="Times New Roman" w:hAnsi="Times New Roman"/>
          <w:b/>
          <w:bCs/>
          <w:sz w:val="32"/>
          <w:szCs w:val="32"/>
        </w:rPr>
        <w:t xml:space="preserve">полугодие </w:t>
      </w:r>
      <w:r w:rsidRPr="00FB0C64">
        <w:rPr>
          <w:rFonts w:ascii="Times New Roman" w:hAnsi="Times New Roman"/>
          <w:b/>
          <w:bCs/>
          <w:sz w:val="32"/>
          <w:szCs w:val="32"/>
        </w:rPr>
        <w:t>201</w:t>
      </w:r>
      <w:r w:rsidR="00675C19" w:rsidRPr="00FB0C64">
        <w:rPr>
          <w:rFonts w:ascii="Times New Roman" w:hAnsi="Times New Roman"/>
          <w:b/>
          <w:bCs/>
          <w:sz w:val="32"/>
          <w:szCs w:val="32"/>
        </w:rPr>
        <w:t>9</w:t>
      </w:r>
      <w:r w:rsidRPr="00FB0C64">
        <w:rPr>
          <w:rFonts w:ascii="Times New Roman" w:hAnsi="Times New Roman"/>
          <w:b/>
          <w:bCs/>
          <w:sz w:val="32"/>
          <w:szCs w:val="32"/>
        </w:rPr>
        <w:t xml:space="preserve"> год</w:t>
      </w:r>
      <w:r w:rsidR="00BF43A3" w:rsidRPr="00FB0C64">
        <w:rPr>
          <w:rFonts w:ascii="Times New Roman" w:hAnsi="Times New Roman"/>
          <w:b/>
          <w:bCs/>
          <w:sz w:val="32"/>
          <w:szCs w:val="32"/>
        </w:rPr>
        <w:t>а</w:t>
      </w:r>
    </w:p>
    <w:p w:rsidR="00637C56" w:rsidRPr="00FB0C64" w:rsidRDefault="00637C56" w:rsidP="00806100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637C56" w:rsidRPr="00FB0C64" w:rsidRDefault="00637C56" w:rsidP="00806100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FB0C64">
        <w:rPr>
          <w:rFonts w:ascii="Times New Roman" w:hAnsi="Times New Roman"/>
          <w:sz w:val="32"/>
          <w:szCs w:val="32"/>
        </w:rPr>
        <w:t>Целью контрольных мероприятий, проводимых территориальным органом</w:t>
      </w:r>
      <w:r w:rsidR="00BB6ECD" w:rsidRPr="00FB0C64">
        <w:rPr>
          <w:rFonts w:ascii="Times New Roman" w:hAnsi="Times New Roman"/>
          <w:sz w:val="32"/>
          <w:szCs w:val="32"/>
        </w:rPr>
        <w:t xml:space="preserve"> Росздравнадзора по </w:t>
      </w:r>
      <w:r w:rsidR="00AC1157" w:rsidRPr="00FB0C64">
        <w:rPr>
          <w:rFonts w:ascii="Times New Roman" w:hAnsi="Times New Roman"/>
          <w:sz w:val="32"/>
          <w:szCs w:val="32"/>
        </w:rPr>
        <w:t>Чеченской Республике</w:t>
      </w:r>
      <w:r w:rsidRPr="00FB0C64">
        <w:rPr>
          <w:rFonts w:ascii="Times New Roman" w:hAnsi="Times New Roman"/>
          <w:sz w:val="32"/>
          <w:szCs w:val="32"/>
        </w:rPr>
        <w:t xml:space="preserve">, является защита прав граждан в сфере здравоохранения, обеспечение качества, безопасности и доступности медицинской помощи, лекарственных средств и медицинских изделий для удовлетворения потребностей населения </w:t>
      </w:r>
      <w:r w:rsidR="00AC1157" w:rsidRPr="00FB0C64">
        <w:rPr>
          <w:rFonts w:ascii="Times New Roman" w:hAnsi="Times New Roman"/>
          <w:sz w:val="32"/>
          <w:szCs w:val="32"/>
        </w:rPr>
        <w:t>Чеченской Республики</w:t>
      </w:r>
      <w:r w:rsidRPr="00FB0C64">
        <w:rPr>
          <w:rFonts w:ascii="Times New Roman" w:hAnsi="Times New Roman"/>
          <w:sz w:val="32"/>
          <w:szCs w:val="32"/>
        </w:rPr>
        <w:t xml:space="preserve">. </w:t>
      </w:r>
    </w:p>
    <w:p w:rsidR="00BB6ECD" w:rsidRPr="00FB0C64" w:rsidRDefault="00637C56" w:rsidP="00BB6ECD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FB0C64">
        <w:rPr>
          <w:rFonts w:ascii="Times New Roman" w:hAnsi="Times New Roman"/>
          <w:b/>
          <w:sz w:val="32"/>
          <w:szCs w:val="32"/>
        </w:rPr>
        <w:t xml:space="preserve">Территориальным органом Росздравнадзора по </w:t>
      </w:r>
      <w:r w:rsidR="00AC1157" w:rsidRPr="00FB0C64">
        <w:rPr>
          <w:rFonts w:ascii="Times New Roman" w:hAnsi="Times New Roman"/>
          <w:b/>
          <w:sz w:val="32"/>
          <w:szCs w:val="32"/>
        </w:rPr>
        <w:t>Чеченской Республике</w:t>
      </w:r>
      <w:r w:rsidR="00BB6ECD" w:rsidRPr="00FB0C64">
        <w:rPr>
          <w:rFonts w:ascii="Times New Roman" w:hAnsi="Times New Roman"/>
          <w:b/>
          <w:sz w:val="32"/>
          <w:szCs w:val="32"/>
        </w:rPr>
        <w:t>:</w:t>
      </w:r>
    </w:p>
    <w:p w:rsidR="00637C56" w:rsidRPr="00FB0C64" w:rsidRDefault="00BB6ECD" w:rsidP="00BB6ECD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FB0C64">
        <w:rPr>
          <w:rFonts w:ascii="Times New Roman" w:hAnsi="Times New Roman"/>
          <w:b/>
          <w:sz w:val="32"/>
          <w:szCs w:val="32"/>
        </w:rPr>
        <w:t>-</w:t>
      </w:r>
      <w:r w:rsidR="00637C56" w:rsidRPr="00FB0C64">
        <w:rPr>
          <w:rFonts w:ascii="Times New Roman" w:hAnsi="Times New Roman"/>
          <w:sz w:val="32"/>
          <w:szCs w:val="32"/>
        </w:rPr>
        <w:t xml:space="preserve"> на основании риск-ориентированного подхода по видам контроля сформирован ежегодный план проверок юридических лиц и индивидуальных предпринимателей, который утвержден Генеральной прокуратурой Российской Федерации и опубликован на официальных сайтах Территориального органа Росздравнадзора по </w:t>
      </w:r>
      <w:r w:rsidR="00AC1157" w:rsidRPr="00FB0C64">
        <w:rPr>
          <w:rFonts w:ascii="Times New Roman" w:hAnsi="Times New Roman"/>
          <w:b/>
          <w:sz w:val="32"/>
          <w:szCs w:val="32"/>
        </w:rPr>
        <w:t xml:space="preserve">Чеченской Республике </w:t>
      </w:r>
      <w:r w:rsidR="00637C56" w:rsidRPr="00FB0C64">
        <w:rPr>
          <w:rFonts w:ascii="Times New Roman" w:hAnsi="Times New Roman"/>
          <w:sz w:val="32"/>
          <w:szCs w:val="32"/>
        </w:rPr>
        <w:t>в разделе «Контроль и надзор»;</w:t>
      </w:r>
    </w:p>
    <w:p w:rsidR="00637C56" w:rsidRPr="00FB0C64" w:rsidRDefault="00637C56" w:rsidP="0080610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B0C64">
        <w:rPr>
          <w:rFonts w:ascii="Times New Roman" w:hAnsi="Times New Roman"/>
          <w:sz w:val="32"/>
          <w:szCs w:val="32"/>
        </w:rPr>
        <w:t>- размещены перечни нормативных правовых актов, устанавливающих обязательные требования, соблюдение которых оценивается при проведении мероприятий по контролю (надзору) на официальном сайте в информационно-телекоммуникационной сети "Интернет";</w:t>
      </w:r>
    </w:p>
    <w:p w:rsidR="00637C56" w:rsidRPr="00FB0C64" w:rsidRDefault="00637C56" w:rsidP="0080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B0C64">
        <w:rPr>
          <w:rFonts w:ascii="Times New Roman" w:hAnsi="Times New Roman"/>
          <w:sz w:val="32"/>
          <w:szCs w:val="32"/>
        </w:rPr>
        <w:t>- проведены консультации с подконтрольными субъектами по разъяснению обязательных требований, содержащих</w:t>
      </w:r>
      <w:r w:rsidR="004D03F2" w:rsidRPr="00FB0C64">
        <w:rPr>
          <w:rFonts w:ascii="Times New Roman" w:hAnsi="Times New Roman"/>
          <w:sz w:val="32"/>
          <w:szCs w:val="32"/>
        </w:rPr>
        <w:t>ся в нормативных правовых актах.</w:t>
      </w:r>
    </w:p>
    <w:p w:rsidR="004D03F2" w:rsidRPr="00FB0C64" w:rsidRDefault="004D03F2" w:rsidP="004D03F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B0C64">
        <w:rPr>
          <w:rFonts w:ascii="Times New Roman" w:hAnsi="Times New Roman"/>
          <w:sz w:val="32"/>
          <w:szCs w:val="32"/>
        </w:rPr>
        <w:t xml:space="preserve">Приоритетные задачи на 2019 год Территориального органа Росздравнадзора по </w:t>
      </w:r>
      <w:r w:rsidR="00AC1157" w:rsidRPr="00FB0C64">
        <w:rPr>
          <w:rFonts w:ascii="Times New Roman" w:hAnsi="Times New Roman"/>
          <w:b/>
          <w:sz w:val="32"/>
          <w:szCs w:val="32"/>
        </w:rPr>
        <w:t xml:space="preserve">Чеченской Республике </w:t>
      </w:r>
      <w:r w:rsidRPr="00FB0C64">
        <w:rPr>
          <w:rFonts w:ascii="Times New Roman" w:hAnsi="Times New Roman"/>
          <w:sz w:val="32"/>
          <w:szCs w:val="32"/>
        </w:rPr>
        <w:t>в рамках проводимой реформы контрольно-надзорной деятельности:</w:t>
      </w:r>
    </w:p>
    <w:p w:rsidR="004D03F2" w:rsidRPr="00FB0C64" w:rsidRDefault="004D03F2" w:rsidP="004D03F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B0C64">
        <w:rPr>
          <w:rFonts w:ascii="Times New Roman" w:hAnsi="Times New Roman"/>
          <w:sz w:val="32"/>
          <w:szCs w:val="32"/>
        </w:rPr>
        <w:t>- использование риск – ориентированного подхода при осуществлении контрольно-надзорной деятельности;</w:t>
      </w:r>
    </w:p>
    <w:p w:rsidR="004D03F2" w:rsidRPr="00FB0C64" w:rsidRDefault="004D03F2" w:rsidP="004D03F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B0C64">
        <w:rPr>
          <w:rFonts w:ascii="Times New Roman" w:hAnsi="Times New Roman"/>
          <w:sz w:val="32"/>
          <w:szCs w:val="32"/>
        </w:rPr>
        <w:t>- внедрение системы оценки результативности и эффективности контрольно-надзорной деятельности;</w:t>
      </w:r>
    </w:p>
    <w:p w:rsidR="004D03F2" w:rsidRPr="00FB0C64" w:rsidRDefault="004D03F2" w:rsidP="004D03F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B0C64">
        <w:rPr>
          <w:rFonts w:ascii="Times New Roman" w:hAnsi="Times New Roman"/>
          <w:sz w:val="32"/>
          <w:szCs w:val="32"/>
        </w:rPr>
        <w:t>- внедрение системы комплексной профилактики нарушений обязательных требований для юридических лиц и индивидуальных предпринимателей, осуществляющих деятельность в сфере здравоохранения (медицинская деятельность, оборот лекарственных препаратов, оборот медицинских изделий).</w:t>
      </w:r>
    </w:p>
    <w:p w:rsidR="004D03F2" w:rsidRPr="00FB0C64" w:rsidRDefault="004D03F2" w:rsidP="004D03F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B0C64">
        <w:rPr>
          <w:rFonts w:ascii="Times New Roman" w:hAnsi="Times New Roman"/>
          <w:sz w:val="32"/>
          <w:szCs w:val="32"/>
        </w:rPr>
        <w:t xml:space="preserve">Качество медицинской помощи напрямую зависит от качества применяемой медицинской продукции. Успех лечения гарантирован при </w:t>
      </w:r>
      <w:r w:rsidRPr="00FB0C64">
        <w:rPr>
          <w:rFonts w:ascii="Times New Roman" w:hAnsi="Times New Roman"/>
          <w:sz w:val="32"/>
          <w:szCs w:val="32"/>
        </w:rPr>
        <w:lastRenderedPageBreak/>
        <w:t xml:space="preserve">использовании только безопасных и эффективных лекарственных средств. Проект по маркировке лекарственных средств является одним из инструментов «умного контроля», который внедряется в рамках реформы контрольно-надзорной деятельности. </w:t>
      </w:r>
      <w:r w:rsidR="00340F14" w:rsidRPr="00FB0C64">
        <w:rPr>
          <w:rFonts w:ascii="Times New Roman" w:hAnsi="Times New Roman"/>
          <w:sz w:val="32"/>
          <w:szCs w:val="32"/>
        </w:rPr>
        <w:t xml:space="preserve">Также </w:t>
      </w:r>
      <w:r w:rsidR="00AC1157" w:rsidRPr="00FB0C64">
        <w:rPr>
          <w:rFonts w:ascii="Times New Roman" w:hAnsi="Times New Roman"/>
          <w:b/>
          <w:sz w:val="32"/>
          <w:szCs w:val="32"/>
        </w:rPr>
        <w:t>Чеченск</w:t>
      </w:r>
      <w:r w:rsidR="0068329A" w:rsidRPr="00FB0C64">
        <w:rPr>
          <w:rFonts w:ascii="Times New Roman" w:hAnsi="Times New Roman"/>
          <w:b/>
          <w:sz w:val="32"/>
          <w:szCs w:val="32"/>
        </w:rPr>
        <w:t>ая</w:t>
      </w:r>
      <w:r w:rsidR="00AC1157" w:rsidRPr="00FB0C64">
        <w:rPr>
          <w:rFonts w:ascii="Times New Roman" w:hAnsi="Times New Roman"/>
          <w:b/>
          <w:sz w:val="32"/>
          <w:szCs w:val="32"/>
        </w:rPr>
        <w:t xml:space="preserve"> </w:t>
      </w:r>
      <w:r w:rsidR="00F3772C" w:rsidRPr="00FB0C64">
        <w:rPr>
          <w:rFonts w:ascii="Times New Roman" w:hAnsi="Times New Roman"/>
          <w:b/>
          <w:sz w:val="32"/>
          <w:szCs w:val="32"/>
        </w:rPr>
        <w:t xml:space="preserve">Республика </w:t>
      </w:r>
      <w:r w:rsidRPr="00FB0C64">
        <w:rPr>
          <w:rFonts w:ascii="Times New Roman" w:hAnsi="Times New Roman"/>
          <w:sz w:val="32"/>
          <w:szCs w:val="32"/>
        </w:rPr>
        <w:t xml:space="preserve">включилась в работу по внедрению системы мониторинга движения лекарственных препаратов для медицинского применения («Маркировка»). </w:t>
      </w:r>
    </w:p>
    <w:p w:rsidR="00637C56" w:rsidRPr="00FB0C64" w:rsidRDefault="00637C56" w:rsidP="0080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FB0C64">
        <w:rPr>
          <w:rFonts w:ascii="Times New Roman" w:hAnsi="Times New Roman"/>
          <w:color w:val="000000"/>
          <w:sz w:val="32"/>
          <w:szCs w:val="32"/>
        </w:rPr>
        <w:t xml:space="preserve">Количество юридических лиц, индивидуальных предпринимателей, осуществляющих деятельность на территории </w:t>
      </w:r>
      <w:r w:rsidR="00AC1157" w:rsidRPr="00FB0C64">
        <w:rPr>
          <w:rFonts w:ascii="Times New Roman" w:hAnsi="Times New Roman"/>
          <w:b/>
          <w:sz w:val="32"/>
          <w:szCs w:val="32"/>
        </w:rPr>
        <w:t>Чеченской Республике</w:t>
      </w:r>
      <w:r w:rsidRPr="00FB0C64">
        <w:rPr>
          <w:rFonts w:ascii="Times New Roman" w:hAnsi="Times New Roman"/>
          <w:color w:val="000000"/>
          <w:sz w:val="32"/>
          <w:szCs w:val="32"/>
        </w:rPr>
        <w:t xml:space="preserve">, деятельность которых подлежит государственному контролю (надзору) со стороны контрольного органа по состоянию на </w:t>
      </w:r>
      <w:r w:rsidR="00AC1157" w:rsidRPr="00FB0C64">
        <w:rPr>
          <w:rFonts w:ascii="Times New Roman" w:hAnsi="Times New Roman"/>
          <w:color w:val="000000"/>
          <w:sz w:val="32"/>
          <w:szCs w:val="32"/>
        </w:rPr>
        <w:t>31</w:t>
      </w:r>
      <w:r w:rsidRPr="00FB0C64">
        <w:rPr>
          <w:rFonts w:ascii="Times New Roman" w:hAnsi="Times New Roman"/>
          <w:color w:val="000000"/>
          <w:sz w:val="32"/>
          <w:szCs w:val="32"/>
        </w:rPr>
        <w:t>.</w:t>
      </w:r>
      <w:r w:rsidR="00AC1157" w:rsidRPr="00FB0C64">
        <w:rPr>
          <w:rFonts w:ascii="Times New Roman" w:hAnsi="Times New Roman"/>
          <w:color w:val="000000"/>
          <w:sz w:val="32"/>
          <w:szCs w:val="32"/>
        </w:rPr>
        <w:t>06</w:t>
      </w:r>
      <w:r w:rsidRPr="00FB0C64">
        <w:rPr>
          <w:rFonts w:ascii="Times New Roman" w:hAnsi="Times New Roman"/>
          <w:color w:val="000000"/>
          <w:sz w:val="32"/>
          <w:szCs w:val="32"/>
        </w:rPr>
        <w:t>.201</w:t>
      </w:r>
      <w:r w:rsidR="00AC1157" w:rsidRPr="00FB0C64">
        <w:rPr>
          <w:rFonts w:ascii="Times New Roman" w:hAnsi="Times New Roman"/>
          <w:color w:val="000000"/>
          <w:sz w:val="32"/>
          <w:szCs w:val="32"/>
        </w:rPr>
        <w:t>9</w:t>
      </w:r>
      <w:r w:rsidRPr="00FB0C64">
        <w:rPr>
          <w:rFonts w:ascii="Times New Roman" w:hAnsi="Times New Roman"/>
          <w:color w:val="000000"/>
          <w:sz w:val="32"/>
          <w:szCs w:val="32"/>
        </w:rPr>
        <w:t xml:space="preserve"> составило – </w:t>
      </w:r>
      <w:r w:rsidR="00AC1157" w:rsidRPr="00FB0C64">
        <w:rPr>
          <w:rFonts w:ascii="Times New Roman" w:hAnsi="Times New Roman"/>
          <w:color w:val="000000"/>
          <w:sz w:val="32"/>
          <w:szCs w:val="32"/>
        </w:rPr>
        <w:t>1194</w:t>
      </w:r>
      <w:r w:rsidRPr="00FB0C64">
        <w:rPr>
          <w:rFonts w:ascii="Times New Roman" w:hAnsi="Times New Roman"/>
          <w:color w:val="000000"/>
          <w:sz w:val="32"/>
          <w:szCs w:val="32"/>
        </w:rPr>
        <w:t xml:space="preserve"> субъектов.</w:t>
      </w:r>
    </w:p>
    <w:p w:rsidR="00637C56" w:rsidRPr="00FB0C64" w:rsidRDefault="00637C56" w:rsidP="0080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FB0C6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Ежегодным пл</w:t>
      </w:r>
      <w:r w:rsidR="00F93429" w:rsidRPr="00FB0C6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аном проведения проверок на 2019</w:t>
      </w:r>
      <w:r w:rsidRPr="00FB0C6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год предусмотрено пр</w:t>
      </w:r>
      <w:r w:rsidR="00F93429" w:rsidRPr="00FB0C6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оведение проверок в отношении </w:t>
      </w:r>
      <w:r w:rsidR="00AC1157" w:rsidRPr="00FB0C6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52</w:t>
      </w:r>
      <w:r w:rsidRPr="00FB0C6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субъектов. </w:t>
      </w:r>
    </w:p>
    <w:p w:rsidR="00637C56" w:rsidRPr="00FB0C64" w:rsidRDefault="00637C56" w:rsidP="0080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FB0C64">
        <w:rPr>
          <w:rFonts w:ascii="Times New Roman" w:hAnsi="Times New Roman"/>
          <w:sz w:val="32"/>
          <w:szCs w:val="32"/>
        </w:rPr>
        <w:t xml:space="preserve">В </w:t>
      </w:r>
      <w:r w:rsidR="00F93429" w:rsidRPr="00FB0C64">
        <w:rPr>
          <w:rFonts w:ascii="Times New Roman" w:hAnsi="Times New Roman"/>
          <w:sz w:val="32"/>
          <w:szCs w:val="32"/>
          <w:lang w:val="en-US"/>
        </w:rPr>
        <w:t>I</w:t>
      </w:r>
      <w:r w:rsidR="00F93429" w:rsidRPr="00FB0C64">
        <w:rPr>
          <w:rFonts w:ascii="Times New Roman" w:hAnsi="Times New Roman"/>
          <w:sz w:val="32"/>
          <w:szCs w:val="32"/>
        </w:rPr>
        <w:t xml:space="preserve"> </w:t>
      </w:r>
      <w:r w:rsidR="00AC1157" w:rsidRPr="00FB0C64">
        <w:rPr>
          <w:rFonts w:ascii="Times New Roman" w:hAnsi="Times New Roman"/>
          <w:sz w:val="32"/>
          <w:szCs w:val="32"/>
        </w:rPr>
        <w:t>полугодии</w:t>
      </w:r>
      <w:r w:rsidR="00F93429" w:rsidRPr="00FB0C64">
        <w:rPr>
          <w:rFonts w:ascii="Times New Roman" w:hAnsi="Times New Roman"/>
          <w:sz w:val="32"/>
          <w:szCs w:val="32"/>
        </w:rPr>
        <w:t xml:space="preserve"> 2019</w:t>
      </w:r>
      <w:r w:rsidRPr="00FB0C64">
        <w:rPr>
          <w:rFonts w:ascii="Times New Roman" w:hAnsi="Times New Roman"/>
          <w:sz w:val="32"/>
          <w:szCs w:val="32"/>
        </w:rPr>
        <w:t xml:space="preserve"> год</w:t>
      </w:r>
      <w:r w:rsidR="00F93429" w:rsidRPr="00FB0C64">
        <w:rPr>
          <w:rFonts w:ascii="Times New Roman" w:hAnsi="Times New Roman"/>
          <w:sz w:val="32"/>
          <w:szCs w:val="32"/>
        </w:rPr>
        <w:t>а</w:t>
      </w:r>
      <w:r w:rsidRPr="00FB0C64">
        <w:rPr>
          <w:rFonts w:ascii="Times New Roman" w:hAnsi="Times New Roman"/>
          <w:sz w:val="32"/>
          <w:szCs w:val="32"/>
        </w:rPr>
        <w:t xml:space="preserve"> Территориальным органом Росздравнадзора по </w:t>
      </w:r>
      <w:r w:rsidR="00AC1157" w:rsidRPr="00FB0C64">
        <w:rPr>
          <w:rFonts w:ascii="Times New Roman" w:hAnsi="Times New Roman"/>
          <w:b/>
          <w:sz w:val="32"/>
          <w:szCs w:val="32"/>
        </w:rPr>
        <w:t>Чеченской Республике</w:t>
      </w:r>
      <w:r w:rsidR="00F93429" w:rsidRPr="00FB0C64">
        <w:rPr>
          <w:rFonts w:ascii="Times New Roman" w:hAnsi="Times New Roman"/>
          <w:sz w:val="32"/>
          <w:szCs w:val="32"/>
        </w:rPr>
        <w:t xml:space="preserve"> проведено </w:t>
      </w:r>
      <w:r w:rsidR="00AC1157" w:rsidRPr="00FB0C64">
        <w:rPr>
          <w:rFonts w:ascii="Times New Roman" w:hAnsi="Times New Roman"/>
          <w:sz w:val="32"/>
          <w:szCs w:val="32"/>
        </w:rPr>
        <w:t>39</w:t>
      </w:r>
      <w:r w:rsidRPr="00FB0C64">
        <w:rPr>
          <w:rFonts w:ascii="Times New Roman" w:hAnsi="Times New Roman"/>
          <w:sz w:val="32"/>
          <w:szCs w:val="32"/>
        </w:rPr>
        <w:t xml:space="preserve"> контрольно-надзорных мероприятий, в том числе </w:t>
      </w:r>
      <w:r w:rsidR="00AC1157" w:rsidRPr="00FB0C64">
        <w:rPr>
          <w:rFonts w:ascii="Times New Roman" w:hAnsi="Times New Roman"/>
          <w:sz w:val="32"/>
          <w:szCs w:val="32"/>
        </w:rPr>
        <w:t>2</w:t>
      </w:r>
      <w:r w:rsidR="00F93429" w:rsidRPr="00FB0C64">
        <w:rPr>
          <w:rFonts w:ascii="Times New Roman" w:hAnsi="Times New Roman"/>
          <w:sz w:val="32"/>
          <w:szCs w:val="32"/>
        </w:rPr>
        <w:t xml:space="preserve">0 внеплановых </w:t>
      </w:r>
    </w:p>
    <w:p w:rsidR="00AC1157" w:rsidRPr="00FB0C64" w:rsidRDefault="00637C56" w:rsidP="0080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B0C6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Общее количество документарных </w:t>
      </w:r>
      <w:r w:rsidR="00340F14" w:rsidRPr="00FB0C6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проверок </w:t>
      </w:r>
      <w:r w:rsidR="00340F14" w:rsidRPr="00FB0C64">
        <w:rPr>
          <w:rFonts w:ascii="Times New Roman" w:hAnsi="Times New Roman"/>
          <w:sz w:val="32"/>
          <w:szCs w:val="32"/>
        </w:rPr>
        <w:t>-</w:t>
      </w:r>
      <w:r w:rsidR="00F93429" w:rsidRPr="00FB0C64">
        <w:rPr>
          <w:rFonts w:ascii="Times New Roman" w:hAnsi="Times New Roman"/>
          <w:sz w:val="32"/>
          <w:szCs w:val="32"/>
        </w:rPr>
        <w:t xml:space="preserve"> </w:t>
      </w:r>
      <w:r w:rsidR="00AC1157" w:rsidRPr="00FB0C64">
        <w:rPr>
          <w:rFonts w:ascii="Times New Roman" w:hAnsi="Times New Roman"/>
          <w:sz w:val="32"/>
          <w:szCs w:val="32"/>
        </w:rPr>
        <w:t>8</w:t>
      </w:r>
      <w:r w:rsidR="00F93429" w:rsidRPr="00FB0C64">
        <w:rPr>
          <w:rFonts w:ascii="Times New Roman" w:hAnsi="Times New Roman"/>
          <w:sz w:val="32"/>
          <w:szCs w:val="32"/>
        </w:rPr>
        <w:t xml:space="preserve">, </w:t>
      </w:r>
    </w:p>
    <w:p w:rsidR="00AC1157" w:rsidRPr="00FB0C64" w:rsidRDefault="00637C56" w:rsidP="0080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FB0C6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Общее к</w:t>
      </w:r>
      <w:r w:rsidR="00F93429" w:rsidRPr="00FB0C6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оличество выездных проверок – </w:t>
      </w:r>
      <w:r w:rsidR="00AC1157" w:rsidRPr="00FB0C6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31</w:t>
      </w:r>
    </w:p>
    <w:p w:rsidR="00AC1157" w:rsidRPr="00FB0C64" w:rsidRDefault="00637C56" w:rsidP="00AC1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FB0C6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Pr="00FB0C64">
        <w:rPr>
          <w:rFonts w:ascii="Times New Roman" w:hAnsi="Times New Roman"/>
          <w:sz w:val="32"/>
          <w:szCs w:val="32"/>
        </w:rPr>
        <w:t xml:space="preserve">Наибольшее количество внеплановых проверок проводилось </w:t>
      </w:r>
      <w:r w:rsidR="00AC1157" w:rsidRPr="00FB0C64">
        <w:rPr>
          <w:rFonts w:ascii="Times New Roman" w:hAnsi="Times New Roman"/>
          <w:sz w:val="32"/>
          <w:szCs w:val="32"/>
        </w:rPr>
        <w:t xml:space="preserve">- </w:t>
      </w:r>
      <w:r w:rsidR="00AC1157" w:rsidRPr="00FB0C6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по контролю за исполнением предписаний, выданных по результатам проведенной ранее проверки </w:t>
      </w:r>
      <w:r w:rsidR="008475F0" w:rsidRPr="00FB0C6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17</w:t>
      </w:r>
    </w:p>
    <w:p w:rsidR="00AC1157" w:rsidRPr="00FB0C64" w:rsidRDefault="00AC1157" w:rsidP="00AC1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8177DB" w:rsidRPr="00FB0C64" w:rsidRDefault="00F93429" w:rsidP="00AC1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FB0C64">
        <w:rPr>
          <w:rFonts w:ascii="Times New Roman" w:hAnsi="Times New Roman"/>
          <w:sz w:val="32"/>
          <w:szCs w:val="32"/>
        </w:rPr>
        <w:t>П</w:t>
      </w:r>
      <w:r w:rsidR="008177DB" w:rsidRPr="00FB0C64">
        <w:rPr>
          <w:rFonts w:ascii="Times New Roman" w:hAnsi="Times New Roman"/>
          <w:sz w:val="32"/>
          <w:szCs w:val="32"/>
        </w:rPr>
        <w:t xml:space="preserve">ри проведении плановых проверок </w:t>
      </w:r>
      <w:r w:rsidRPr="00FB0C64">
        <w:rPr>
          <w:rFonts w:ascii="Times New Roman" w:hAnsi="Times New Roman"/>
          <w:sz w:val="32"/>
          <w:szCs w:val="32"/>
        </w:rPr>
        <w:t xml:space="preserve">Территориальным органом Росздравнадзора по </w:t>
      </w:r>
      <w:r w:rsidR="008475F0" w:rsidRPr="00FB0C64">
        <w:rPr>
          <w:rFonts w:ascii="Times New Roman" w:hAnsi="Times New Roman"/>
          <w:b/>
          <w:sz w:val="32"/>
          <w:szCs w:val="32"/>
        </w:rPr>
        <w:t>Чеченской Республике</w:t>
      </w:r>
      <w:r w:rsidR="008475F0" w:rsidRPr="00FB0C64">
        <w:rPr>
          <w:rFonts w:ascii="Times New Roman" w:hAnsi="Times New Roman"/>
          <w:sz w:val="32"/>
          <w:szCs w:val="32"/>
        </w:rPr>
        <w:t xml:space="preserve"> </w:t>
      </w:r>
      <w:r w:rsidR="008177DB" w:rsidRPr="00FB0C64">
        <w:rPr>
          <w:rFonts w:ascii="Times New Roman" w:hAnsi="Times New Roman"/>
          <w:sz w:val="32"/>
          <w:szCs w:val="32"/>
        </w:rPr>
        <w:t xml:space="preserve">применялись проверочные листы (списки контрольных вопросов) в сфере государственного контроля за обращением медицинских изделий, федерального государственного надзора в сфере обращения лекарственных средств, государственного контроля качества и безопасности медицинской деятельности. </w:t>
      </w:r>
      <w:r w:rsidR="008177DB" w:rsidRPr="00FB0C64">
        <w:rPr>
          <w:rFonts w:ascii="Times New Roman" w:hAnsi="Times New Roman"/>
          <w:color w:val="000000"/>
          <w:sz w:val="32"/>
          <w:szCs w:val="32"/>
        </w:rPr>
        <w:t>Данная мера позволила сделать процесс прохождения проверки более прозрачным за счет установления точной периодичности и конкретного списка требований.</w:t>
      </w:r>
    </w:p>
    <w:p w:rsidR="00637C56" w:rsidRPr="00FB0C64" w:rsidRDefault="00637C56" w:rsidP="00806100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FB0C64">
        <w:rPr>
          <w:rFonts w:ascii="Times New Roman" w:hAnsi="Times New Roman"/>
          <w:sz w:val="32"/>
          <w:szCs w:val="32"/>
        </w:rPr>
        <w:t xml:space="preserve">Внеплановые проверки </w:t>
      </w:r>
      <w:r w:rsidR="00F3772C" w:rsidRPr="00FB0C64">
        <w:rPr>
          <w:rFonts w:ascii="Times New Roman" w:hAnsi="Times New Roman"/>
          <w:sz w:val="32"/>
          <w:szCs w:val="32"/>
        </w:rPr>
        <w:t>проводились также</w:t>
      </w:r>
      <w:r w:rsidRPr="00FB0C64">
        <w:rPr>
          <w:rFonts w:ascii="Times New Roman" w:hAnsi="Times New Roman"/>
          <w:sz w:val="32"/>
          <w:szCs w:val="32"/>
        </w:rPr>
        <w:t xml:space="preserve"> по следующим основаниям:</w:t>
      </w:r>
    </w:p>
    <w:p w:rsidR="00637C56" w:rsidRPr="00FB0C64" w:rsidRDefault="00637C56" w:rsidP="0080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FB0C64">
        <w:rPr>
          <w:rFonts w:ascii="Times New Roman" w:hAnsi="Times New Roman"/>
          <w:sz w:val="32"/>
          <w:szCs w:val="32"/>
        </w:rPr>
        <w:t xml:space="preserve">- </w:t>
      </w:r>
      <w:r w:rsidRPr="00FB0C6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по контролю за исполнением предписаний, выданных по результатам проведенной ранее про</w:t>
      </w:r>
      <w:r w:rsidR="00F93429" w:rsidRPr="00FB0C6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верки </w:t>
      </w:r>
      <w:r w:rsidR="008475F0" w:rsidRPr="00FB0C6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17</w:t>
      </w:r>
      <w:r w:rsidR="000439AE" w:rsidRPr="00FB0C6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;</w:t>
      </w:r>
    </w:p>
    <w:p w:rsidR="00637C56" w:rsidRPr="00FB0C64" w:rsidRDefault="00637C56" w:rsidP="0080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FB0C6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-       на основании приказов (распоряжений)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 – </w:t>
      </w:r>
      <w:r w:rsidR="008475F0" w:rsidRPr="00FB0C6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1</w:t>
      </w:r>
      <w:r w:rsidRPr="00FB0C6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;</w:t>
      </w:r>
    </w:p>
    <w:p w:rsidR="00637C56" w:rsidRPr="00FB0C64" w:rsidRDefault="00637C56" w:rsidP="0080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FB0C6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lastRenderedPageBreak/>
        <w:t>-       на основании приказов (распоряжений) руководителя органа государственного контроля (надзора), изданного в соответствии с тре</w:t>
      </w:r>
      <w:r w:rsidR="000439AE" w:rsidRPr="00FB0C6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бованием органов прокурат</w:t>
      </w:r>
      <w:r w:rsidR="00230A99" w:rsidRPr="00FB0C6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уры – </w:t>
      </w:r>
      <w:r w:rsidR="008475F0" w:rsidRPr="00FB0C6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2</w:t>
      </w:r>
      <w:r w:rsidRPr="00FB0C6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</w:t>
      </w:r>
    </w:p>
    <w:p w:rsidR="00637C56" w:rsidRPr="00FB0C64" w:rsidRDefault="00637C56" w:rsidP="0080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B0C6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Общее количество проверок, по итогам проведения которы</w:t>
      </w:r>
      <w:r w:rsidR="00230A99" w:rsidRPr="00FB0C6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х, выявлены правонарушения – </w:t>
      </w:r>
      <w:r w:rsidR="008475F0" w:rsidRPr="00FB0C64">
        <w:rPr>
          <w:rFonts w:ascii="Times New Roman" w:eastAsia="Times New Roman" w:hAnsi="Times New Roman"/>
          <w:sz w:val="32"/>
          <w:szCs w:val="32"/>
          <w:lang w:eastAsia="ru-RU"/>
        </w:rPr>
        <w:t>20</w:t>
      </w:r>
      <w:r w:rsidR="000439AE" w:rsidRPr="00FB0C64">
        <w:rPr>
          <w:rFonts w:ascii="Times New Roman" w:eastAsia="Times New Roman" w:hAnsi="Times New Roman"/>
          <w:sz w:val="32"/>
          <w:szCs w:val="32"/>
          <w:lang w:eastAsia="ru-RU"/>
        </w:rPr>
        <w:t xml:space="preserve">, в том </w:t>
      </w:r>
      <w:r w:rsidR="00F3772C" w:rsidRPr="00FB0C64">
        <w:rPr>
          <w:rFonts w:ascii="Times New Roman" w:eastAsia="Times New Roman" w:hAnsi="Times New Roman"/>
          <w:sz w:val="32"/>
          <w:szCs w:val="32"/>
          <w:lang w:eastAsia="ru-RU"/>
        </w:rPr>
        <w:t>числе 19 плановых</w:t>
      </w:r>
      <w:r w:rsidR="00DC19DA" w:rsidRPr="00FB0C64">
        <w:rPr>
          <w:rFonts w:ascii="Times New Roman" w:eastAsia="Times New Roman" w:hAnsi="Times New Roman"/>
          <w:sz w:val="32"/>
          <w:szCs w:val="32"/>
          <w:lang w:eastAsia="ru-RU"/>
        </w:rPr>
        <w:t xml:space="preserve"> и </w:t>
      </w:r>
      <w:r w:rsidR="008475F0" w:rsidRPr="00FB0C64">
        <w:rPr>
          <w:rFonts w:ascii="Times New Roman" w:eastAsia="Times New Roman" w:hAnsi="Times New Roman"/>
          <w:sz w:val="32"/>
          <w:szCs w:val="32"/>
          <w:lang w:eastAsia="ru-RU"/>
        </w:rPr>
        <w:t>1</w:t>
      </w:r>
      <w:r w:rsidRPr="00FB0C64">
        <w:rPr>
          <w:rFonts w:ascii="Times New Roman" w:eastAsia="Times New Roman" w:hAnsi="Times New Roman"/>
          <w:sz w:val="32"/>
          <w:szCs w:val="32"/>
          <w:lang w:eastAsia="ru-RU"/>
        </w:rPr>
        <w:t xml:space="preserve"> внеплано</w:t>
      </w:r>
      <w:r w:rsidR="008475F0" w:rsidRPr="00FB0C64">
        <w:rPr>
          <w:rFonts w:ascii="Times New Roman" w:eastAsia="Times New Roman" w:hAnsi="Times New Roman"/>
          <w:sz w:val="32"/>
          <w:szCs w:val="32"/>
          <w:lang w:eastAsia="ru-RU"/>
        </w:rPr>
        <w:t xml:space="preserve">вая </w:t>
      </w:r>
      <w:r w:rsidRPr="00FB0C64">
        <w:rPr>
          <w:rFonts w:ascii="Times New Roman" w:eastAsia="Times New Roman" w:hAnsi="Times New Roman"/>
          <w:sz w:val="32"/>
          <w:szCs w:val="32"/>
          <w:lang w:eastAsia="ru-RU"/>
        </w:rPr>
        <w:t>провер</w:t>
      </w:r>
      <w:r w:rsidR="008475F0" w:rsidRPr="00FB0C64">
        <w:rPr>
          <w:rFonts w:ascii="Times New Roman" w:eastAsia="Times New Roman" w:hAnsi="Times New Roman"/>
          <w:sz w:val="32"/>
          <w:szCs w:val="32"/>
          <w:lang w:eastAsia="ru-RU"/>
        </w:rPr>
        <w:t>ка</w:t>
      </w:r>
      <w:r w:rsidRPr="00FB0C64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975785" w:rsidRPr="00FB0C64" w:rsidRDefault="00975785" w:rsidP="0080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FB0C6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Общее количество проверок, по итогам проведения которых по фактам выявленных нарушений возбуждены дела об административных правонарушениях </w:t>
      </w:r>
      <w:r w:rsidR="00A24D48" w:rsidRPr="00FB0C6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– </w:t>
      </w:r>
      <w:r w:rsidR="008475F0" w:rsidRPr="00FB0C6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16</w:t>
      </w:r>
      <w:r w:rsidRPr="00FB0C6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</w:t>
      </w:r>
    </w:p>
    <w:p w:rsidR="00637C56" w:rsidRPr="00FB0C64" w:rsidRDefault="00637C56" w:rsidP="00780F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B0C64">
        <w:rPr>
          <w:rFonts w:ascii="Times New Roman" w:eastAsia="Times New Roman" w:hAnsi="Times New Roman"/>
          <w:sz w:val="32"/>
          <w:szCs w:val="32"/>
          <w:lang w:eastAsia="ru-RU"/>
        </w:rPr>
        <w:t xml:space="preserve">Общая сумма назначенных административных штрафов </w:t>
      </w:r>
      <w:r w:rsidR="00F3772C" w:rsidRPr="00FB0C64">
        <w:rPr>
          <w:rFonts w:ascii="Times New Roman" w:eastAsia="Times New Roman" w:hAnsi="Times New Roman"/>
          <w:sz w:val="32"/>
          <w:szCs w:val="32"/>
          <w:lang w:eastAsia="ru-RU"/>
        </w:rPr>
        <w:t>составила 412000</w:t>
      </w:r>
      <w:r w:rsidR="00E050B8" w:rsidRPr="00FB0C6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Pr="00FB0C64">
        <w:rPr>
          <w:rFonts w:ascii="Times New Roman" w:eastAsia="Times New Roman" w:hAnsi="Times New Roman"/>
          <w:sz w:val="32"/>
          <w:szCs w:val="32"/>
          <w:lang w:eastAsia="ru-RU"/>
        </w:rPr>
        <w:t>рублей.</w:t>
      </w:r>
      <w:r w:rsidR="009D28D9" w:rsidRPr="00FB0C6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Общая сумма взысканных (уплаченных) административных штрафов – </w:t>
      </w:r>
      <w:r w:rsidR="00F3772C" w:rsidRPr="00FB0C6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385 000</w:t>
      </w:r>
      <w:r w:rsidR="007B4624" w:rsidRPr="00FB0C6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</w:p>
    <w:p w:rsidR="00637C56" w:rsidRPr="00FB0C64" w:rsidRDefault="00637C56" w:rsidP="0080610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B0C64">
        <w:rPr>
          <w:rFonts w:ascii="Times New Roman" w:hAnsi="Times New Roman"/>
          <w:sz w:val="32"/>
          <w:szCs w:val="32"/>
        </w:rPr>
        <w:t xml:space="preserve">Все контрольные мероприятия Территориальным органом Росздравнадзора по </w:t>
      </w:r>
      <w:r w:rsidR="00971E0F" w:rsidRPr="00FB0C64">
        <w:rPr>
          <w:rFonts w:ascii="Times New Roman" w:hAnsi="Times New Roman"/>
          <w:b/>
          <w:sz w:val="32"/>
          <w:szCs w:val="32"/>
        </w:rPr>
        <w:t>Чеченской Республике</w:t>
      </w:r>
      <w:r w:rsidR="00971E0F" w:rsidRPr="00FB0C64">
        <w:rPr>
          <w:rFonts w:ascii="Times New Roman" w:hAnsi="Times New Roman"/>
          <w:sz w:val="32"/>
          <w:szCs w:val="32"/>
        </w:rPr>
        <w:t xml:space="preserve"> </w:t>
      </w:r>
      <w:r w:rsidRPr="00FB0C64">
        <w:rPr>
          <w:rFonts w:ascii="Times New Roman" w:hAnsi="Times New Roman"/>
          <w:sz w:val="32"/>
          <w:szCs w:val="32"/>
        </w:rPr>
        <w:t xml:space="preserve">за </w:t>
      </w:r>
      <w:r w:rsidR="00230A99" w:rsidRPr="00FB0C64">
        <w:rPr>
          <w:rFonts w:ascii="Times New Roman" w:hAnsi="Times New Roman"/>
          <w:sz w:val="32"/>
          <w:szCs w:val="32"/>
          <w:lang w:val="en-US"/>
        </w:rPr>
        <w:t>I</w:t>
      </w:r>
      <w:r w:rsidR="00971E0F" w:rsidRPr="00FB0C64">
        <w:rPr>
          <w:rFonts w:ascii="Times New Roman" w:hAnsi="Times New Roman"/>
          <w:sz w:val="32"/>
          <w:szCs w:val="32"/>
        </w:rPr>
        <w:t xml:space="preserve"> полугодие</w:t>
      </w:r>
      <w:r w:rsidR="00230A99" w:rsidRPr="00FB0C64">
        <w:rPr>
          <w:rFonts w:ascii="Times New Roman" w:hAnsi="Times New Roman"/>
          <w:sz w:val="32"/>
          <w:szCs w:val="32"/>
        </w:rPr>
        <w:t xml:space="preserve"> </w:t>
      </w:r>
      <w:r w:rsidRPr="00FB0C64">
        <w:rPr>
          <w:rFonts w:ascii="Times New Roman" w:hAnsi="Times New Roman"/>
          <w:sz w:val="32"/>
          <w:szCs w:val="32"/>
        </w:rPr>
        <w:t>201</w:t>
      </w:r>
      <w:r w:rsidR="00230A99" w:rsidRPr="00FB0C64">
        <w:rPr>
          <w:rFonts w:ascii="Times New Roman" w:hAnsi="Times New Roman"/>
          <w:sz w:val="32"/>
          <w:szCs w:val="32"/>
        </w:rPr>
        <w:t>9</w:t>
      </w:r>
      <w:r w:rsidRPr="00FB0C64">
        <w:rPr>
          <w:rFonts w:ascii="Times New Roman" w:hAnsi="Times New Roman"/>
          <w:sz w:val="32"/>
          <w:szCs w:val="32"/>
        </w:rPr>
        <w:t xml:space="preserve"> год</w:t>
      </w:r>
      <w:r w:rsidR="00971E0F" w:rsidRPr="00FB0C64">
        <w:rPr>
          <w:rFonts w:ascii="Times New Roman" w:hAnsi="Times New Roman"/>
          <w:sz w:val="32"/>
          <w:szCs w:val="32"/>
        </w:rPr>
        <w:t>а</w:t>
      </w:r>
      <w:r w:rsidRPr="00FB0C64">
        <w:rPr>
          <w:rFonts w:ascii="Times New Roman" w:hAnsi="Times New Roman"/>
          <w:sz w:val="32"/>
          <w:szCs w:val="32"/>
        </w:rPr>
        <w:t xml:space="preserve"> проведены в соответствии с действующим законодательством.</w:t>
      </w:r>
    </w:p>
    <w:p w:rsidR="00C03263" w:rsidRPr="00FB0C64" w:rsidRDefault="009D28D9" w:rsidP="00971E0F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FB0C64">
        <w:rPr>
          <w:rFonts w:ascii="Times New Roman" w:hAnsi="Times New Roman"/>
          <w:sz w:val="32"/>
          <w:szCs w:val="32"/>
        </w:rPr>
        <w:t xml:space="preserve">За </w:t>
      </w:r>
      <w:r w:rsidR="00230A99" w:rsidRPr="00FB0C64">
        <w:rPr>
          <w:rFonts w:ascii="Times New Roman" w:hAnsi="Times New Roman"/>
          <w:sz w:val="32"/>
          <w:szCs w:val="32"/>
          <w:lang w:val="en-US"/>
        </w:rPr>
        <w:t>I</w:t>
      </w:r>
      <w:r w:rsidR="00230A99" w:rsidRPr="00FB0C64">
        <w:rPr>
          <w:rFonts w:ascii="Times New Roman" w:hAnsi="Times New Roman"/>
          <w:sz w:val="32"/>
          <w:szCs w:val="32"/>
        </w:rPr>
        <w:t xml:space="preserve"> </w:t>
      </w:r>
      <w:r w:rsidR="00971E0F" w:rsidRPr="00FB0C64">
        <w:rPr>
          <w:rFonts w:ascii="Times New Roman" w:hAnsi="Times New Roman"/>
          <w:sz w:val="32"/>
          <w:szCs w:val="32"/>
        </w:rPr>
        <w:t>полугодие</w:t>
      </w:r>
      <w:r w:rsidR="00230A99" w:rsidRPr="00FB0C64">
        <w:rPr>
          <w:rFonts w:ascii="Times New Roman" w:hAnsi="Times New Roman"/>
          <w:sz w:val="32"/>
          <w:szCs w:val="32"/>
        </w:rPr>
        <w:t xml:space="preserve"> </w:t>
      </w:r>
      <w:r w:rsidRPr="00FB0C64">
        <w:rPr>
          <w:rFonts w:ascii="Times New Roman" w:hAnsi="Times New Roman"/>
          <w:sz w:val="32"/>
          <w:szCs w:val="32"/>
        </w:rPr>
        <w:t>201</w:t>
      </w:r>
      <w:r w:rsidR="00230A99" w:rsidRPr="00FB0C64">
        <w:rPr>
          <w:rFonts w:ascii="Times New Roman" w:hAnsi="Times New Roman"/>
          <w:sz w:val="32"/>
          <w:szCs w:val="32"/>
        </w:rPr>
        <w:t>9</w:t>
      </w:r>
      <w:r w:rsidR="008177DB" w:rsidRPr="00FB0C64">
        <w:rPr>
          <w:rFonts w:ascii="Times New Roman" w:hAnsi="Times New Roman"/>
          <w:sz w:val="32"/>
          <w:szCs w:val="32"/>
        </w:rPr>
        <w:t xml:space="preserve">г. поступило </w:t>
      </w:r>
      <w:r w:rsidR="00971E0F" w:rsidRPr="00FB0C64">
        <w:rPr>
          <w:rFonts w:ascii="Times New Roman" w:hAnsi="Times New Roman"/>
          <w:sz w:val="32"/>
          <w:szCs w:val="32"/>
        </w:rPr>
        <w:t xml:space="preserve">8 </w:t>
      </w:r>
      <w:r w:rsidR="00230A99" w:rsidRPr="00FB0C64">
        <w:rPr>
          <w:rFonts w:ascii="Times New Roman" w:hAnsi="Times New Roman"/>
          <w:sz w:val="32"/>
          <w:szCs w:val="32"/>
        </w:rPr>
        <w:t xml:space="preserve">обращений, </w:t>
      </w:r>
      <w:r w:rsidR="00971E0F" w:rsidRPr="00FB0C64">
        <w:rPr>
          <w:rFonts w:ascii="Times New Roman" w:hAnsi="Times New Roman"/>
          <w:sz w:val="32"/>
          <w:szCs w:val="32"/>
        </w:rPr>
        <w:t>которые были рассмотрены, так же были направлены разъяснительные письма заявителям</w:t>
      </w:r>
    </w:p>
    <w:p w:rsidR="00FB0C64" w:rsidRDefault="00FB0C64" w:rsidP="002946F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2946FC" w:rsidRPr="00FB0C64" w:rsidRDefault="002946FC" w:rsidP="002946F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FB0C64">
        <w:rPr>
          <w:rFonts w:ascii="Times New Roman" w:hAnsi="Times New Roman"/>
          <w:b/>
          <w:sz w:val="32"/>
          <w:szCs w:val="32"/>
        </w:rPr>
        <w:t>Новеллы – 2019</w:t>
      </w:r>
    </w:p>
    <w:p w:rsidR="00806100" w:rsidRPr="00FB0C64" w:rsidRDefault="00906ED8" w:rsidP="0080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2"/>
          <w:szCs w:val="32"/>
        </w:rPr>
      </w:pPr>
      <w:r w:rsidRPr="00FB0C64">
        <w:rPr>
          <w:rFonts w:ascii="Times New Roman" w:eastAsiaTheme="minorHAnsi" w:hAnsi="Times New Roman"/>
          <w:sz w:val="32"/>
          <w:szCs w:val="32"/>
        </w:rPr>
        <w:t xml:space="preserve">Федеральным законом от 27.12.2018 № 511-ФЗ внесены изменения в отдельные законодательные акты Российской Федерации, в том числе в </w:t>
      </w:r>
      <w:r w:rsidR="00806100" w:rsidRPr="00FB0C64">
        <w:rPr>
          <w:rFonts w:ascii="Times New Roman" w:eastAsiaTheme="minorHAnsi" w:hAnsi="Times New Roman"/>
          <w:sz w:val="32"/>
          <w:szCs w:val="32"/>
        </w:rPr>
        <w:t>Федеральные законы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от 12 апреля 2010 года N 61-ФЗ "Об обращении лекарственных средств", от 21 ноября 2011 года N 323-ФЗ "Об основах охраны здоровья граждан в Российской Федерации".</w:t>
      </w:r>
    </w:p>
    <w:p w:rsidR="00806100" w:rsidRPr="00FB0C64" w:rsidRDefault="000F3E57" w:rsidP="0080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2"/>
          <w:szCs w:val="32"/>
        </w:rPr>
      </w:pPr>
      <w:r w:rsidRPr="00FB0C64">
        <w:rPr>
          <w:rFonts w:ascii="Times New Roman" w:eastAsiaTheme="minorHAnsi" w:hAnsi="Times New Roman"/>
          <w:sz w:val="32"/>
          <w:szCs w:val="32"/>
        </w:rPr>
        <w:t>Согласно Федеральному</w:t>
      </w:r>
      <w:r w:rsidR="00806100" w:rsidRPr="00FB0C64">
        <w:rPr>
          <w:rFonts w:ascii="Times New Roman" w:eastAsiaTheme="minorHAnsi" w:hAnsi="Times New Roman"/>
          <w:sz w:val="32"/>
          <w:szCs w:val="32"/>
        </w:rPr>
        <w:t xml:space="preserve"> закону от 27.12.2018 № 511, вступившему в силу 7 января 2019 года, органом государственного контроля (надзора) </w:t>
      </w:r>
      <w:r w:rsidR="002946FC" w:rsidRPr="00FB0C64">
        <w:rPr>
          <w:rFonts w:ascii="Times New Roman" w:eastAsiaTheme="minorHAnsi" w:hAnsi="Times New Roman"/>
          <w:sz w:val="32"/>
          <w:szCs w:val="32"/>
        </w:rPr>
        <w:t xml:space="preserve">будут </w:t>
      </w:r>
      <w:r w:rsidR="00DA43AA" w:rsidRPr="00FB0C64">
        <w:rPr>
          <w:rFonts w:ascii="Times New Roman" w:eastAsiaTheme="minorHAnsi" w:hAnsi="Times New Roman"/>
          <w:sz w:val="32"/>
          <w:szCs w:val="32"/>
        </w:rPr>
        <w:t>прово</w:t>
      </w:r>
      <w:r w:rsidR="00806100" w:rsidRPr="00FB0C64">
        <w:rPr>
          <w:rFonts w:ascii="Times New Roman" w:eastAsiaTheme="minorHAnsi" w:hAnsi="Times New Roman"/>
          <w:sz w:val="32"/>
          <w:szCs w:val="32"/>
        </w:rPr>
        <w:t>д</w:t>
      </w:r>
      <w:r w:rsidR="002946FC" w:rsidRPr="00FB0C64">
        <w:rPr>
          <w:rFonts w:ascii="Times New Roman" w:eastAsiaTheme="minorHAnsi" w:hAnsi="Times New Roman"/>
          <w:sz w:val="32"/>
          <w:szCs w:val="32"/>
        </w:rPr>
        <w:t>иться</w:t>
      </w:r>
      <w:r w:rsidR="00806100" w:rsidRPr="00FB0C64">
        <w:rPr>
          <w:rFonts w:ascii="Times New Roman" w:eastAsiaTheme="minorHAnsi" w:hAnsi="Times New Roman"/>
          <w:sz w:val="32"/>
          <w:szCs w:val="32"/>
        </w:rPr>
        <w:t>. контрольные закупки при осуществлении государственного контроля качества и безопасности медицинской деятельности, государственного контроля за обращением медицинских изделий и государственного контроля (надзора) в сфере обращения лекарственных средств</w:t>
      </w:r>
      <w:r w:rsidR="002946FC" w:rsidRPr="00FB0C64">
        <w:rPr>
          <w:rFonts w:ascii="Times New Roman" w:eastAsiaTheme="minorHAnsi" w:hAnsi="Times New Roman"/>
          <w:sz w:val="32"/>
          <w:szCs w:val="32"/>
        </w:rPr>
        <w:t>, незамедлительно с одновременным извещением органа прокуратуры</w:t>
      </w:r>
      <w:r w:rsidR="00806100" w:rsidRPr="00FB0C64">
        <w:rPr>
          <w:rFonts w:ascii="Times New Roman" w:eastAsiaTheme="minorHAnsi" w:hAnsi="Times New Roman"/>
          <w:sz w:val="32"/>
          <w:szCs w:val="32"/>
        </w:rPr>
        <w:t>.</w:t>
      </w:r>
    </w:p>
    <w:p w:rsidR="00FB0C64" w:rsidRDefault="00FB0C64" w:rsidP="003C0F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637C56" w:rsidRPr="00FB0C64" w:rsidRDefault="002946FC" w:rsidP="003C0F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FB0C64">
        <w:rPr>
          <w:rFonts w:ascii="Times New Roman" w:hAnsi="Times New Roman"/>
          <w:sz w:val="32"/>
          <w:szCs w:val="32"/>
        </w:rPr>
        <w:t xml:space="preserve">В 2019 году Территориальным органом будет продолжено взаимодействие с представителями фармацевтического и медицинского бизнеса, общественными организациями путем проведения публичных слушаний правоприменительной практики по информированию </w:t>
      </w:r>
      <w:r w:rsidRPr="00FB0C64">
        <w:rPr>
          <w:rFonts w:ascii="Times New Roman" w:hAnsi="Times New Roman"/>
          <w:sz w:val="32"/>
          <w:szCs w:val="32"/>
        </w:rPr>
        <w:lastRenderedPageBreak/>
        <w:t>подконтрольных субъектов об изменении законодательства и нормативных актов в сфере здравоохранения, обращения лекарственных средств и медицинских изделий, доведения до них информации о нарушениях в деятельности</w:t>
      </w:r>
      <w:r w:rsidR="003C0FC0" w:rsidRPr="00FB0C64">
        <w:rPr>
          <w:rFonts w:ascii="Times New Roman" w:hAnsi="Times New Roman"/>
          <w:sz w:val="32"/>
          <w:szCs w:val="32"/>
        </w:rPr>
        <w:t>.</w:t>
      </w:r>
    </w:p>
    <w:sectPr w:rsidR="00637C56" w:rsidRPr="00FB0C64" w:rsidSect="00A1505C">
      <w:footerReference w:type="default" r:id="rId6"/>
      <w:pgSz w:w="11906" w:h="16838"/>
      <w:pgMar w:top="1135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9EA" w:rsidRDefault="009E69EA" w:rsidP="000F3E57">
      <w:pPr>
        <w:spacing w:after="0" w:line="240" w:lineRule="auto"/>
      </w:pPr>
      <w:r>
        <w:separator/>
      </w:r>
    </w:p>
  </w:endnote>
  <w:endnote w:type="continuationSeparator" w:id="0">
    <w:p w:rsidR="009E69EA" w:rsidRDefault="009E69EA" w:rsidP="000F3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632321"/>
      <w:docPartObj>
        <w:docPartGallery w:val="Page Numbers (Bottom of Page)"/>
        <w:docPartUnique/>
      </w:docPartObj>
    </w:sdtPr>
    <w:sdtEndPr/>
    <w:sdtContent>
      <w:p w:rsidR="005B5D99" w:rsidRDefault="005B5D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C64">
          <w:rPr>
            <w:noProof/>
          </w:rPr>
          <w:t>2</w:t>
        </w:r>
        <w:r>
          <w:fldChar w:fldCharType="end"/>
        </w:r>
      </w:p>
    </w:sdtContent>
  </w:sdt>
  <w:p w:rsidR="005B5D99" w:rsidRDefault="005B5D9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9EA" w:rsidRDefault="009E69EA" w:rsidP="000F3E57">
      <w:pPr>
        <w:spacing w:after="0" w:line="240" w:lineRule="auto"/>
      </w:pPr>
      <w:r>
        <w:separator/>
      </w:r>
    </w:p>
  </w:footnote>
  <w:footnote w:type="continuationSeparator" w:id="0">
    <w:p w:rsidR="009E69EA" w:rsidRDefault="009E69EA" w:rsidP="000F3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56"/>
    <w:rsid w:val="000439AE"/>
    <w:rsid w:val="000B7554"/>
    <w:rsid w:val="000F3E57"/>
    <w:rsid w:val="00197B3A"/>
    <w:rsid w:val="001E0C60"/>
    <w:rsid w:val="00214C87"/>
    <w:rsid w:val="00230A99"/>
    <w:rsid w:val="00243D73"/>
    <w:rsid w:val="0027137E"/>
    <w:rsid w:val="002946FC"/>
    <w:rsid w:val="002E75D8"/>
    <w:rsid w:val="003108CB"/>
    <w:rsid w:val="00314938"/>
    <w:rsid w:val="00340F14"/>
    <w:rsid w:val="00373D5C"/>
    <w:rsid w:val="003C0FC0"/>
    <w:rsid w:val="003E6600"/>
    <w:rsid w:val="003F7C70"/>
    <w:rsid w:val="004316AC"/>
    <w:rsid w:val="00454B4F"/>
    <w:rsid w:val="0047694A"/>
    <w:rsid w:val="0048515C"/>
    <w:rsid w:val="004A2830"/>
    <w:rsid w:val="004B40D8"/>
    <w:rsid w:val="004D03F2"/>
    <w:rsid w:val="00514081"/>
    <w:rsid w:val="005B57FB"/>
    <w:rsid w:val="005B5D99"/>
    <w:rsid w:val="005D0902"/>
    <w:rsid w:val="00637C56"/>
    <w:rsid w:val="00672C23"/>
    <w:rsid w:val="00675C19"/>
    <w:rsid w:val="0068329A"/>
    <w:rsid w:val="00741F6C"/>
    <w:rsid w:val="00780FD2"/>
    <w:rsid w:val="007A143D"/>
    <w:rsid w:val="007B05C4"/>
    <w:rsid w:val="007B4624"/>
    <w:rsid w:val="00806100"/>
    <w:rsid w:val="008177DB"/>
    <w:rsid w:val="008475F0"/>
    <w:rsid w:val="008B573F"/>
    <w:rsid w:val="008B6B2D"/>
    <w:rsid w:val="00906ED8"/>
    <w:rsid w:val="00912EFE"/>
    <w:rsid w:val="00942443"/>
    <w:rsid w:val="00971E0F"/>
    <w:rsid w:val="00975785"/>
    <w:rsid w:val="00985B7B"/>
    <w:rsid w:val="00994FFD"/>
    <w:rsid w:val="009D28D9"/>
    <w:rsid w:val="009E69EA"/>
    <w:rsid w:val="00A11703"/>
    <w:rsid w:val="00A1505C"/>
    <w:rsid w:val="00A24D48"/>
    <w:rsid w:val="00A54145"/>
    <w:rsid w:val="00AA49D8"/>
    <w:rsid w:val="00AC1157"/>
    <w:rsid w:val="00B12503"/>
    <w:rsid w:val="00B428EC"/>
    <w:rsid w:val="00B527DE"/>
    <w:rsid w:val="00BB6ECD"/>
    <w:rsid w:val="00BF43A3"/>
    <w:rsid w:val="00C03263"/>
    <w:rsid w:val="00C62B43"/>
    <w:rsid w:val="00CA213C"/>
    <w:rsid w:val="00CA670E"/>
    <w:rsid w:val="00D1181F"/>
    <w:rsid w:val="00D3317F"/>
    <w:rsid w:val="00D448A9"/>
    <w:rsid w:val="00DA43AA"/>
    <w:rsid w:val="00DC19DA"/>
    <w:rsid w:val="00DE3411"/>
    <w:rsid w:val="00DE344A"/>
    <w:rsid w:val="00DE35C2"/>
    <w:rsid w:val="00DF0106"/>
    <w:rsid w:val="00E050B8"/>
    <w:rsid w:val="00E25B9D"/>
    <w:rsid w:val="00E84267"/>
    <w:rsid w:val="00F3772C"/>
    <w:rsid w:val="00F93429"/>
    <w:rsid w:val="00FB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189D"/>
  <w15:docId w15:val="{23FD6DA5-74B1-438E-B62E-9173A032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C56"/>
    <w:pPr>
      <w:spacing w:after="200" w:line="276" w:lineRule="auto"/>
      <w:jc w:val="left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7C56"/>
    <w:rPr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637C56"/>
    <w:rPr>
      <w:sz w:val="22"/>
    </w:rPr>
  </w:style>
  <w:style w:type="paragraph" w:styleId="a5">
    <w:name w:val="List Paragraph"/>
    <w:basedOn w:val="a"/>
    <w:link w:val="a4"/>
    <w:uiPriority w:val="99"/>
    <w:qFormat/>
    <w:rsid w:val="00637C56"/>
    <w:pPr>
      <w:ind w:left="720"/>
      <w:contextualSpacing/>
    </w:pPr>
    <w:rPr>
      <w:rFonts w:ascii="Times New Roman" w:eastAsiaTheme="minorHAnsi" w:hAnsi="Times New Roman"/>
    </w:rPr>
  </w:style>
  <w:style w:type="character" w:customStyle="1" w:styleId="FontStyle16">
    <w:name w:val="Font Style16"/>
    <w:rsid w:val="00637C56"/>
    <w:rPr>
      <w:rFonts w:ascii="Times New Roman" w:hAnsi="Times New Roman" w:cs="Times New Roman" w:hint="default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0F3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3E57"/>
    <w:rPr>
      <w:rFonts w:ascii="Calibri" w:eastAsia="Calibri" w:hAnsi="Calibri"/>
      <w:sz w:val="22"/>
    </w:rPr>
  </w:style>
  <w:style w:type="paragraph" w:styleId="a8">
    <w:name w:val="footer"/>
    <w:basedOn w:val="a"/>
    <w:link w:val="a9"/>
    <w:uiPriority w:val="99"/>
    <w:unhideWhenUsed/>
    <w:rsid w:val="000F3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3E57"/>
    <w:rPr>
      <w:rFonts w:ascii="Calibri" w:eastAsia="Calibri" w:hAnsi="Calibr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0F3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3E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2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2019-08-01T12:25:00Z</cp:lastPrinted>
  <dcterms:created xsi:type="dcterms:W3CDTF">2019-07-30T08:18:00Z</dcterms:created>
  <dcterms:modified xsi:type="dcterms:W3CDTF">2019-08-01T12:48:00Z</dcterms:modified>
</cp:coreProperties>
</file>